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tl w:val="true"/>
        </w:rPr>
      </w:r>
    </w:p>
    <w:p>
      <w:pPr>
        <w:pStyle w:val="Normal"/>
        <w:rPr>
          <w:rFonts w:ascii="Noto Kufi Arabic Extra Bold" w:hAnsi="Noto Kufi Arabic Extra Bold" w:cs="Noto Kufi Arabic Extra Bold"/>
          <w:highlight w:val="none"/>
          <w:shd w:fill="B4C7DC" w:val="clear"/>
        </w:rPr>
      </w:pPr>
      <w:r>
        <w:rPr>
          <w:rFonts w:ascii="Noto Kufi Arabic Extra Bold" w:hAnsi="Noto Kufi Arabic Extra Bold" w:cs="Noto Kufi Arabic Extra Bold"/>
          <w:shd w:fill="B4C7DC" w:val="clear"/>
          <w:rtl w:val="true"/>
          <w:lang w:bidi="ar-EG"/>
        </w:rPr>
        <w:t xml:space="preserve">📌 </w:t>
      </w:r>
      <w:r>
        <w:rPr>
          <w:rFonts w:ascii="Noto Kufi Arabic Extra Bold" w:hAnsi="Noto Kufi Arabic Extra Bold" w:cs="Noto Kufi Arabic Extra Bold"/>
          <w:shd w:fill="B4C7DC" w:val="clear"/>
          <w:rtl w:val="true"/>
          <w:lang w:bidi="ar-EG"/>
        </w:rPr>
        <w:t>معلومات العميل</w:t>
      </w:r>
    </w:p>
    <w:p>
      <w:pPr>
        <w:pStyle w:val="Normal"/>
        <w:rPr>
          <w:rFonts w:ascii="Noto Kufi Arabic Extra Bold" w:hAnsi="Noto Kufi Arabic Extra Bold" w:cs="Noto Kufi Arabic Extra Bold"/>
          <w:sz w:val="21"/>
          <w:szCs w:val="21"/>
        </w:rPr>
      </w:pPr>
      <w:r>
        <w:rPr>
          <w:rFonts w:ascii="Noto Kufi Arabic Extra Bold" w:hAnsi="Noto Kufi Arabic Extra Bold" w:cs="Noto Kufi Arabic Extra Bold"/>
          <w:sz w:val="21"/>
          <w:sz w:val="21"/>
          <w:szCs w:val="21"/>
          <w:rtl w:val="true"/>
          <w:lang w:bidi="ar-EG"/>
        </w:rPr>
        <w:t>اسم العميل</w:t>
      </w:r>
      <w:r>
        <w:rPr>
          <w:rFonts w:cs="Noto Kufi Arabic Extra Bold" w:ascii="Noto Kufi Arabic Extra Bold" w:hAnsi="Noto Kufi Arabic Extra Bold"/>
          <w:sz w:val="21"/>
          <w:szCs w:val="21"/>
          <w:rtl w:val="true"/>
          <w:lang w:bidi="ar-EG"/>
        </w:rPr>
        <w:t>: {</w:t>
      </w:r>
      <w:r>
        <w:rPr>
          <w:rFonts w:cs="Noto Kufi Arabic Extra Bold" w:ascii="Noto Kufi Arabic Extra Bold" w:hAnsi="Noto Kufi Arabic Extra Bold"/>
          <w:sz w:val="21"/>
          <w:szCs w:val="21"/>
          <w:lang w:bidi="ar-EG"/>
        </w:rPr>
        <w:t>customer</w:t>
      </w:r>
      <w:r>
        <w:rPr>
          <w:rFonts w:cs="Noto Kufi Arabic Extra Bold" w:ascii="Noto Kufi Arabic Extra Bold" w:hAnsi="Noto Kufi Arabic Extra Bold"/>
          <w:sz w:val="21"/>
          <w:szCs w:val="21"/>
          <w:rtl w:val="true"/>
          <w:lang w:bidi="ar-EG"/>
        </w:rPr>
        <w:t>}</w:t>
      </w:r>
    </w:p>
    <w:p>
      <w:pPr>
        <w:pStyle w:val="Normal"/>
        <w:rPr>
          <w:rFonts w:ascii="Noto Kufi Arabic Extra Bold" w:hAnsi="Noto Kufi Arabic Extra Bold" w:cs="Noto Kufi Arabic Extra Bold"/>
          <w:sz w:val="21"/>
          <w:szCs w:val="21"/>
        </w:rPr>
      </w:pPr>
      <w:r>
        <w:rPr>
          <w:rFonts w:ascii="Noto Kufi Arabic Extra Bold" w:hAnsi="Noto Kufi Arabic Extra Bold" w:cs="Noto Kufi Arabic Extra Bold"/>
          <w:b w:val="false"/>
          <w:b w:val="false"/>
          <w:bCs w:val="false"/>
          <w:sz w:val="21"/>
          <w:sz w:val="21"/>
          <w:szCs w:val="21"/>
          <w:rtl w:val="true"/>
          <w:lang w:bidi="ar-EG"/>
        </w:rPr>
        <w:t>اسم الفني</w:t>
      </w:r>
      <w:r>
        <w:rPr>
          <w:rFonts w:cs="Noto Kufi Arabic Extra Bold" w:ascii="Noto Kufi Arabic Extra Bold" w:hAnsi="Noto Kufi Arabic Extra Bold"/>
          <w:b w:val="false"/>
          <w:bCs w:val="false"/>
          <w:sz w:val="21"/>
          <w:szCs w:val="21"/>
          <w:rtl w:val="true"/>
          <w:lang w:bidi="ar-EG"/>
        </w:rPr>
        <w:t>:</w:t>
      </w:r>
      <w:r>
        <w:rPr>
          <w:rFonts w:cs="Noto Kufi Arabic Extra Bold" w:ascii="Noto Kufi Arabic Extra Bold" w:hAnsi="Noto Kufi Arabic Extra Bold"/>
          <w:sz w:val="21"/>
          <w:szCs w:val="21"/>
          <w:rtl w:val="true"/>
          <w:lang w:bidi="ar-EG"/>
        </w:rPr>
        <w:t xml:space="preserve"> {</w:t>
      </w:r>
      <w:r>
        <w:rPr>
          <w:rFonts w:cs="Noto Kufi Arabic Extra Bold" w:ascii="Noto Kufi Arabic Extra Bold" w:hAnsi="Noto Kufi Arabic Extra Bold"/>
          <w:sz w:val="21"/>
          <w:szCs w:val="21"/>
          <w:lang w:bidi="ar-EG"/>
        </w:rPr>
        <w:t>technician</w:t>
      </w:r>
      <w:r>
        <w:rPr>
          <w:rFonts w:cs="Noto Kufi Arabic Extra Bold" w:ascii="Noto Kufi Arabic Extra Bold" w:hAnsi="Noto Kufi Arabic Extra Bold"/>
          <w:sz w:val="21"/>
          <w:szCs w:val="21"/>
          <w:rtl w:val="true"/>
          <w:lang w:bidi="ar-EG"/>
        </w:rPr>
        <w:t xml:space="preserve">}                     </w:t>
      </w:r>
      <w:r>
        <w:rPr>
          <w:rFonts w:ascii="Noto Kufi Arabic Extra Bold" w:hAnsi="Noto Kufi Arabic Extra Bold" w:cs="Noto Kufi Arabic Extra Bold"/>
          <w:sz w:val="21"/>
          <w:sz w:val="21"/>
          <w:szCs w:val="21"/>
          <w:rtl w:val="true"/>
          <w:lang w:bidi="ar-EG"/>
        </w:rPr>
        <w:t>رقم الهاتف</w:t>
      </w:r>
      <w:r>
        <w:rPr>
          <w:rFonts w:cs="Noto Kufi Arabic Extra Bold" w:ascii="Noto Kufi Arabic Extra Bold" w:hAnsi="Noto Kufi Arabic Extra Bold"/>
          <w:sz w:val="21"/>
          <w:szCs w:val="21"/>
          <w:rtl w:val="true"/>
          <w:lang w:bidi="ar-EG"/>
        </w:rPr>
        <w:t>: {</w:t>
      </w:r>
      <w:r>
        <w:rPr>
          <w:rFonts w:cs="Noto Kufi Arabic Extra Bold" w:ascii="Noto Kufi Arabic Extra Bold" w:hAnsi="Noto Kufi Arabic Extra Bold"/>
          <w:sz w:val="21"/>
          <w:szCs w:val="21"/>
          <w:lang w:bidi="ar-EG"/>
        </w:rPr>
        <w:t>phone</w:t>
      </w:r>
      <w:r>
        <w:rPr>
          <w:rFonts w:cs="Noto Kufi Arabic Extra Bold" w:ascii="Noto Kufi Arabic Extra Bold" w:hAnsi="Noto Kufi Arabic Extra Bold"/>
          <w:sz w:val="21"/>
          <w:szCs w:val="21"/>
          <w:rtl w:val="true"/>
          <w:lang w:bidi="ar-EG"/>
        </w:rPr>
        <w:t>}</w:t>
      </w:r>
    </w:p>
    <w:p>
      <w:pPr>
        <w:pStyle w:val="Normal"/>
        <w:rPr>
          <w:rFonts w:ascii="Noto Kufi Arabic Extra Bold" w:hAnsi="Noto Kufi Arabic Extra Bold" w:cs="Noto Kufi Arabic Extra Bold"/>
          <w:b/>
          <w:b/>
          <w:bCs/>
          <w:highlight w:val="none"/>
          <w:shd w:fill="B4C7DC" w:val="clear"/>
        </w:rPr>
      </w:pPr>
      <w:r>
        <w:rPr>
          <w:rFonts w:ascii="Noto Kufi Arabic Extra Bold" w:hAnsi="Noto Kufi Arabic Extra Bold" w:cs="Noto Kufi Arabic Extra Bold"/>
          <w:b/>
          <w:bCs/>
          <w:shd w:fill="B4C7DC" w:val="clear"/>
          <w:rtl w:val="true"/>
          <w:lang w:bidi="ar-EG"/>
        </w:rPr>
        <w:t xml:space="preserve">📌 </w:t>
      </w:r>
      <w:r>
        <w:rPr>
          <w:rFonts w:ascii="Noto Kufi Arabic Extra Bold" w:hAnsi="Noto Kufi Arabic Extra Bold" w:cs="Noto Kufi Arabic Extra Bold"/>
          <w:b/>
          <w:b/>
          <w:bCs/>
          <w:shd w:fill="B4C7DC" w:val="clear"/>
          <w:rtl w:val="true"/>
          <w:lang w:bidi="ar-EG"/>
        </w:rPr>
        <w:t>معلومات النظام</w:t>
      </w:r>
    </w:p>
    <w:p>
      <w:pPr>
        <w:pStyle w:val="Normal"/>
        <w:rPr>
          <w:rFonts w:ascii="Noto Kufi Arabic Extra Bold" w:hAnsi="Noto Kufi Arabic Extra Bold" w:cs="Noto Kufi Arabic Extra Bold"/>
          <w:b/>
          <w:b/>
          <w:bCs/>
          <w:sz w:val="21"/>
          <w:szCs w:val="21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11">
                <wp:simplePos x="0" y="0"/>
                <wp:positionH relativeFrom="column">
                  <wp:posOffset>5447665</wp:posOffset>
                </wp:positionH>
                <wp:positionV relativeFrom="paragraph">
                  <wp:posOffset>60960</wp:posOffset>
                </wp:positionV>
                <wp:extent cx="753745" cy="1325880"/>
                <wp:effectExtent l="15240" t="14605" r="14605" b="15240"/>
                <wp:wrapNone/>
                <wp:docPr id="1" name="chevron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3840" cy="1325880"/>
                        </a:xfrm>
                        <a:prstGeom prst="chevron">
                          <a:avLst>
                            <a:gd name="adj" fmla="val 85537"/>
                          </a:avLst>
                        </a:prstGeom>
                        <a:gradFill rotWithShape="0">
                          <a:gsLst>
                            <a:gs pos="0">
                              <a:srgbClr val="ffff00"/>
                            </a:gs>
                            <a:gs pos="67000">
                              <a:srgbClr val="ffbf00"/>
                            </a:gs>
                            <a:gs pos="100000">
                              <a:srgbClr val="ffbf00"/>
                            </a:gs>
                          </a:gsLst>
                          <a:path path="circle">
                            <a:fillToRect l="66000" t="33000" r="34000" b="67000"/>
                          </a:path>
                        </a:gradFill>
                        <a:ln cap="rnd" w="29160">
                          <a:solidFill>
                            <a:srgbClr val="ffd428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55" coordsize="21600,21600" o:spt="55" adj="10800" path="m,l@2,l21600,10800l@2,21600l,21600l@1,10800xe">
                <v:stroke joinstyle="miter"/>
                <v:formulas>
                  <v:f eqn="val 21600"/>
                  <v:f eqn="val #0"/>
                  <v:f eqn="sum width 0 @1"/>
                  <v:f eqn="prod @2 1 2"/>
                  <v:f eqn="sum @2 0 @1"/>
                  <v:f eqn="if @4 @1 0"/>
                  <v:f eqn="if @4 @2 width"/>
                </v:formulas>
                <v:path gradientshapeok="t" o:connecttype="rect" textboxrect="@5,0,@6,21600"/>
                <v:handles>
                  <v:h position="@2,0"/>
                </v:handles>
              </v:shapetype>
              <v:shape id="shape_0" ID="chevron 2" path="m0,0l-2147483639,0l-2147483632,-2147483634l-2147483639,-2147483633l0,-2147483633l-2147483640,-2147483634xe" fillcolor="#ffbf00" stroked="t" o:allowincell="f" style="position:absolute;margin-left:428.95pt;margin-top:4.8pt;width:59.3pt;height:104.35pt;mso-wrap-style:none;v-text-anchor:middle" type="_x0000_t55">
                <v:fill o:detectmouseclick="t" color2="yellow"/>
                <v:stroke color="#ffd428" weight="29160" joinstyle="round" endcap="round"/>
                <w10:wrap type="none"/>
              </v:shape>
            </w:pict>
          </mc:Fallback>
        </mc:AlternateContent>
      </w:r>
      <w:r>
        <w:rPr>
          <w:rFonts w:ascii="Noto Kufi Arabic Extra Bold" w:hAnsi="Noto Kufi Arabic Extra Bold" w:cs="Noto Kufi Arabic Extra Bold"/>
          <w:b/>
          <w:b/>
          <w:bCs/>
          <w:sz w:val="21"/>
          <w:sz w:val="21"/>
          <w:szCs w:val="21"/>
          <w:rtl w:val="true"/>
          <w:lang w:bidi="ar-EG"/>
        </w:rPr>
        <w:t>إصدار برنامج السيارة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rtl w:val="true"/>
          <w:lang w:bidi="ar-EG"/>
        </w:rPr>
        <w:t>: {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lang w:bidi="ar-EG"/>
        </w:rPr>
        <w:t>car_version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rtl w:val="true"/>
          <w:lang w:bidi="ar-EG"/>
        </w:rPr>
        <w:t xml:space="preserve">}                              </w:t>
      </w:r>
      <w:r>
        <w:rPr>
          <w:rFonts w:cs="Arial" w:ascii="Noto Kufi Arabic Extra Bold" w:hAnsi="Noto Kufi Arabic Extra Bold"/>
          <w:b/>
          <w:bCs/>
          <w:sz w:val="21"/>
          <w:szCs w:val="21"/>
          <w:rtl w:val="true"/>
          <w:lang w:bidi="ar-EG"/>
        </w:rPr>
        <w:t xml:space="preserve"> (</w:t>
      </w:r>
      <w:r>
        <w:rPr>
          <w:rFonts w:cs="Arial" w:ascii="Noto Kufi Arabic Extra Bold" w:hAnsi="Noto Kufi Arabic Extra Bold"/>
          <w:b/>
          <w:bCs/>
          <w:sz w:val="21"/>
          <w:szCs w:val="21"/>
          <w:lang w:bidi="ar-EG"/>
        </w:rPr>
        <w:t>SN</w:t>
      </w:r>
      <w:r>
        <w:rPr>
          <w:rFonts w:cs="Arial" w:ascii="Noto Kufi Arabic Extra Bold" w:hAnsi="Noto Kufi Arabic Extra Bold"/>
          <w:b/>
          <w:bCs/>
          <w:sz w:val="21"/>
          <w:szCs w:val="21"/>
          <w:rtl w:val="true"/>
          <w:lang w:bidi="ar-EG"/>
        </w:rPr>
        <w:t>): {</w:t>
      </w:r>
      <w:r>
        <w:rPr>
          <w:rFonts w:cs="Arial" w:ascii="Noto Kufi Arabic Extra Bold" w:hAnsi="Noto Kufi Arabic Extra Bold"/>
          <w:b/>
          <w:bCs/>
          <w:sz w:val="21"/>
          <w:szCs w:val="21"/>
          <w:lang w:bidi="ar-EG"/>
        </w:rPr>
        <w:t>sn</w:t>
      </w:r>
      <w:r>
        <w:rPr>
          <w:rFonts w:cs="Arial" w:ascii="Noto Kufi Arabic Extra Bold" w:hAnsi="Noto Kufi Arabic Extra Bold"/>
          <w:b/>
          <w:bCs/>
          <w:sz w:val="21"/>
          <w:szCs w:val="21"/>
          <w:rtl w:val="true"/>
          <w:lang w:bidi="ar-EG"/>
        </w:rPr>
        <w:t>}</w:t>
      </w:r>
    </w:p>
    <w:p>
      <w:pPr>
        <w:pStyle w:val="Normal"/>
        <w:rPr>
          <w:rFonts w:ascii="Noto Kufi Arabic Extra Bold" w:hAnsi="Noto Kufi Arabic Extra Bold" w:cs="Noto Kufi Arabic Extra Bold"/>
          <w:b/>
          <w:b/>
          <w:bCs/>
          <w:sz w:val="21"/>
          <w:szCs w:val="21"/>
        </w:rPr>
      </w:pPr>
      <w:r>
        <w:rPr>
          <w:rFonts w:ascii="Noto Kufi Arabic Extra Bold" w:hAnsi="Noto Kufi Arabic Extra Bold" w:cs="Noto Kufi Arabic Extra Bold"/>
          <w:b/>
          <w:b/>
          <w:bCs/>
          <w:sz w:val="21"/>
          <w:sz w:val="21"/>
          <w:szCs w:val="21"/>
          <w:rtl w:val="true"/>
          <w:lang w:bidi="ar-EG"/>
        </w:rPr>
        <w:t>إصدار تطبيق التشخيص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rtl w:val="true"/>
          <w:lang w:bidi="ar-EG"/>
        </w:rPr>
        <w:t>: {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lang w:bidi="ar-EG"/>
        </w:rPr>
        <w:t>app_version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rtl w:val="true"/>
          <w:lang w:bidi="ar-EG"/>
        </w:rPr>
        <w:t>}</w:t>
      </w:r>
    </w:p>
    <w:p>
      <w:pPr>
        <w:pStyle w:val="Normal"/>
        <w:rPr>
          <w:rFonts w:cs="Arial"/>
          <w:lang w:bidi="ar-EG"/>
        </w:rPr>
      </w:pPr>
      <w:r>
        <w:rPr>
          <w:rFonts w:ascii="Noto Kufi Arabic Extra Bold" w:hAnsi="Noto Kufi Arabic Extra Bold" w:cs="Noto Kufi Arabic Extra Bold"/>
          <w:b/>
          <w:b/>
          <w:bCs/>
          <w:sz w:val="21"/>
          <w:sz w:val="21"/>
          <w:szCs w:val="21"/>
          <w:rtl w:val="true"/>
          <w:lang w:bidi="ar-EG"/>
        </w:rPr>
        <w:t>وقت الفحص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rtl w:val="true"/>
          <w:lang w:bidi="ar-EG"/>
        </w:rPr>
        <w:t>: {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lang w:bidi="ar-EG"/>
        </w:rPr>
        <w:t>test_time</w:t>
      </w:r>
      <w:r>
        <w:rPr>
          <w:rFonts w:cs="Noto Kufi Arabic Extra Bold" w:ascii="Noto Kufi Arabic Extra Bold" w:hAnsi="Noto Kufi Arabic Extra Bold"/>
          <w:b/>
          <w:bCs/>
          <w:sz w:val="21"/>
          <w:szCs w:val="21"/>
          <w:rtl w:val="true"/>
          <w:lang w:bidi="ar-EG"/>
        </w:rPr>
        <w:t>}</w:t>
      </w:r>
    </w:p>
    <w:p>
      <w:pPr>
        <w:pStyle w:val="Normal"/>
        <w:rPr>
          <w:rFonts w:cs="Noto Kufi Arabic Extra Bold"/>
          <w:b/>
          <w:b/>
          <w:bCs/>
          <w:highlight w:val="none"/>
          <w:shd w:fill="B4C7DC" w:val="clear"/>
        </w:rPr>
      </w:pPr>
      <w:r>
        <w:rPr>
          <w:rFonts w:ascii="Calibri" w:hAnsi="Calibri" w:eastAsia="Calibri" w:asciiTheme="minorHAnsi" w:eastAsiaTheme="minorHAnsi" w:hAnsiTheme="minorHAnsi"/>
          <w:b/>
          <w:bCs/>
          <w:shd w:fill="B4C7DC" w:val="clear"/>
          <w:rtl w:val="true"/>
          <w:lang w:bidi="ar-EG"/>
        </w:rPr>
        <w:t xml:space="preserve">📌 </w:t>
      </w:r>
      <w:r>
        <w:rPr>
          <w:rFonts w:ascii="Calibri" w:hAnsi="Calibri" w:eastAsia="Calibri" w:asciiTheme="minorHAnsi" w:eastAsiaTheme="minorHAnsi" w:hAnsiTheme="minorHAnsi"/>
          <w:b/>
          <w:b/>
          <w:bCs/>
          <w:shd w:fill="B4C7DC" w:val="clear"/>
          <w:rtl w:val="true"/>
          <w:lang w:bidi="ar-EG"/>
        </w:rPr>
        <w:t>معلومات السيارة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84"/>
        <w:gridCol w:w="1384"/>
        <w:gridCol w:w="1384"/>
        <w:gridCol w:w="1385"/>
        <w:gridCol w:w="1385"/>
        <w:gridCol w:w="1383"/>
      </w:tblGrid>
      <w:tr>
        <w:trPr/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KacstOne" w:hAnsi="KacstOne" w:cs="KacstOne"/>
                <w:b/>
                <w:b/>
                <w:bCs/>
                <w:sz w:val="21"/>
                <w:szCs w:val="21"/>
              </w:rPr>
            </w:pPr>
            <w:r>
              <w:rPr>
                <w:rFonts w:ascii="KacstOne" w:hAnsi="KacstOne" w:cs="KacstOne"/>
                <w:b/>
                <w:b/>
                <w:bCs/>
                <w:sz w:val="21"/>
                <w:sz w:val="21"/>
                <w:szCs w:val="21"/>
                <w:rtl w:val="true"/>
                <w:lang w:bidi="ar-EG"/>
              </w:rPr>
              <w:t>السنة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KacstOne" w:hAnsi="KacstOne" w:cs="KacstOne"/>
                <w:b/>
                <w:b/>
                <w:bCs/>
                <w:sz w:val="21"/>
                <w:szCs w:val="21"/>
              </w:rPr>
            </w:pPr>
            <w:r>
              <w:rPr>
                <w:rFonts w:ascii="KacstOne" w:hAnsi="KacstOne" w:cs="KacstOne"/>
                <w:b/>
                <w:b/>
                <w:bCs/>
                <w:sz w:val="21"/>
                <w:sz w:val="21"/>
                <w:szCs w:val="21"/>
                <w:rtl w:val="true"/>
                <w:lang w:bidi="ar-EG"/>
              </w:rPr>
              <w:t>الشركة</w:t>
            </w:r>
          </w:p>
        </w:tc>
        <w:tc>
          <w:tcPr>
            <w:tcW w:w="1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KacstOne" w:hAnsi="KacstOne" w:cs="KacstOne"/>
                <w:b/>
                <w:b/>
                <w:bCs/>
                <w:sz w:val="21"/>
                <w:szCs w:val="21"/>
              </w:rPr>
            </w:pPr>
            <w:r>
              <w:rPr>
                <w:rFonts w:ascii="KacstOne" w:hAnsi="KacstOne" w:cs="KacstOne"/>
                <w:b/>
                <w:b/>
                <w:bCs/>
                <w:sz w:val="21"/>
                <w:sz w:val="21"/>
                <w:szCs w:val="21"/>
                <w:rtl w:val="true"/>
                <w:lang w:bidi="ar-EG"/>
              </w:rPr>
              <w:t>الطراز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KacstOne" w:hAnsi="KacstOne" w:cs="KacstOne"/>
                <w:b/>
                <w:b/>
                <w:bCs/>
                <w:sz w:val="21"/>
                <w:szCs w:val="21"/>
              </w:rPr>
            </w:pPr>
            <w:r>
              <w:rPr>
                <w:rFonts w:ascii="KacstOne" w:hAnsi="KacstOne" w:cs="KacstOne"/>
                <w:b/>
                <w:b/>
                <w:bCs/>
                <w:sz w:val="21"/>
                <w:sz w:val="21"/>
                <w:szCs w:val="21"/>
                <w:rtl w:val="true"/>
                <w:lang w:bidi="ar-EG"/>
              </w:rPr>
              <w:t xml:space="preserve">رقم الشاصي </w:t>
            </w:r>
          </w:p>
        </w:tc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KacstOne" w:hAnsi="KacstOne" w:cs="KacstOne"/>
                <w:b/>
                <w:b/>
                <w:bCs/>
                <w:sz w:val="21"/>
                <w:szCs w:val="21"/>
              </w:rPr>
            </w:pPr>
            <w:r>
              <w:rPr>
                <w:rFonts w:ascii="KacstOne" w:hAnsi="KacstOne" w:cs="KacstOne"/>
                <w:b/>
                <w:b/>
                <w:bCs/>
                <w:sz w:val="21"/>
                <w:sz w:val="21"/>
                <w:szCs w:val="21"/>
                <w:rtl w:val="true"/>
                <w:lang w:bidi="ar-EG"/>
              </w:rPr>
              <w:t xml:space="preserve">المحرك 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EE6EF" w:val="clea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KacstOne" w:hAnsi="KacstOne" w:cs="KacstOne"/>
                <w:b/>
                <w:b/>
                <w:bCs/>
                <w:sz w:val="21"/>
                <w:szCs w:val="21"/>
              </w:rPr>
            </w:pPr>
            <w:r>
              <w:rPr>
                <w:rFonts w:ascii="KacstOne" w:hAnsi="KacstOne" w:cs="KacstOne"/>
                <w:b/>
                <w:b/>
                <w:bCs/>
                <w:sz w:val="21"/>
                <w:sz w:val="21"/>
                <w:szCs w:val="21"/>
                <w:rtl w:val="true"/>
                <w:lang w:bidi="ar-EG"/>
              </w:rPr>
              <w:t>العداد</w:t>
            </w:r>
          </w:p>
        </w:tc>
      </w:tr>
      <w:tr>
        <w:trPr/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year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make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model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vin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engine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  <w:tc>
          <w:tcPr>
            <w:tcW w:w="13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/>
            </w:pPr>
            <w:r>
              <w:rPr>
                <w:rtl w:val="true"/>
                <w:lang w:bidi="ar-EG"/>
              </w:rPr>
              <w:t xml:space="preserve"> </w:t>
            </w:r>
            <w:r>
              <w:rPr>
                <w:rFonts w:cs="Arial"/>
                <w:rtl w:val="true"/>
                <w:lang w:bidi="ar-EG"/>
              </w:rPr>
              <w:t>{</w:t>
            </w:r>
            <w:r>
              <w:rPr>
                <w:rFonts w:cs="Arial"/>
                <w:lang w:bidi="ar-EG"/>
              </w:rPr>
              <w:t>mileage</w:t>
            </w:r>
            <w:r>
              <w:rPr>
                <w:rFonts w:cs="Arial"/>
                <w:rtl w:val="true"/>
                <w:lang w:bidi="ar-EG"/>
              </w:rPr>
              <w:t>}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ascii="Noto Kufi Arabic Extra Bold" w:hAnsi="Noto Kufi Arabic Extra Bold" w:cs="Noto Kufi Arabic Extra Bold"/>
          <w:b/>
          <w:b/>
          <w:bCs/>
          <w:highlight w:val="none"/>
          <w:shd w:fill="B4C7DC" w:val="clear"/>
        </w:rPr>
      </w:pPr>
      <w:r>
        <w:rPr>
          <w:rFonts w:ascii="Noto Kufi Arabic Extra Bold" w:hAnsi="Noto Kufi Arabic Extra Bold" w:cs="Noto Kufi Arabic Extra Bold"/>
          <w:b/>
          <w:bCs/>
          <w:shd w:fill="B4C7DC" w:val="clear"/>
          <w:rtl w:val="true"/>
          <w:lang w:bidi="ar-EG"/>
        </w:rPr>
        <w:t xml:space="preserve">⚠️  </w:t>
      </w:r>
      <w:r>
        <w:rPr>
          <w:rFonts w:ascii="Noto Kufi Arabic Extra Bold" w:hAnsi="Noto Kufi Arabic Extra Bold" w:cs="Noto Kufi Arabic Extra Bold"/>
          <w:b/>
          <w:b/>
          <w:bCs/>
          <w:shd w:fill="B4C7DC" w:val="clear"/>
          <w:rtl w:val="true"/>
          <w:lang w:bidi="ar-EG"/>
        </w:rPr>
        <w:t xml:space="preserve">الأعطال </w:t>
      </w:r>
      <w:r>
        <w:rPr>
          <w:rFonts w:cs="Noto Kufi Arabic Extra Bold" w:ascii="Noto Kufi Arabic Extra Bold" w:hAnsi="Noto Kufi Arabic Extra Bold"/>
          <w:b/>
          <w:bCs/>
          <w:shd w:fill="B4C7DC" w:val="clear"/>
          <w:lang w:bidi="ar-EG"/>
        </w:rPr>
        <w:t>DTC</w:t>
      </w:r>
      <w:r>
        <w:drawing>
          <wp:anchor behindDoc="1" distT="0" distB="0" distL="0" distR="0" simplePos="0" locked="0" layoutInCell="0" allowOverlap="1" relativeHeight="2">
            <wp:simplePos x="0" y="0"/>
            <wp:positionH relativeFrom="column">
              <wp:posOffset>1028065</wp:posOffset>
            </wp:positionH>
            <wp:positionV relativeFrom="paragraph">
              <wp:posOffset>5080</wp:posOffset>
            </wp:positionV>
            <wp:extent cx="317500" cy="245745"/>
            <wp:effectExtent l="0" t="0" r="0" b="0"/>
            <wp:wrapNone/>
            <wp:docPr id="2" name="صورة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صورة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4355" t="0" r="0" b="87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" cy="245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Noto Kufi Arabic Extra Bold" w:ascii="Noto Kufi Arabic Extra Bold" w:hAnsi="Noto Kufi Arabic Extra Bold"/>
          <w:b/>
          <w:bCs/>
          <w:shd w:fill="B4C7DC" w:val="clear"/>
          <w:rtl w:val="true"/>
          <w:lang w:bidi="ar-EG"/>
        </w:rPr>
        <w:t xml:space="preserve"> 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68"/>
        <w:gridCol w:w="2769"/>
        <w:gridCol w:w="2769"/>
      </w:tblGrid>
      <w:tr>
        <w:trPr/>
        <w:tc>
          <w:tcPr>
            <w:tcW w:w="2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cs="KacstOne"/>
                <w:b/>
                <w:b/>
                <w:bCs/>
                <w:sz w:val="21"/>
                <w:szCs w:val="21"/>
              </w:rPr>
            </w:pPr>
            <w:r>
              <w:rPr>
                <w:rFonts w:cs="KacstOne"/>
                <w:b/>
                <w:b/>
                <w:bCs/>
                <w:sz w:val="21"/>
                <w:sz w:val="21"/>
                <w:szCs w:val="21"/>
                <w:rtl w:val="true"/>
              </w:rPr>
              <w:t>العنوان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cs="KacstOne"/>
                <w:b/>
                <w:b/>
                <w:bCs/>
                <w:sz w:val="21"/>
                <w:szCs w:val="21"/>
              </w:rPr>
            </w:pPr>
            <w:r>
              <w:rPr>
                <w:rFonts w:cs="KacstOne"/>
                <w:b/>
                <w:b/>
                <w:bCs/>
                <w:sz w:val="21"/>
                <w:sz w:val="21"/>
                <w:szCs w:val="21"/>
                <w:rtl w:val="true"/>
              </w:rPr>
              <w:t>كود الخطأ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EE6EF" w:val="clear"/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cs="KacstOne"/>
                <w:b/>
                <w:b/>
                <w:bCs/>
                <w:sz w:val="21"/>
                <w:szCs w:val="21"/>
              </w:rPr>
            </w:pPr>
            <w:r>
              <w:rPr>
                <w:rFonts w:cs="KacstOne"/>
                <w:b/>
                <w:b/>
                <w:bCs/>
                <w:sz w:val="21"/>
                <w:sz w:val="21"/>
                <w:szCs w:val="21"/>
                <w:rtl w:val="true"/>
              </w:rPr>
              <w:t>الوصف</w:t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Noto Kufi Arabic Extra Bold"/>
        </w:rPr>
      </w:pPr>
      <w:r>
        <w:rPr>
          <w:rFonts w:cs="Noto Kufi Arabic Extra Bold"/>
          <w:b/>
          <w:bCs/>
          <w:rtl w:val="true"/>
          <w:lang w:bidi="ar-EG"/>
        </w:rPr>
        <w:t xml:space="preserve">✅ </w:t>
      </w:r>
      <w:r>
        <w:rPr>
          <w:rFonts w:cs="Noto Kufi Arabic Extra Bold"/>
          <w:b/>
          <w:b/>
          <w:bCs/>
          <w:rtl w:val="true"/>
          <w:lang w:bidi="ar-EG"/>
        </w:rPr>
        <w:t>الأنظمة التي تعمل بشكل طبيعي</w:t>
      </w:r>
    </w:p>
    <w:tbl>
      <w:tblPr>
        <w:bidiVisual w:val="true"/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040"/>
        <w:gridCol w:w="2265"/>
      </w:tblGrid>
      <w:tr>
        <w:trPr/>
        <w:tc>
          <w:tcPr>
            <w:tcW w:w="6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DEE6EF" w:val="clear"/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cs="KacstOne"/>
                <w:b/>
                <w:b/>
                <w:bCs/>
                <w:sz w:val="21"/>
                <w:szCs w:val="21"/>
              </w:rPr>
            </w:pPr>
            <w:r>
              <w:rPr>
                <w:rFonts w:cs="KacstOne"/>
                <w:b/>
                <w:b/>
                <w:bCs/>
                <w:sz w:val="21"/>
                <w:sz w:val="21"/>
                <w:szCs w:val="21"/>
                <w:rtl w:val="true"/>
              </w:rPr>
              <w:t>اسم النظام</w:t>
            </w:r>
          </w:p>
        </w:tc>
        <w:tc>
          <w:tcPr>
            <w:tcW w:w="2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rPr>
          <w:rFonts w:cs="Arial"/>
          <w:lang w:bidi="ar-EG"/>
        </w:rPr>
      </w:pPr>
      <w:r>
        <w:rPr>
          <w:rFonts w:cs="Arial"/>
          <w:rtl w:val="true"/>
          <w:lang w:bidi="ar-EG"/>
        </w:rPr>
      </w:r>
    </w:p>
    <w:p>
      <w:pPr>
        <w:pStyle w:val="Normal"/>
        <w:rPr>
          <w:rFonts w:cs="KacstPoster"/>
          <w:b/>
          <w:b/>
          <w:bCs/>
          <w:color w:val="8D281E"/>
        </w:rPr>
      </w:pPr>
      <w:r>
        <w:rPr>
          <w:rFonts w:cs="KacstPoster"/>
          <w:b/>
          <w:b/>
          <w:bCs/>
          <w:color w:val="8D281E"/>
          <w:rtl w:val="true"/>
          <w:lang w:bidi="ar-EG"/>
        </w:rPr>
        <w:t>شروط الفحص</w:t>
      </w:r>
    </w:p>
    <w:p>
      <w:pPr>
        <w:pStyle w:val="Normal"/>
        <w:numPr>
          <w:ilvl w:val="0"/>
          <w:numId w:val="1"/>
        </w:numPr>
        <w:rPr>
          <w:rFonts w:cs="Amiri"/>
          <w:sz w:val="21"/>
          <w:szCs w:val="21"/>
        </w:rPr>
      </w:pPr>
      <w:r>
        <w:rPr>
          <w:rFonts w:cs="Amiri"/>
          <w:sz w:val="21"/>
          <w:sz w:val="21"/>
          <w:szCs w:val="21"/>
          <w:rtl w:val="true"/>
          <w:lang w:bidi="ar-EG"/>
        </w:rPr>
        <w:t>يعتبر هذا التقرير بمثابة تقييم لحالة السيارة في وقت الفحص فقط، ولا يضمن خلوها من أي أعطال مستقبلية</w:t>
      </w:r>
    </w:p>
    <w:p>
      <w:pPr>
        <w:pStyle w:val="Normal"/>
        <w:numPr>
          <w:ilvl w:val="0"/>
          <w:numId w:val="1"/>
        </w:numPr>
        <w:rPr>
          <w:rFonts w:cs="Amiri"/>
          <w:sz w:val="21"/>
          <w:szCs w:val="21"/>
        </w:rPr>
      </w:pPr>
      <w:r>
        <w:rPr>
          <w:rFonts w:cs="Amiri"/>
          <w:sz w:val="21"/>
          <w:sz w:val="21"/>
          <w:szCs w:val="21"/>
          <w:rtl w:val="true"/>
          <w:lang w:bidi="ar-EG"/>
        </w:rPr>
        <w:t>على العميل تجربة السيارة لمسافة طويلة قبل الشراء حتى يتبين له سلامة الجير ومشاكل الحرارة والأعطال التي لا تظهر والسيارة باردة وإبلاغ الفني عنها أثناء الفحص</w:t>
      </w:r>
      <w:r>
        <w:rPr>
          <w:rFonts w:cs="Amiri"/>
          <w:sz w:val="21"/>
          <w:szCs w:val="21"/>
          <w:rtl w:val="true"/>
          <w:lang w:bidi="ar-EG"/>
        </w:rPr>
        <w:t xml:space="preserve">. </w:t>
      </w:r>
      <w:r>
        <w:rPr>
          <w:rFonts w:cs="Amiri"/>
          <w:sz w:val="21"/>
          <w:sz w:val="21"/>
          <w:szCs w:val="21"/>
          <w:rtl w:val="true"/>
          <w:lang w:bidi="ar-EG"/>
        </w:rPr>
        <w:t>فحص رقم الشاصي والمحرك واللوحات المعدنية ومطابقتها بأوراق السيارة هو مسؤولية إدارة المرور، ولا يتحمل المركز مسؤولية ذلك</w:t>
      </w:r>
      <w:r>
        <w:rPr>
          <w:rFonts w:cs="Amiri"/>
          <w:sz w:val="21"/>
          <w:szCs w:val="21"/>
          <w:rtl w:val="true"/>
          <w:lang w:bidi="ar-EG"/>
        </w:rPr>
        <w:t>.</w:t>
      </w:r>
    </w:p>
    <w:p>
      <w:pPr>
        <w:pStyle w:val="Normal"/>
        <w:numPr>
          <w:ilvl w:val="0"/>
          <w:numId w:val="1"/>
        </w:numPr>
        <w:rPr>
          <w:rFonts w:cs="Amiri"/>
          <w:sz w:val="21"/>
          <w:szCs w:val="21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-844550</wp:posOffset>
                </wp:positionH>
                <wp:positionV relativeFrom="paragraph">
                  <wp:posOffset>527050</wp:posOffset>
                </wp:positionV>
                <wp:extent cx="6962775" cy="588645"/>
                <wp:effectExtent l="1270" t="1270" r="0" b="0"/>
                <wp:wrapNone/>
                <wp:docPr id="3" name="شكل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2760" cy="588600"/>
                        </a:xfrm>
                        <a:prstGeom prst="rect">
                          <a:avLst/>
                        </a:prstGeom>
                        <a:solidFill>
                          <a:srgbClr val="355269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شكل 2" fillcolor="#355269" stroked="t" o:allowincell="f" style="position:absolute;margin-left:-66.5pt;margin-top:41.5pt;width:548.2pt;height:46.3pt;mso-wrap-style:none;v-text-anchor:middle">
                <v:fill o:detectmouseclick="t" color2="#caad96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posOffset>3613150</wp:posOffset>
                </wp:positionH>
                <wp:positionV relativeFrom="paragraph">
                  <wp:posOffset>527050</wp:posOffset>
                </wp:positionV>
                <wp:extent cx="2309495" cy="620395"/>
                <wp:effectExtent l="0" t="0" r="0" b="0"/>
                <wp:wrapNone/>
                <wp:docPr id="4" name="إطار نص 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9400" cy="620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kinsoku w:val="true"/>
                              <w:overflowPunct w:val="false"/>
                              <w:autoSpaceDE w:val="true"/>
                              <w:bidi w:val="1"/>
                              <w:spacing w:before="0" w:after="0" w:lineRule="auto" w:line="240"/>
                              <w:ind w:hanging="0"/>
                              <w:jc w:val="center"/>
                              <w:rPr/>
                            </w:pPr>
                            <w:r>
                              <w:rPr>
                                <w:w w:val="100"/>
                                <w:u w:val="none"/>
                                <w:dstrike w:val="false"/>
                                <w:strike w:val="false"/>
                                <w:i w:val="false"/>
                                <w:outline w:val="false"/>
                                <w:shadow w:val="false"/>
                                <w:vertAlign w:val="baseline"/>
                                <w:position w:val="0"/>
                                <w:sz w:val="22"/>
                                <w:kern w:val="0"/>
                                <w:spacing w:val="0"/>
                                <w:i w:val="false"/>
                                <w:iCs w:val="false"/>
                                <w:em w:val="none"/>
                                <w:emboss w:val="false"/>
                                <w:imprint w:val="false"/>
                                <w:smallCaps w:val="false"/>
                                <w:caps w:val="false"/>
                                <w:b/>
                                <w:b/>
                                <w:bCs/>
                                <w:sz w:val="22"/>
                                <w:szCs w:val="22"/>
                                <w:rFonts w:ascii="Calibri" w:hAnsi="Calibri" w:eastAsia="Calibri" w:cs="KacstPoster" w:asciiTheme="minorHAnsi" w:eastAsiaTheme="minorHAnsi" w:hAnsiTheme="minorHAnsi"/>
                                <w:color w:val="C9211E"/>
                                <w:lang w:val="en-US" w:eastAsia="en-US" w:bidi="ar-SA"/>
                              </w:rPr>
                              <w:t>للتواصل والاستفسار</w:t>
                            </w:r>
                          </w:p>
                          <w:p>
                            <w:pPr>
                              <w:overflowPunct w:val="false"/>
                              <w:bidi w:val="1"/>
                              <w:spacing w:before="0" w:after="0" w:lineRule="auto" w:line="240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Cs/>
                                <w:sz w:val="22"/>
                                <w:szCs w:val="22"/>
                                <w:rFonts w:asciiTheme="minorHAnsi" w:cstheme="minorBidi" w:eastAsiaTheme="minorHAnsi" w:hAnsiTheme="minorHAnsi" w:cs="KacstOne"/>
                                <w:color w:val="EEEEEE"/>
                              </w:rPr>
                              <w:t>77-7404513 - 773660097</w:t>
                            </w:r>
                          </w:p>
                          <w:p>
                            <w:pPr>
                              <w:kinsoku w:val="true"/>
                              <w:overflowPunct w:val="false"/>
                              <w:autoSpaceDE w:val="true"/>
                              <w:bidi w:val="1"/>
                              <w:spacing w:before="0" w:after="0" w:lineRule="auto" w:line="240"/>
                              <w:ind w:hanging="0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Cs/>
                                <w:sz w:val="22"/>
                                <w:szCs w:val="22"/>
                                <w:rFonts w:asciiTheme="minorHAnsi" w:cstheme="minorBidi" w:eastAsiaTheme="minorHAnsi" w:hAnsiTheme="minorHAnsi" w:cs="MathJax_Script"/>
                                <w:color w:val="EEEEEE"/>
                              </w:rPr>
                              <w:t>sanaaservice@gmail.com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إطار نص 3" stroked="f" o:allowincell="f" style="position:absolute;margin-left:284.5pt;margin-top:41.5pt;width:181.8pt;height:48.8pt;mso-wrap-style:square;v-text-anchor:top" type="_x0000_t202">
                <v:textbox>
                  <w:txbxContent>
                    <w:p>
                      <w:pPr>
                        <w:kinsoku w:val="true"/>
                        <w:overflowPunct w:val="false"/>
                        <w:autoSpaceDE w:val="true"/>
                        <w:bidi w:val="1"/>
                        <w:spacing w:before="0" w:after="0" w:lineRule="auto" w:line="240"/>
                        <w:ind w:hanging="0"/>
                        <w:jc w:val="center"/>
                        <w:rPr/>
                      </w:pPr>
                      <w:r>
                        <w:rPr>
                          <w:w w:val="100"/>
                          <w:u w:val="none"/>
                          <w:dstrike w:val="false"/>
                          <w:strike w:val="false"/>
                          <w:i w:val="false"/>
                          <w:outline w:val="false"/>
                          <w:shadow w:val="false"/>
                          <w:vertAlign w:val="baseline"/>
                          <w:position w:val="0"/>
                          <w:sz w:val="22"/>
                          <w:kern w:val="0"/>
                          <w:spacing w:val="0"/>
                          <w:i w:val="false"/>
                          <w:iCs w:val="false"/>
                          <w:em w:val="none"/>
                          <w:emboss w:val="false"/>
                          <w:imprint w:val="false"/>
                          <w:smallCaps w:val="false"/>
                          <w:caps w:val="false"/>
                          <w:b/>
                          <w:b/>
                          <w:bCs/>
                          <w:sz w:val="22"/>
                          <w:szCs w:val="22"/>
                          <w:rFonts w:ascii="Calibri" w:hAnsi="Calibri" w:eastAsia="Calibri" w:cs="KacstPoster" w:asciiTheme="minorHAnsi" w:eastAsiaTheme="minorHAnsi" w:hAnsiTheme="minorHAnsi"/>
                          <w:color w:val="C9211E"/>
                          <w:lang w:val="en-US" w:eastAsia="en-US" w:bidi="ar-SA"/>
                        </w:rPr>
                        <w:t>للتواصل والاستفسار</w:t>
                      </w:r>
                    </w:p>
                    <w:p>
                      <w:pPr>
                        <w:overflowPunct w:val="false"/>
                        <w:bidi w:val="1"/>
                        <w:spacing w:before="0" w:after="0" w:lineRule="auto" w:line="240"/>
                        <w:jc w:val="center"/>
                        <w:rPr/>
                      </w:pPr>
                      <w:r>
                        <w:rPr>
                          <w:b/>
                          <w:bCs/>
                          <w:sz w:val="22"/>
                          <w:szCs w:val="22"/>
                          <w:rFonts w:asciiTheme="minorHAnsi" w:cstheme="minorBidi" w:eastAsiaTheme="minorHAnsi" w:hAnsiTheme="minorHAnsi" w:cs="KacstOne"/>
                          <w:color w:val="EEEEEE"/>
                        </w:rPr>
                        <w:t>77-7404513 - 773660097</w:t>
                      </w:r>
                    </w:p>
                    <w:p>
                      <w:pPr>
                        <w:kinsoku w:val="true"/>
                        <w:overflowPunct w:val="false"/>
                        <w:autoSpaceDE w:val="true"/>
                        <w:bidi w:val="1"/>
                        <w:spacing w:before="0" w:after="0" w:lineRule="auto" w:line="240"/>
                        <w:ind w:hanging="0"/>
                        <w:jc w:val="center"/>
                        <w:rPr/>
                      </w:pPr>
                      <w:r>
                        <w:rPr>
                          <w:b/>
                          <w:bCs/>
                          <w:sz w:val="22"/>
                          <w:szCs w:val="22"/>
                          <w:rFonts w:asciiTheme="minorHAnsi" w:cstheme="minorBidi" w:eastAsiaTheme="minorHAnsi" w:hAnsiTheme="minorHAnsi" w:cs="MathJax_Script"/>
                          <w:color w:val="EEEEEE"/>
                        </w:rPr>
                        <w:t>sanaaservice@gmail.com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posOffset>-710565</wp:posOffset>
                </wp:positionH>
                <wp:positionV relativeFrom="paragraph">
                  <wp:posOffset>523240</wp:posOffset>
                </wp:positionV>
                <wp:extent cx="2305050" cy="528320"/>
                <wp:effectExtent l="0" t="0" r="31750" b="7620"/>
                <wp:wrapNone/>
                <wp:docPr id="5" name="إطار نص 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5080" cy="528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kinsoku w:val="true"/>
                              <w:overflowPunct w:val="false"/>
                              <w:autoSpaceDE w:val="true"/>
                              <w:bidi w:val="1"/>
                              <w:spacing w:before="0" w:after="0" w:lineRule="auto" w:line="240"/>
                              <w:ind w:hanging="0"/>
                              <w:jc w:val="center"/>
                              <w:rPr/>
                            </w:pPr>
                            <w:r>
                              <w:rPr>
                                <w:w w:val="100"/>
                                <w:u w:val="none"/>
                                <w:dstrike w:val="false"/>
                                <w:strike w:val="false"/>
                                <w:i w:val="false"/>
                                <w:outline w:val="false"/>
                                <w:shadow w:val="false"/>
                                <w:vertAlign w:val="baseline"/>
                                <w:position w:val="0"/>
                                <w:sz w:val="24"/>
                                <w:kern w:val="0"/>
                                <w:spacing w:val="0"/>
                                <w:i w:val="false"/>
                                <w:iCs w:val="false"/>
                                <w:em w:val="none"/>
                                <w:emboss w:val="false"/>
                                <w:imprint w:val="false"/>
                                <w:smallCaps w:val="false"/>
                                <w:caps w:val="false"/>
                                <w:b/>
                                <w:b/>
                                <w:bCs/>
                                <w:sz w:val="24"/>
                                <w:szCs w:val="24"/>
                                <w:rFonts w:ascii="Calibri" w:hAnsi="Calibri" w:eastAsia="Calibri" w:cs="KacstPoster" w:asciiTheme="minorHAnsi" w:eastAsiaTheme="minorHAnsi" w:hAnsiTheme="minorHAnsi"/>
                                <w:color w:val="C9211E"/>
                                <w:lang w:val="en-US" w:eastAsia="en-US" w:bidi="ar-SA"/>
                              </w:rPr>
                              <w:t>العنوان</w:t>
                            </w:r>
                          </w:p>
                          <w:p>
                            <w:pPr>
                              <w:overflowPunct w:val="false"/>
                              <w:bidi w:val="1"/>
                              <w:spacing w:before="0" w:after="0" w:lineRule="auto" w:line="240"/>
                              <w:jc w:val="center"/>
                              <w:rPr/>
                            </w:pPr>
                            <w:r>
                              <w:rPr>
                                <w:b/>
                                <w:b/>
                                <w:bCs/>
                                <w:sz w:val="21"/>
                                <w:szCs w:val="21"/>
                                <w:rFonts w:asciiTheme="minorHAnsi" w:cstheme="minorBidi" w:eastAsiaTheme="minorHAnsi" w:hAnsiTheme="minorHAnsi" w:cs="KacstOne"/>
                                <w:color w:val="EEEEEE"/>
                              </w:rPr>
                              <w:t>اليمن – صنعاء – شارع الخمسين – جوار بريد دار سلم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إطار نص 4" stroked="f" o:allowincell="f" style="position:absolute;margin-left:-55.95pt;margin-top:41.2pt;width:181.45pt;height:41.55pt;mso-wrap-style:square;v-text-anchor:top" type="_x0000_t202">
                <v:textbox>
                  <w:txbxContent>
                    <w:p>
                      <w:pPr>
                        <w:kinsoku w:val="true"/>
                        <w:overflowPunct w:val="false"/>
                        <w:autoSpaceDE w:val="true"/>
                        <w:bidi w:val="1"/>
                        <w:spacing w:before="0" w:after="0" w:lineRule="auto" w:line="240"/>
                        <w:ind w:hanging="0"/>
                        <w:jc w:val="center"/>
                        <w:rPr/>
                      </w:pPr>
                      <w:r>
                        <w:rPr>
                          <w:w w:val="100"/>
                          <w:u w:val="none"/>
                          <w:dstrike w:val="false"/>
                          <w:strike w:val="false"/>
                          <w:i w:val="false"/>
                          <w:outline w:val="false"/>
                          <w:shadow w:val="false"/>
                          <w:vertAlign w:val="baseline"/>
                          <w:position w:val="0"/>
                          <w:sz w:val="24"/>
                          <w:kern w:val="0"/>
                          <w:spacing w:val="0"/>
                          <w:i w:val="false"/>
                          <w:iCs w:val="false"/>
                          <w:em w:val="none"/>
                          <w:emboss w:val="false"/>
                          <w:imprint w:val="false"/>
                          <w:smallCaps w:val="false"/>
                          <w:caps w:val="false"/>
                          <w:b/>
                          <w:b/>
                          <w:bCs/>
                          <w:sz w:val="24"/>
                          <w:szCs w:val="24"/>
                          <w:rFonts w:ascii="Calibri" w:hAnsi="Calibri" w:eastAsia="Calibri" w:cs="KacstPoster" w:asciiTheme="minorHAnsi" w:eastAsiaTheme="minorHAnsi" w:hAnsiTheme="minorHAnsi"/>
                          <w:color w:val="C9211E"/>
                          <w:lang w:val="en-US" w:eastAsia="en-US" w:bidi="ar-SA"/>
                        </w:rPr>
                        <w:t>العنوان</w:t>
                      </w:r>
                    </w:p>
                    <w:p>
                      <w:pPr>
                        <w:overflowPunct w:val="false"/>
                        <w:bidi w:val="1"/>
                        <w:spacing w:before="0" w:after="0" w:lineRule="auto" w:line="240"/>
                        <w:jc w:val="center"/>
                        <w:rPr/>
                      </w:pPr>
                      <w:r>
                        <w:rPr>
                          <w:b/>
                          <w:b/>
                          <w:bCs/>
                          <w:sz w:val="21"/>
                          <w:szCs w:val="21"/>
                          <w:rFonts w:asciiTheme="minorHAnsi" w:cstheme="minorBidi" w:eastAsiaTheme="minorHAnsi" w:hAnsiTheme="minorHAnsi" w:cs="KacstOne"/>
                          <w:color w:val="EEEEEE"/>
                        </w:rPr>
                        <w:t>اليمن – صنعاء – شارع الخمسين – جوار بريد دار سلم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posOffset>-844550</wp:posOffset>
                </wp:positionH>
                <wp:positionV relativeFrom="paragraph">
                  <wp:posOffset>460375</wp:posOffset>
                </wp:positionV>
                <wp:extent cx="6924675" cy="66675"/>
                <wp:effectExtent l="1270" t="1270" r="0" b="0"/>
                <wp:wrapNone/>
                <wp:docPr id="6" name="شكل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4600" cy="66600"/>
                        </a:xfrm>
                        <a:prstGeom prst="rect">
                          <a:avLst/>
                        </a:prstGeom>
                        <a:solidFill>
                          <a:srgbClr val="ffd428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شكل 4" fillcolor="#ffd428" stroked="t" o:allowincell="f" style="position:absolute;margin-left:-66.5pt;margin-top:36.25pt;width:545.2pt;height:5.2pt;mso-wrap-style:none;v-text-anchor:middle">
                <v:fill o:detectmouseclick="t" color2="#002bd7"/>
                <v:stroke color="#3465a4" joinstyle="round" endcap="flat"/>
                <w10:wrap type="none"/>
              </v:rect>
            </w:pict>
          </mc:Fallback>
        </mc:AlternateContent>
      </w:r>
      <w:r>
        <w:rPr>
          <w:rFonts w:cs="Amiri"/>
          <w:sz w:val="21"/>
          <w:sz w:val="21"/>
          <w:szCs w:val="21"/>
          <w:rtl w:val="true"/>
          <w:lang w:bidi="ar-EG"/>
        </w:rPr>
        <w:t>يلتزم المركز ببذل أقصى جهد ممكن لفحص جميع الأجزاء بشكل دقيق، وقد يتعذر فحص بعض الأجزاء بشكل كامل بسبب طبيعة تصميم السيارة أو وجود عوائق أخرى</w:t>
      </w:r>
      <w:r>
        <w:rPr>
          <w:rFonts w:cs="Amiri"/>
          <w:sz w:val="21"/>
          <w:szCs w:val="21"/>
          <w:rtl w:val="true"/>
          <w:lang w:bidi="ar-EG"/>
        </w:rPr>
        <w:t xml:space="preserve">. </w:t>
      </w:r>
    </w:p>
    <w:p>
      <w:pPr>
        <w:pStyle w:val="Normal"/>
        <w:numPr>
          <w:ilvl w:val="0"/>
          <w:numId w:val="1"/>
        </w:numPr>
        <w:spacing w:before="0" w:after="160"/>
        <w:rPr>
          <w:rFonts w:cs="Amiri"/>
          <w:sz w:val="21"/>
          <w:szCs w:val="21"/>
        </w:rPr>
      </w:pPr>
      <w:r>
        <w:rPr>
          <w:rFonts w:cs="Amiri"/>
          <w:sz w:val="21"/>
          <w:sz w:val="21"/>
          <w:szCs w:val="21"/>
          <w:rtl w:val="true"/>
          <w:lang w:bidi="ar-EG"/>
        </w:rPr>
        <w:t xml:space="preserve">في حالة وجود أي </w:t>
      </w:r>
      <w:r>
        <w:rPr>
          <w:rFonts w:cs="Amiri"/>
          <w:color w:val="8D281E"/>
          <w:sz w:val="21"/>
          <w:sz w:val="21"/>
          <w:szCs w:val="21"/>
          <w:rtl w:val="true"/>
          <w:lang w:bidi="ar-EG"/>
        </w:rPr>
        <w:t>استفسارات</w:t>
      </w:r>
      <w:r>
        <w:rPr>
          <w:rFonts w:cs="Amiri"/>
          <w:sz w:val="21"/>
          <w:sz w:val="21"/>
          <w:szCs w:val="21"/>
          <w:rtl w:val="true"/>
          <w:lang w:bidi="ar-EG"/>
        </w:rPr>
        <w:t xml:space="preserve"> او </w:t>
      </w:r>
      <w:r>
        <w:rPr>
          <w:rFonts w:cs="Amiri"/>
          <w:color w:val="8D281E"/>
          <w:sz w:val="21"/>
          <w:sz w:val="21"/>
          <w:szCs w:val="21"/>
          <w:rtl w:val="true"/>
          <w:lang w:bidi="ar-EG"/>
        </w:rPr>
        <w:t>شكاوي</w:t>
      </w:r>
      <w:r>
        <w:rPr>
          <w:rFonts w:cs="Amiri"/>
          <w:sz w:val="21"/>
          <w:sz w:val="21"/>
          <w:szCs w:val="21"/>
          <w:rtl w:val="true"/>
          <w:lang w:bidi="ar-EG"/>
        </w:rPr>
        <w:t xml:space="preserve"> يمكن للعميل التواصل مع المركز عبر الرقم التالي  </w:t>
      </w:r>
      <w:r>
        <w:rPr>
          <w:rFonts w:cs="Amiri"/>
          <w:sz w:val="21"/>
          <w:szCs w:val="21"/>
          <w:rtl w:val="true"/>
          <w:lang w:bidi="ar-EG"/>
        </w:rPr>
        <w:t>{</w:t>
      </w:r>
      <w:r>
        <w:rPr>
          <w:rFonts w:cs="Amiri"/>
          <w:sz w:val="21"/>
          <w:szCs w:val="21"/>
          <w:lang w:bidi="ar-EG"/>
        </w:rPr>
        <w:t>777404513</w:t>
      </w:r>
      <w:r>
        <w:rPr>
          <w:rFonts w:cs="Amiri"/>
          <w:sz w:val="21"/>
          <w:szCs w:val="21"/>
          <w:rtl w:val="true"/>
          <w:lang w:bidi="ar-EG"/>
        </w:rPr>
        <w:t>}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800" w:right="1800" w:gutter="0" w:header="708" w:top="1440" w:footer="0" w:bottom="1440"/>
      <w:pgBorders w:display="allPages" w:offsetFrom="page">
        <w:top w:val="single" w:sz="6" w:space="24" w:color="C00000"/>
        <w:left w:val="single" w:sz="6" w:space="24" w:color="C00000"/>
        <w:bottom w:val="single" w:sz="6" w:space="24" w:color="C00000"/>
        <w:right w:val="single" w:sz="6" w:space="24" w:color="C00000"/>
      </w:pgBorders>
      <w:pgNumType w:fmt="decimal"/>
      <w:formProt w:val="false"/>
      <w:titlePg/>
      <w:textDirection w:val="lrTb"/>
      <w:bidi/>
      <w:rtlGutter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Kufi Arabic Extra Bold">
    <w:charset w:val="01"/>
    <w:family w:val="roman"/>
    <w:pitch w:val="variable"/>
  </w:font>
  <w:font w:name="KacstOne"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1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1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1"/>
      <w:rPr/>
    </w:pPr>
    <w:r>
      <w:rPr>
        <w:rtl w:val="true"/>
      </w:rPr>
      <mc:AlternateContent>
        <mc:Choice Requires="wps">
          <w:drawing>
            <wp:anchor behindDoc="0" distT="0" distB="0" distL="0" distR="0" simplePos="0" locked="0" layoutInCell="0" allowOverlap="1" relativeHeight="5">
              <wp:simplePos x="0" y="0"/>
              <wp:positionH relativeFrom="column">
                <wp:posOffset>-501650</wp:posOffset>
              </wp:positionH>
              <wp:positionV relativeFrom="paragraph">
                <wp:posOffset>-77470</wp:posOffset>
              </wp:positionV>
              <wp:extent cx="2067560" cy="1352550"/>
              <wp:effectExtent l="0" t="0" r="15240" b="0"/>
              <wp:wrapNone/>
              <wp:docPr id="7" name="إطار نص 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7480" cy="1352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overflowPunct w:val="false"/>
                            <w:bidi w:val="0"/>
                            <w:spacing w:before="0" w:after="0" w:lineRule="auto" w:line="240"/>
                            <w:jc w:val="center"/>
                            <w:rPr/>
                          </w:pPr>
                          <w:r>
                            <w:rPr>
                              <w:b/>
                              <w:b/>
                              <w:bCs/>
                              <w:sz w:val="32"/>
                              <w:szCs w:val="32"/>
                              <w:rFonts w:asciiTheme="minorHAnsi" w:cstheme="minorBidi" w:eastAsiaTheme="minorHAnsi" w:hAnsiTheme="minorHAnsi" w:cs="Noto Kufi Arabic Black"/>
                              <w:color w:val="C9211E"/>
                            </w:rPr>
                            <w:t>صــنــعــاء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before="0" w:after="0" w:lineRule="auto" w:line="240"/>
                            <w:jc w:val="center"/>
                            <w:rPr/>
                          </w:pPr>
                          <w:r>
                            <w:rPr>
                              <w:b/>
                              <w:b/>
                              <w:bCs/>
                              <w:sz w:val="26"/>
                              <w:szCs w:val="26"/>
                              <w:rFonts w:asciiTheme="minorHAnsi" w:cstheme="minorBidi" w:eastAsiaTheme="minorHAnsi" w:hAnsiTheme="minorHAnsi" w:cs="Noto Kufi Arabic Black"/>
                            </w:rPr>
                            <w:t>لخدمات السيارات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before="0" w:after="0" w:lineRule="auto" w:line="240"/>
                            <w:jc w:val="center"/>
                            <w:rPr/>
                          </w:pPr>
                          <w:r>
                            <w:rPr>
                              <w:b/>
                              <w:b/>
                              <w:bCs/>
                              <w:sz w:val="18"/>
                              <w:szCs w:val="18"/>
                              <w:rFonts w:asciiTheme="minorHAnsi" w:cstheme="minorBidi" w:eastAsiaTheme="minorHAnsi" w:hAnsiTheme="minorHAnsi" w:cs="KacstPen"/>
                            </w:rPr>
                            <w:t>زيوت – اطارات – بطاريات – طاوات – ترصيص – ميزان – مكنيك – رقع كهرباء كاوية – قطع غيار السيارات – وجميع خدمات السيارات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before="0" w:after="0" w:lineRule="auto" w:line="240"/>
                            <w:jc w:val="center"/>
                            <w:rPr/>
                          </w:pPr>
                          <w:r>
                            <w:rPr>
                              <w:b/>
                              <w:bCs/>
                              <w:rFonts w:cs="Noto Kufi Arabic Semi Bold"/>
                            </w:rPr>
                          </w:r>
                        </w:p>
                      </w:txbxContent>
                    </wps:txbx>
                    <wps:bodyPr wrap="square"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ID="إطار نص 1" stroked="f" o:allowincell="f" style="position:absolute;margin-left:-39.5pt;margin-top:-6.1pt;width:162.75pt;height:106.45pt;mso-wrap-style:square;v-text-anchor:top" type="_x0000_t202">
              <v:textbox>
                <w:txbxContent>
                  <w:p>
                    <w:pPr>
                      <w:overflowPunct w:val="false"/>
                      <w:bidi w:val="0"/>
                      <w:spacing w:before="0" w:after="0" w:lineRule="auto" w:line="240"/>
                      <w:jc w:val="center"/>
                      <w:rPr/>
                    </w:pPr>
                    <w:r>
                      <w:rPr>
                        <w:b/>
                        <w:b/>
                        <w:bCs/>
                        <w:sz w:val="32"/>
                        <w:szCs w:val="32"/>
                        <w:rFonts w:asciiTheme="minorHAnsi" w:cstheme="minorBidi" w:eastAsiaTheme="minorHAnsi" w:hAnsiTheme="minorHAnsi" w:cs="Noto Kufi Arabic Black"/>
                        <w:color w:val="C9211E"/>
                      </w:rPr>
                      <w:t>صــنــعــاء</w:t>
                    </w:r>
                  </w:p>
                  <w:p>
                    <w:pPr>
                      <w:overflowPunct w:val="false"/>
                      <w:bidi w:val="0"/>
                      <w:spacing w:before="0" w:after="0" w:lineRule="auto" w:line="240"/>
                      <w:jc w:val="center"/>
                      <w:rPr/>
                    </w:pPr>
                    <w:r>
                      <w:rPr>
                        <w:b/>
                        <w:b/>
                        <w:bCs/>
                        <w:sz w:val="26"/>
                        <w:szCs w:val="26"/>
                        <w:rFonts w:asciiTheme="minorHAnsi" w:cstheme="minorBidi" w:eastAsiaTheme="minorHAnsi" w:hAnsiTheme="minorHAnsi" w:cs="Noto Kufi Arabic Black"/>
                      </w:rPr>
                      <w:t>لخدمات السيارات</w:t>
                    </w:r>
                  </w:p>
                  <w:p>
                    <w:pPr>
                      <w:overflowPunct w:val="false"/>
                      <w:bidi w:val="0"/>
                      <w:spacing w:before="0" w:after="0" w:lineRule="auto" w:line="240"/>
                      <w:jc w:val="center"/>
                      <w:rPr/>
                    </w:pPr>
                    <w:r>
                      <w:rPr>
                        <w:b/>
                        <w:b/>
                        <w:bCs/>
                        <w:sz w:val="18"/>
                        <w:szCs w:val="18"/>
                        <w:rFonts w:asciiTheme="minorHAnsi" w:cstheme="minorBidi" w:eastAsiaTheme="minorHAnsi" w:hAnsiTheme="minorHAnsi" w:cs="KacstPen"/>
                      </w:rPr>
                      <w:t>زيوت – اطارات – بطاريات – طاوات – ترصيص – ميزان – مكنيك – رقع كهرباء كاوية – قطع غيار السيارات – وجميع خدمات السيارات</w:t>
                    </w:r>
                  </w:p>
                  <w:p>
                    <w:pPr>
                      <w:overflowPunct w:val="false"/>
                      <w:bidi w:val="0"/>
                      <w:spacing w:before="0" w:after="0" w:lineRule="auto" w:line="240"/>
                      <w:jc w:val="center"/>
                      <w:rPr/>
                    </w:pPr>
                    <w:r>
                      <w:rPr>
                        <w:b/>
                        <w:bCs/>
                        <w:rFonts w:cs="Noto Kufi Arabic Semi Bold"/>
                      </w:rPr>
                    </w:r>
                  </w:p>
                </w:txbxContent>
              </v:textbox>
              <v:fill o:detectmouseclick="t" on="false"/>
              <v:stroke color="black" joinstyle="round" endcap="flat"/>
              <w10:wrap type="none"/>
            </v:shape>
          </w:pict>
        </mc:Fallback>
      </mc:AlternateContent>
      <mc:AlternateContent>
        <mc:Choice Requires="wps">
          <w:drawing>
            <wp:anchor behindDoc="0" distT="0" distB="0" distL="0" distR="0" simplePos="0" locked="0" layoutInCell="0" allowOverlap="1" relativeHeight="6">
              <wp:simplePos x="0" y="0"/>
              <wp:positionH relativeFrom="column">
                <wp:posOffset>3842385</wp:posOffset>
              </wp:positionH>
              <wp:positionV relativeFrom="paragraph">
                <wp:posOffset>-107315</wp:posOffset>
              </wp:positionV>
              <wp:extent cx="2067560" cy="963295"/>
              <wp:effectExtent l="0" t="0" r="0" b="0"/>
              <wp:wrapNone/>
              <wp:docPr id="8" name="إطار نص 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7480" cy="963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overflowPunct w:val="false"/>
                            <w:bidi w:val="0"/>
                            <w:spacing w:before="0" w:after="0" w:lineRule="auto" w:line="240"/>
                            <w:jc w:val="center"/>
                            <w:rPr/>
                          </w:pPr>
                          <w:r>
                            <w:rPr>
                              <w:b/>
                              <w:b/>
                              <w:bCs/>
                              <w:sz w:val="30"/>
                              <w:szCs w:val="30"/>
                              <w:rFonts w:asciiTheme="minorHAnsi" w:cstheme="minorBidi" w:eastAsiaTheme="minorHAnsi" w:hAnsiTheme="minorHAnsi" w:cs="Noto Kufi Arabic Black"/>
                              <w:color w:val="355269"/>
                            </w:rPr>
                            <w:t>تقرير</w:t>
                          </w:r>
                        </w:p>
                        <w:p>
                          <w:pPr>
                            <w:kinsoku w:val="true"/>
                            <w:overflowPunct w:val="false"/>
                            <w:autoSpaceDE w:val="true"/>
                            <w:bidi w:val="0"/>
                            <w:spacing w:before="0" w:after="0" w:lineRule="auto" w:line="240"/>
                            <w:ind w:hanging="0"/>
                            <w:jc w:val="center"/>
                            <w:rPr/>
                          </w:pPr>
                          <w:r>
                            <w:rPr>
                              <w:b/>
                              <w:b/>
                              <w:bCs/>
                              <w:sz w:val="26"/>
                              <w:szCs w:val="26"/>
                              <w:rFonts w:asciiTheme="minorHAnsi" w:cstheme="minorBidi" w:eastAsiaTheme="minorHAnsi" w:hAnsiTheme="minorHAnsi" w:cs="Noto Kufi Arabic Black"/>
                            </w:rPr>
                            <w:t xml:space="preserve">جهاز </w:t>
                          </w:r>
                          <w:r>
                            <w:rPr>
                              <w:b/>
                              <w:b/>
                              <w:bCs/>
                              <w:sz w:val="26"/>
                              <w:szCs w:val="26"/>
                              <w:rFonts w:asciiTheme="minorHAnsi" w:cstheme="minorBidi" w:eastAsiaTheme="minorHAnsi" w:hAnsiTheme="minorHAnsi" w:cs="Noto Kufi Arabic Black"/>
                              <w:color w:val="813709"/>
                            </w:rPr>
                            <w:t>فحص</w:t>
                          </w:r>
                          <w:r>
                            <w:rPr>
                              <w:b/>
                              <w:b/>
                              <w:bCs/>
                              <w:sz w:val="26"/>
                              <w:szCs w:val="26"/>
                              <w:rFonts w:asciiTheme="minorHAnsi" w:cstheme="minorBidi" w:eastAsiaTheme="minorHAnsi" w:hAnsiTheme="minorHAnsi" w:cs="Noto Kufi Arabic Black"/>
                            </w:rPr>
                            <w:t xml:space="preserve"> الكمبيوتر</w:t>
                          </w:r>
                        </w:p>
                      </w:txbxContent>
                    </wps:txbx>
                    <wps:bodyPr wrap="square" lIns="0" rIns="0" t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ID="إطار نص 2" stroked="f" o:allowincell="f" style="position:absolute;margin-left:302.55pt;margin-top:-8.45pt;width:162.75pt;height:75.8pt;mso-wrap-style:square;v-text-anchor:middle" type="_x0000_t202">
              <v:textbox>
                <w:txbxContent>
                  <w:p>
                    <w:pPr>
                      <w:overflowPunct w:val="false"/>
                      <w:bidi w:val="0"/>
                      <w:spacing w:before="0" w:after="0" w:lineRule="auto" w:line="240"/>
                      <w:jc w:val="center"/>
                      <w:rPr/>
                    </w:pPr>
                    <w:r>
                      <w:rPr>
                        <w:b/>
                        <w:b/>
                        <w:bCs/>
                        <w:sz w:val="30"/>
                        <w:szCs w:val="30"/>
                        <w:rFonts w:asciiTheme="minorHAnsi" w:cstheme="minorBidi" w:eastAsiaTheme="minorHAnsi" w:hAnsiTheme="minorHAnsi" w:cs="Noto Kufi Arabic Black"/>
                        <w:color w:val="355269"/>
                      </w:rPr>
                      <w:t>تقرير</w:t>
                    </w:r>
                  </w:p>
                  <w:p>
                    <w:pPr>
                      <w:kinsoku w:val="true"/>
                      <w:overflowPunct w:val="false"/>
                      <w:autoSpaceDE w:val="true"/>
                      <w:bidi w:val="0"/>
                      <w:spacing w:before="0" w:after="0" w:lineRule="auto" w:line="240"/>
                      <w:ind w:hanging="0"/>
                      <w:jc w:val="center"/>
                      <w:rPr/>
                    </w:pPr>
                    <w:r>
                      <w:rPr>
                        <w:b/>
                        <w:b/>
                        <w:bCs/>
                        <w:sz w:val="26"/>
                        <w:szCs w:val="26"/>
                        <w:rFonts w:asciiTheme="minorHAnsi" w:cstheme="minorBidi" w:eastAsiaTheme="minorHAnsi" w:hAnsiTheme="minorHAnsi" w:cs="Noto Kufi Arabic Black"/>
                      </w:rPr>
                      <w:t xml:space="preserve">جهاز </w:t>
                    </w:r>
                    <w:r>
                      <w:rPr>
                        <w:b/>
                        <w:b/>
                        <w:bCs/>
                        <w:sz w:val="26"/>
                        <w:szCs w:val="26"/>
                        <w:rFonts w:asciiTheme="minorHAnsi" w:cstheme="minorBidi" w:eastAsiaTheme="minorHAnsi" w:hAnsiTheme="minorHAnsi" w:cs="Noto Kufi Arabic Black"/>
                        <w:color w:val="813709"/>
                      </w:rPr>
                      <w:t>فحص</w:t>
                    </w:r>
                    <w:r>
                      <w:rPr>
                        <w:b/>
                        <w:b/>
                        <w:bCs/>
                        <w:sz w:val="26"/>
                        <w:szCs w:val="26"/>
                        <w:rFonts w:asciiTheme="minorHAnsi" w:cstheme="minorBidi" w:eastAsiaTheme="minorHAnsi" w:hAnsiTheme="minorHAnsi" w:cs="Noto Kufi Arabic Black"/>
                      </w:rPr>
                      <w:t xml:space="preserve"> الكمبيوتر</w:t>
                    </w:r>
                  </w:p>
                </w:txbxContent>
              </v:textbox>
              <v:fill o:detectmouseclick="t" on="false"/>
              <v:stroke color="black" joinstyle="round" endcap="flat"/>
              <w10:wrap type="none"/>
            </v:shape>
          </w:pict>
        </mc:Fallback>
      </mc:AlternateContent>
      <w:drawing>
        <wp:anchor behindDoc="0" distT="0" distB="0" distL="0" distR="0" simplePos="0" locked="0" layoutInCell="0" allowOverlap="1" relativeHeight="4">
          <wp:simplePos x="0" y="0"/>
          <wp:positionH relativeFrom="column">
            <wp:posOffset>1943735</wp:posOffset>
          </wp:positionH>
          <wp:positionV relativeFrom="paragraph">
            <wp:posOffset>-79375</wp:posOffset>
          </wp:positionV>
          <wp:extent cx="1678940" cy="1031240"/>
          <wp:effectExtent l="0" t="0" r="0" b="0"/>
          <wp:wrapSquare wrapText="largest"/>
          <wp:docPr id="9" name="صورة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صورة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8940" cy="10312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Style21"/>
      <w:rPr/>
    </w:pPr>
    <w:r>
      <w:rPr>
        <w:rtl w:val="true"/>
      </w:rPr>
    </w:r>
  </w:p>
  <w:p>
    <w:pPr>
      <w:pStyle w:val="Style21"/>
      <w:rPr/>
    </w:pPr>
    <w:r>
      <w:rPr>
        <w:rtl w:val="true"/>
      </w:rPr>
    </w:r>
  </w:p>
  <w:p>
    <w:pPr>
      <w:pStyle w:val="Style21"/>
      <w:rPr/>
    </w:pPr>
    <w:r>
      <w:rPr>
        <w:rtl w:val="true"/>
      </w:rPr>
    </w:r>
  </w:p>
  <w:p>
    <w:pPr>
      <w:pStyle w:val="Style21"/>
      <w:rPr/>
    </w:pPr>
    <w:r>
      <w:rPr>
        <w:rtl w:val="true"/>
      </w:rPr>
      <mc:AlternateContent>
        <mc:Choice Requires="wps">
          <w:drawing>
            <wp:anchor behindDoc="0" distT="0" distB="0" distL="0" distR="0" simplePos="0" locked="0" layoutInCell="0" allowOverlap="1" relativeHeight="3">
              <wp:simplePos x="0" y="0"/>
              <wp:positionH relativeFrom="column">
                <wp:posOffset>-796290</wp:posOffset>
              </wp:positionH>
              <wp:positionV relativeFrom="paragraph">
                <wp:posOffset>370205</wp:posOffset>
              </wp:positionV>
              <wp:extent cx="6886575" cy="114300"/>
              <wp:effectExtent l="1270" t="635" r="0" b="635"/>
              <wp:wrapNone/>
              <wp:docPr id="10" name="شكل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86440" cy="114480"/>
                      </a:xfrm>
                      <a:prstGeom prst="rect">
                        <a:avLst/>
                      </a:prstGeom>
                      <a:solidFill>
                        <a:srgbClr val="355269"/>
                      </a:solidFill>
                      <a:ln w="0">
                        <a:solidFill>
                          <a:srgbClr val="3465a4"/>
                        </a:solidFill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شكل 1" fillcolor="#355269" stroked="t" o:allowincell="f" style="position:absolute;margin-left:-62.7pt;margin-top:29.15pt;width:542.2pt;height:8.95pt;mso-wrap-style:none;v-text-anchor:middle">
              <v:fill o:detectmouseclick="t" color2="#caad96"/>
              <v:stroke color="#3465a4" joinstyle="round" endcap="flat"/>
              <w10:wrap type="none"/>
            </v:rect>
          </w:pict>
        </mc:Fallback>
      </mc:AlternateContent>
    </w:r>
  </w:p>
  <w:p>
    <w:pPr>
      <w:pStyle w:val="Style21"/>
      <w:rPr/>
    </w:pPr>
    <w:r>
      <w:rPr>
        <w:rtl w:val="tru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1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رأس الصفحة Char"/>
    <w:basedOn w:val="DefaultParagraphFont"/>
    <w:uiPriority w:val="99"/>
    <w:qFormat/>
    <w:rsid w:val="00fe04e1"/>
    <w:rPr/>
  </w:style>
  <w:style w:type="character" w:styleId="Char1" w:customStyle="1">
    <w:name w:val="تذييل الصفحة Char"/>
    <w:basedOn w:val="DefaultParagraphFont"/>
    <w:uiPriority w:val="99"/>
    <w:qFormat/>
    <w:rsid w:val="00fe04e1"/>
    <w:rPr/>
  </w:style>
  <w:style w:type="character" w:styleId="Style14">
    <w:name w:val="نقاط"/>
    <w:qFormat/>
    <w:rPr>
      <w:rFonts w:ascii="OpenSymbol" w:hAnsi="OpenSymbol" w:eastAsia="OpenSymbol" w:cs="OpenSymbol"/>
    </w:rPr>
  </w:style>
  <w:style w:type="paragraph" w:styleId="Style15">
    <w:name w:val="خط العنوان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/>
  </w:style>
  <w:style w:type="paragraph" w:styleId="Style18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9">
    <w:name w:val="فهرس"/>
    <w:basedOn w:val="Normal"/>
    <w:qFormat/>
    <w:pPr>
      <w:suppressLineNumbers/>
    </w:pPr>
    <w:rPr/>
  </w:style>
  <w:style w:type="paragraph" w:styleId="Style20">
    <w:name w:val="الرأس والتذييل"/>
    <w:basedOn w:val="Normal"/>
    <w:qFormat/>
    <w:pPr/>
    <w:rPr/>
  </w:style>
  <w:style w:type="paragraph" w:styleId="Style21">
    <w:name w:val="Header"/>
    <w:basedOn w:val="Normal"/>
    <w:link w:val="Char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Style22">
    <w:name w:val="Footer"/>
    <w:basedOn w:val="Normal"/>
    <w:link w:val="Char1"/>
    <w:uiPriority w:val="99"/>
    <w:unhideWhenUsed/>
    <w:rsid w:val="00fe04e1"/>
    <w:pPr>
      <w:tabs>
        <w:tab w:val="clear" w:pos="720"/>
        <w:tab w:val="center" w:pos="4153" w:leader="none"/>
        <w:tab w:val="right" w:pos="8306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cf2da1"/>
    <w:pPr>
      <w:spacing w:before="0" w:after="160"/>
      <w:ind w:left="720" w:hanging="0"/>
      <w:contextualSpacing/>
    </w:pPr>
    <w:rPr/>
  </w:style>
  <w:style w:type="paragraph" w:styleId="Style23">
    <w:name w:val="محتويات الإطار"/>
    <w:basedOn w:val="Normal"/>
    <w:qFormat/>
    <w:pPr/>
    <w:rPr/>
  </w:style>
  <w:style w:type="paragraph" w:styleId="Style24">
    <w:name w:val="محتويات الجدول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fe04e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BFD469-7581-4CB7-806A-EB33B0E1DF98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2782</TotalTime>
  <Application>LibreOffice/7.4.7.2$Linux_X86_64 LibreOffice_project/40$Build-2</Application>
  <AppVersion>15.0000</AppVersion>
  <Pages>2</Pages>
  <Words>169</Words>
  <Characters>859</Characters>
  <CharactersWithSpaces>1053</CharactersWithSpaces>
  <Paragraphs>31</Paragraphs>
  <Company>SACC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2026-04-22T12:32:00Z</dcterms:created>
  <dc:creator>Maher</dc:creator>
  <dc:description/>
  <dc:language>ar-YE</dc:language>
  <cp:lastModifiedBy/>
  <dcterms:modified xsi:type="dcterms:W3CDTF">2026-05-03T23:14:57Z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