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Documentation: Hasham Portfolio</w:t>
      </w:r>
    </w:p>
    <w:p>
      <w:pPr>
        <w:pStyle w:val="Heading1"/>
      </w:pPr>
      <w:r>
        <w:t>1. Introduction</w:t>
      </w:r>
    </w:p>
    <w:p>
      <w:r>
        <w:t>This document provides a formal overview and detailed documentation for the 'Hasham Portfolio' web project. The project showcases a personal portfolio website designed to present the skills, projects, and contact information of a web developer named Hasham. It includes three main files: an HTML structure file, a CSS stylesheet for design and layout, and a JavaScript file for interactive functionality.</w:t>
      </w:r>
    </w:p>
    <w:p>
      <w:pPr>
        <w:pStyle w:val="Heading1"/>
      </w:pPr>
      <w:r>
        <w:t>2. HTML Structure (index.html)</w:t>
      </w:r>
    </w:p>
    <w:p>
      <w:r>
        <w:t>The HTML file defines the overall structure and content of the portfolio website. It includes multiple sections: Header, Hero (Home), About, Skills, Projects, and Contact, followed by a Footer. The HTML is organized for clarity and accessibility using semantic elements and well-defined class names.</w:t>
      </w:r>
    </w:p>
    <w:p>
      <w:pPr>
        <w:pStyle w:val="Heading2"/>
      </w:pPr>
      <w:r>
        <w:t>2.1 Main Sections</w:t>
      </w:r>
    </w:p>
    <w:p>
      <w:r>
        <w:t>• Header – Contains the navigation bar with links to various sections and a theme toggle button.</w:t>
      </w:r>
    </w:p>
    <w:p>
      <w:r>
        <w:t>• Hero Section – Introduces Hasham as a Web Developer &amp; Creative Designer.</w:t>
      </w:r>
    </w:p>
    <w:p>
      <w:r>
        <w:t>• About Section – Describes Hasham’s professional background and goals.</w:t>
      </w:r>
    </w:p>
    <w:p>
      <w:r>
        <w:t>• Skills Section – Lists technical and creative skills with categorized cards.</w:t>
      </w:r>
    </w:p>
    <w:p>
      <w:r>
        <w:t>• Projects Section – Displays sample projects with descriptions, technologies, and links.</w:t>
      </w:r>
    </w:p>
    <w:p>
      <w:r>
        <w:t>• Contact Section – Provides a contact form and social contact details.</w:t>
      </w:r>
    </w:p>
    <w:p>
      <w:r>
        <w:t>• Footer – Displays copyright and social links.</w:t>
      </w:r>
    </w:p>
    <w:p>
      <w:pPr>
        <w:pStyle w:val="Heading2"/>
      </w:pPr>
      <w:r>
        <w:t>2.2 Features</w:t>
      </w:r>
    </w:p>
    <w:p>
      <w:r>
        <w:t>• Responsive layout for all screen sizes.</w:t>
      </w:r>
    </w:p>
    <w:p>
      <w:r>
        <w:t>• Navigation menu toggle for mobile view.</w:t>
      </w:r>
    </w:p>
    <w:p>
      <w:r>
        <w:t>• Theme switch between light and dark modes.</w:t>
      </w:r>
    </w:p>
    <w:p>
      <w:r>
        <w:t>• Contact form for user interaction.</w:t>
      </w:r>
    </w:p>
    <w:p>
      <w:pPr>
        <w:pStyle w:val="Heading1"/>
      </w:pPr>
      <w:r>
        <w:t>3. CSS Styling (styles.css)</w:t>
      </w:r>
    </w:p>
    <w:p>
      <w:r>
        <w:t>The CSS file defines the visual appearance, layout, and responsive design of the website. It uses CSS variables, grid layouts, and media queries to ensure adaptability and visual consistency.</w:t>
      </w:r>
    </w:p>
    <w:p>
      <w:pPr>
        <w:pStyle w:val="Heading2"/>
      </w:pPr>
      <w:r>
        <w:t>3.1 Key Design Features</w:t>
      </w:r>
    </w:p>
    <w:p>
      <w:r>
        <w:t>• Color Themes – Uses CSS variables for dark and light themes for easy theme switching.</w:t>
      </w:r>
    </w:p>
    <w:p>
      <w:r>
        <w:t>• Typography – Utilizes 'Poppins' font for a clean, modern appearance.</w:t>
      </w:r>
    </w:p>
    <w:p>
      <w:r>
        <w:t>• Responsive Design – Adjusts grid layouts for smaller devices via media queries.</w:t>
      </w:r>
    </w:p>
    <w:p>
      <w:r>
        <w:t>• Interactive Effects – Hover effects and transitions enhance the user experience.</w:t>
      </w:r>
    </w:p>
    <w:p>
      <w:r>
        <w:t>• Section Styling – Each major section (About, Skills, Projects, Contact) has consistent spacing and design hierarchy.</w:t>
      </w:r>
    </w:p>
    <w:p>
      <w:pPr>
        <w:pStyle w:val="Heading2"/>
      </w:pPr>
      <w:r>
        <w:t>3.2 Layouts and Components</w:t>
      </w:r>
    </w:p>
    <w:p>
      <w:r>
        <w:t>• Header and Navigation – Fixed header with theme toggle and animated mobile menu.</w:t>
      </w:r>
    </w:p>
    <w:p>
      <w:r>
        <w:t>• Hero Section – Uses gradients and typography emphasis for an attractive introduction.</w:t>
      </w:r>
    </w:p>
    <w:p>
      <w:r>
        <w:t>• Cards (Skills/Projects) – Use shadows, borders, and transitions for interactive display.</w:t>
      </w:r>
    </w:p>
    <w:p>
      <w:r>
        <w:t>• Forms – Styled with consistent padding, borders, and focus effects.</w:t>
      </w:r>
    </w:p>
    <w:p>
      <w:pPr>
        <w:pStyle w:val="Heading1"/>
      </w:pPr>
      <w:r>
        <w:t>4. JavaScript Functionality (script.js)</w:t>
      </w:r>
    </w:p>
    <w:p>
      <w:r>
        <w:t>The JavaScript file adds interactivity to the website. It is written using Immediately Invoked Function Expressions (IIFEs) to avoid polluting the global scope and ensure modular structure.</w:t>
      </w:r>
    </w:p>
    <w:p>
      <w:pPr>
        <w:pStyle w:val="Heading2"/>
      </w:pPr>
      <w:r>
        <w:t>4.1 Functional Components</w:t>
      </w:r>
    </w:p>
    <w:p>
      <w:r>
        <w:t>• Theme Toggle – Switches between light and dark modes using localStorage to remember user preference.</w:t>
      </w:r>
    </w:p>
    <w:p>
      <w:r>
        <w:t>• Mobile Navigation – Controls the hamburger menu and closes it when a link is selected.</w:t>
      </w:r>
    </w:p>
    <w:p>
      <w:r>
        <w:t>• Smooth Scrolling – Enables smooth navigation between sections when menu links are clicked.</w:t>
      </w:r>
    </w:p>
    <w:p>
      <w:r>
        <w:t>• Contact Form Handling – Displays an alert confirming message receipt and resets the form.</w:t>
      </w:r>
    </w:p>
    <w:p>
      <w:pPr>
        <w:pStyle w:val="Heading2"/>
      </w:pPr>
      <w:r>
        <w:t>4.2 Code Structure</w:t>
      </w:r>
    </w:p>
    <w:p>
      <w:r>
        <w:t>• Self-contained IIFEs ensure each feature operates independently.</w:t>
      </w:r>
    </w:p>
    <w:p>
      <w:r>
        <w:t>• Event listeners are used for user interactions such as clicks and form submissions.</w:t>
      </w:r>
    </w:p>
    <w:p>
      <w:r>
        <w:t>• LocalStorage ensures persistence of user-selected theme across sessions.</w:t>
      </w:r>
    </w:p>
    <w:p>
      <w:pPr>
        <w:pStyle w:val="Heading1"/>
      </w:pPr>
      <w:r>
        <w:t>5. Conclusion</w:t>
      </w:r>
    </w:p>
    <w:p>
      <w:r>
        <w:t>The 'Hasham Portfolio' project demonstrates modern front-end development practices combining HTML5, CSS3, and JavaScript. It provides a responsive, interactive, and visually appealing portfolio suitable for personal branding. The modular structure of the codebase allows for easy maintenance, scalability, and customization.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