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b w:val="0"/>
          <w:sz w:val="52"/>
        </w:rPr>
        <w:t>EasyClz Student Management System</w:t>
      </w:r>
    </w:p>
    <w:p>
      <w:pPr>
        <w:spacing w:after="200"/>
      </w:pPr>
      <w:r>
        <w:rPr>
          <w:rFonts w:ascii="Arial" w:hAnsi="Arial"/>
          <w:b w:val="0"/>
          <w:sz w:val="22"/>
        </w:rPr>
        <w:t>Simple explanation of how the student management part works</w:t>
      </w:r>
    </w:p>
    <w:p>
      <w:pPr>
        <w:pStyle w:val="Heading1"/>
      </w:pPr>
      <w:r>
        <w:t>Student management</w:t>
      </w:r>
    </w:p>
    <w:p>
      <w:pPr>
        <w:spacing w:after="120"/>
      </w:pPr>
      <w:r>
        <w:rPr>
          <w:rFonts w:ascii="Arial" w:hAnsi="Arial"/>
          <w:b w:val="0"/>
          <w:sz w:val="22"/>
        </w:rPr>
        <w:t>Student Management gives teachers one simple place to add and manage student profiles, track daily and monthly attendance, store parent and guardian contacts, generate progress reports, and manage class enrollments.</w:t>
      </w:r>
    </w:p>
    <w:p>
      <w:pPr>
        <w:spacing w:after="120"/>
      </w:pPr>
      <w:r>
        <w:rPr>
          <w:rFonts w:ascii="Arial" w:hAnsi="Arial"/>
          <w:b w:val="0"/>
          <w:sz w:val="22"/>
        </w:rPr>
        <w:t>Teachers can also view full student history in one place, making it easier to follow each student's learning journey. Each student profile can include a QR ID card for quick identification, and daily attendance can be marked as present, late, or absent.</w:t>
      </w:r>
    </w:p>
    <w:p>
      <w:pPr>
        <w:pStyle w:val="ListBullet"/>
        <w:spacing w:after="80"/>
      </w:pPr>
      <w:r>
        <w:rPr>
          <w:rFonts w:ascii="Arial" w:hAnsi="Arial"/>
          <w:b w:val="0"/>
          <w:sz w:val="22"/>
        </w:rPr>
        <w:t>Add and edit detailed student profiles</w:t>
      </w:r>
    </w:p>
    <w:p>
      <w:pPr>
        <w:pStyle w:val="ListBullet"/>
        <w:spacing w:after="80"/>
      </w:pPr>
      <w:r>
        <w:rPr>
          <w:rFonts w:ascii="Arial" w:hAnsi="Arial"/>
          <w:b w:val="0"/>
          <w:sz w:val="22"/>
        </w:rPr>
        <w:t>Track daily and monthly attendance</w:t>
      </w:r>
    </w:p>
    <w:p>
      <w:pPr>
        <w:pStyle w:val="ListBullet"/>
        <w:spacing w:after="80"/>
      </w:pPr>
      <w:r>
        <w:rPr>
          <w:rFonts w:ascii="Arial" w:hAnsi="Arial"/>
          <w:b w:val="0"/>
          <w:sz w:val="22"/>
        </w:rPr>
        <w:t>Store parent and guardian contact details</w:t>
      </w:r>
    </w:p>
    <w:p>
      <w:pPr>
        <w:pStyle w:val="ListBullet"/>
        <w:spacing w:after="80"/>
      </w:pPr>
      <w:r>
        <w:rPr>
          <w:rFonts w:ascii="Arial" w:hAnsi="Arial"/>
          <w:b w:val="0"/>
          <w:sz w:val="22"/>
        </w:rPr>
        <w:t>Generate student progress reports</w:t>
      </w:r>
    </w:p>
    <w:p>
      <w:pPr>
        <w:pStyle w:val="ListBullet"/>
        <w:spacing w:after="80"/>
      </w:pPr>
      <w:r>
        <w:rPr>
          <w:rFonts w:ascii="Arial" w:hAnsi="Arial"/>
          <w:b w:val="0"/>
          <w:sz w:val="22"/>
        </w:rPr>
        <w:t>Manage class enrollments</w:t>
      </w:r>
    </w:p>
    <w:p>
      <w:pPr>
        <w:pStyle w:val="ListBullet"/>
        <w:spacing w:after="80"/>
      </w:pPr>
      <w:r>
        <w:rPr>
          <w:rFonts w:ascii="Arial" w:hAnsi="Arial"/>
          <w:b w:val="0"/>
          <w:sz w:val="22"/>
        </w:rPr>
        <w:t>View full student history</w:t>
      </w:r>
    </w:p>
    <w:p>
      <w:pPr>
        <w:spacing w:after="160"/>
      </w:pPr>
      <w:r>
        <w:rPr>
          <w:rFonts w:ascii="Arial" w:hAnsi="Arial"/>
          <w:b w:val="0"/>
          <w:sz w:val="22"/>
        </w:rPr>
        <w:t>EasyClz is an all-in-one class management system. It helps teachers and students stay connected in one place.</w:t>
      </w:r>
    </w:p>
    <w:p>
      <w:pPr>
        <w:spacing w:after="160"/>
      </w:pPr>
      <w:r>
        <w:rPr>
          <w:rFonts w:ascii="Arial" w:hAnsi="Arial"/>
          <w:b w:val="0"/>
          <w:sz w:val="22"/>
        </w:rPr>
        <w:t>The student management part has two main sides. On the teacher side, a teacher can create a student, assign the student to a class, and send a join link. That link can be shared by SMS or WhatsApp, so the student can quickly join the class.</w:t>
      </w:r>
    </w:p>
    <w:p>
      <w:pPr>
        <w:spacing w:after="160"/>
      </w:pPr>
      <w:r>
        <w:rPr>
          <w:rFonts w:ascii="Arial" w:hAnsi="Arial"/>
          <w:b w:val="0"/>
          <w:sz w:val="22"/>
        </w:rPr>
        <w:t>On the student side, the student first creates an account at student.easyclz.lk. This is the main login URL for the student portal. After logging in, the student can join the class and use the portal to follow class activity.</w:t>
      </w:r>
    </w:p>
    <w:p>
      <w:pPr>
        <w:spacing w:after="160"/>
      </w:pPr>
      <w:r>
        <w:rPr>
          <w:rFonts w:ascii="Arial" w:hAnsi="Arial"/>
          <w:b w:val="0"/>
          <w:sz w:val="22"/>
        </w:rPr>
        <w:t>Inside the student portal, the student can see exam marks, class payment history, class notes, and chat with the related subject teacher. This makes it easier for the student to manage learning, payments, and communication in one place.</w:t>
      </w:r>
    </w:p>
    <w:p>
      <w:pPr>
        <w:pStyle w:val="Heading1"/>
      </w:pPr>
      <w:r>
        <w:t>Main idea in simple words</w:t>
      </w:r>
    </w:p>
    <w:p>
      <w:pPr>
        <w:spacing w:after="120"/>
      </w:pPr>
      <w:r>
        <w:rPr>
          <w:rFonts w:ascii="Arial" w:hAnsi="Arial"/>
          <w:b w:val="0"/>
          <w:sz w:val="22"/>
        </w:rPr>
        <w:t>A teacher can add a student, assign a class, and send a join link. The student creates an account, joins the class, and uses the portal to check marks, payments, notes, and chat with the teacher.</w:t>
      </w:r>
    </w:p>
    <w:p>
      <w:pPr>
        <w:pStyle w:val="Heading1"/>
      </w:pPr>
      <w:r>
        <w:t>Short version</w:t>
      </w:r>
    </w:p>
    <w:p>
      <w:pPr>
        <w:pStyle w:val="ListBullet"/>
        <w:spacing w:after="80"/>
      </w:pPr>
      <w:r>
        <w:rPr>
          <w:rFonts w:ascii="Arial" w:hAnsi="Arial"/>
          <w:b w:val="0"/>
          <w:sz w:val="22"/>
        </w:rPr>
        <w:t>Teacher creates the student and assigns the class.</w:t>
      </w:r>
    </w:p>
    <w:p>
      <w:pPr>
        <w:pStyle w:val="ListBullet"/>
        <w:spacing w:after="80"/>
      </w:pPr>
      <w:r>
        <w:rPr>
          <w:rFonts w:ascii="Arial" w:hAnsi="Arial"/>
          <w:b w:val="0"/>
          <w:sz w:val="22"/>
        </w:rPr>
        <w:t>System sends a join link by SMS or WhatsApp.</w:t>
      </w:r>
    </w:p>
    <w:p>
      <w:pPr>
        <w:pStyle w:val="ListBullet"/>
        <w:spacing w:after="80"/>
      </w:pPr>
      <w:r>
        <w:rPr>
          <w:rFonts w:ascii="Arial" w:hAnsi="Arial"/>
          <w:b w:val="0"/>
          <w:sz w:val="22"/>
        </w:rPr>
        <w:t>Student creates an account at student.easyclz.lk.</w:t>
      </w:r>
    </w:p>
    <w:p>
      <w:pPr>
        <w:pStyle w:val="ListBullet"/>
        <w:spacing w:after="80"/>
      </w:pPr>
      <w:r>
        <w:rPr>
          <w:rFonts w:ascii="Arial" w:hAnsi="Arial"/>
          <w:b w:val="0"/>
          <w:sz w:val="22"/>
        </w:rPr>
        <w:t>Student joins the class through the portal.</w:t>
      </w:r>
    </w:p>
    <w:p>
      <w:pPr>
        <w:pStyle w:val="ListBullet"/>
        <w:spacing w:after="80"/>
      </w:pPr>
      <w:r>
        <w:rPr>
          <w:rFonts w:ascii="Arial" w:hAnsi="Arial"/>
          <w:b w:val="0"/>
          <w:sz w:val="22"/>
        </w:rPr>
        <w:t>Student can view exam marks, payment history, class notes, and chat with the subject teacher.</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