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50CED" w:rsidP="6A977947" w:rsidRDefault="00F82140" w14:paraId="267E684E" w14:textId="62B7CE10">
      <w:pPr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40"/>
          <w:szCs w:val="40"/>
          <w:u w:val="single"/>
        </w:rPr>
      </w:pPr>
      <w:r w:rsidRPr="6A977947" w:rsidR="00F8214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40"/>
          <w:szCs w:val="40"/>
          <w:u w:val="single"/>
        </w:rPr>
        <w:t xml:space="preserve">HR Termination Process </w:t>
      </w:r>
      <w:r w:rsidRPr="6A977947" w:rsidR="7F85549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40"/>
          <w:szCs w:val="40"/>
          <w:u w:val="single"/>
        </w:rPr>
        <w:t xml:space="preserve">- </w:t>
      </w:r>
      <w:r w:rsidRPr="6A977947" w:rsidR="00F8214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40"/>
          <w:szCs w:val="40"/>
          <w:u w:val="single"/>
        </w:rPr>
        <w:t>Windchill NA Production</w:t>
      </w:r>
    </w:p>
    <w:p w:rsidR="00750CED" w:rsidP="6A977947" w:rsidRDefault="00F82140" w14:paraId="5A744FC7" w14:textId="77777777">
      <w:pPr>
        <w:pStyle w:val="Heading2"/>
        <w:rPr>
          <w:rFonts w:ascii="Calibri" w:hAnsi="Calibri" w:eastAsia="Calibri" w:cs="Calibri" w:asciiTheme="majorAscii" w:hAnsiTheme="majorAscii" w:eastAsiaTheme="majorAscii" w:cstheme="majorAscii"/>
          <w:sz w:val="28"/>
          <w:szCs w:val="28"/>
        </w:rPr>
      </w:pPr>
      <w:r w:rsidRPr="6A977947" w:rsidR="00F82140">
        <w:rPr>
          <w:rFonts w:ascii="Calibri" w:hAnsi="Calibri" w:eastAsia="Calibri" w:cs="Calibri" w:asciiTheme="majorAscii" w:hAnsiTheme="majorAscii" w:eastAsiaTheme="majorAscii" w:cstheme="majorAscii"/>
          <w:sz w:val="28"/>
          <w:szCs w:val="28"/>
        </w:rPr>
        <w:t>1. Overview</w:t>
      </w:r>
    </w:p>
    <w:p w:rsidR="00750CED" w:rsidRDefault="00F82140" w14:paraId="3B255E29" w14:textId="02152547">
      <w:r w:rsidR="00F82140">
        <w:rPr/>
        <w:t xml:space="preserve">This document explains the HR termination process in Windchill NA Production, including user removal, license tracking, necessary </w:t>
      </w:r>
      <w:r w:rsidR="4388619D">
        <w:rPr/>
        <w:t>ticketing,</w:t>
      </w:r>
      <w:r w:rsidR="00F82140">
        <w:rPr/>
        <w:t xml:space="preserve"> and communication steps.</w:t>
      </w:r>
    </w:p>
    <w:p w:rsidR="00750CED" w:rsidP="6A977947" w:rsidRDefault="00F82140" w14:paraId="239A0EB5" w14:textId="77777777">
      <w:pPr>
        <w:pStyle w:val="Heading2"/>
        <w:rPr>
          <w:sz w:val="28"/>
          <w:szCs w:val="28"/>
        </w:rPr>
      </w:pPr>
      <w:r w:rsidRPr="6A977947" w:rsidR="00F82140">
        <w:rPr>
          <w:sz w:val="28"/>
          <w:szCs w:val="28"/>
        </w:rPr>
        <w:t>2. Prerequisites</w:t>
      </w:r>
    </w:p>
    <w:p w:rsidR="00750CED" w:rsidRDefault="00F82140" w14:paraId="6832F7FD" w14:textId="77777777">
      <w:pPr>
        <w:pStyle w:val="ListBullet"/>
        <w:rPr/>
      </w:pPr>
      <w:r w:rsidR="00F82140">
        <w:rPr/>
        <w:t>A ServiceNow ticket must be created before performing this activity.</w:t>
      </w:r>
    </w:p>
    <w:p w:rsidR="00750CED" w:rsidRDefault="00F82140" w14:paraId="066094A2" w14:textId="77777777">
      <w:pPr>
        <w:pStyle w:val="ListBullet"/>
        <w:rPr/>
      </w:pPr>
      <w:r w:rsidR="00F82140">
        <w:rPr/>
        <w:t>Access to Windchill NA Production with necessary privileges.</w:t>
      </w:r>
    </w:p>
    <w:p w:rsidR="00750CED" w:rsidRDefault="00F82140" w14:paraId="08273927" w14:textId="63D4AF4D">
      <w:pPr>
        <w:pStyle w:val="ListBullet"/>
        <w:rPr/>
      </w:pPr>
      <w:r w:rsidR="00F82140">
        <w:rPr/>
        <w:t>Excel template for sorting Employee IDs.</w:t>
      </w:r>
    </w:p>
    <w:p w:rsidR="00750CED" w:rsidRDefault="00F82140" w14:paraId="2EBC99B3" w14:textId="0E22882D">
      <w:pPr>
        <w:pStyle w:val="ListBullet"/>
        <w:rPr/>
      </w:pPr>
      <w:r w:rsidR="00F82140">
        <w:rPr/>
        <w:t xml:space="preserve">Access to the </w:t>
      </w:r>
      <w:hyperlink r:id="R5fb81b7383724e27">
        <w:r w:rsidRPr="1DF2F5F0" w:rsidR="412773F3">
          <w:rPr>
            <w:rStyle w:val="Hyperlink"/>
          </w:rPr>
          <w:t>Group and User Processed</w:t>
        </w:r>
      </w:hyperlink>
      <w:r w:rsidR="00F82140">
        <w:rPr/>
        <w:t xml:space="preserve"> tracking workbook.</w:t>
      </w:r>
    </w:p>
    <w:p w:rsidR="00750CED" w:rsidP="6A977947" w:rsidRDefault="00F82140" w14:paraId="14613090" w14:textId="77777777">
      <w:pPr>
        <w:pStyle w:val="Heading2"/>
        <w:rPr>
          <w:sz w:val="28"/>
          <w:szCs w:val="28"/>
        </w:rPr>
      </w:pPr>
      <w:r w:rsidRPr="6A977947" w:rsidR="00F82140">
        <w:rPr>
          <w:sz w:val="28"/>
          <w:szCs w:val="28"/>
        </w:rPr>
        <w:t>3. Data Preparation (Excel)</w:t>
      </w:r>
    </w:p>
    <w:p w:rsidR="001202DD" w:rsidP="6A977947" w:rsidRDefault="001202DD" w14:paraId="03051F34" w14:textId="45348E13">
      <w:pPr>
        <w:pStyle w:val="ListParagraph"/>
        <w:numPr>
          <w:ilvl w:val="0"/>
          <w:numId w:val="13"/>
        </w:numPr>
        <w:rPr/>
      </w:pPr>
      <w:r w:rsidR="001202DD">
        <w:rPr/>
        <w:t xml:space="preserve">Download the Excel file </w:t>
      </w:r>
      <w:r w:rsidR="64740F44">
        <w:rPr/>
        <w:t xml:space="preserve">from the Workday </w:t>
      </w:r>
      <w:r w:rsidR="728DD792">
        <w:rPr/>
        <w:t>‘</w:t>
      </w:r>
      <w:r w:rsidRPr="6A977947" w:rsidR="728DD792">
        <w:rPr>
          <w:b w:val="1"/>
          <w:bCs w:val="1"/>
        </w:rPr>
        <w:t>Click here</w:t>
      </w:r>
      <w:r w:rsidR="728DD792">
        <w:rPr/>
        <w:t xml:space="preserve">’ </w:t>
      </w:r>
      <w:r w:rsidR="64740F44">
        <w:rPr/>
        <w:t xml:space="preserve">link given in the </w:t>
      </w:r>
      <w:r w:rsidR="5D9401F8">
        <w:rPr/>
        <w:t xml:space="preserve">email </w:t>
      </w:r>
      <w:r w:rsidR="05703CEA">
        <w:rPr/>
        <w:t xml:space="preserve">(which we receive every Sunday for the </w:t>
      </w:r>
      <w:r w:rsidR="4DAD83C9">
        <w:rPr/>
        <w:t xml:space="preserve">previous week) </w:t>
      </w:r>
      <w:r w:rsidR="5D9401F8">
        <w:rPr/>
        <w:t>as attached below</w:t>
      </w:r>
      <w:r w:rsidR="3AA1EA2F">
        <w:rPr/>
        <w:t xml:space="preserve"> -</w:t>
      </w:r>
    </w:p>
    <w:p w:rsidR="001202DD" w:rsidP="6A977947" w:rsidRDefault="001202DD" w14:paraId="4EEE240E" w14:textId="45B6E2EC">
      <w:pPr>
        <w:pStyle w:val="ListParagraph"/>
        <w:ind w:left="720"/>
      </w:pPr>
      <w:r w:rsidR="0246FD8F">
        <w:rPr/>
        <w:t xml:space="preserve"> </w:t>
      </w:r>
      <w:r w:rsidR="533F2F21">
        <w:drawing>
          <wp:inline wp14:editId="20B90070" wp14:anchorId="5AD9EF85">
            <wp:extent cx="5486400" cy="2286000"/>
            <wp:effectExtent l="0" t="0" r="0" b="0"/>
            <wp:docPr id="227381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7381055" name="Picture 227381055"/>
                    <pic:cNvPicPr/>
                  </pic:nvPicPr>
                  <pic:blipFill>
                    <a:blip xmlns:r="http://schemas.openxmlformats.org/officeDocument/2006/relationships" r:embed="rId31990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6A977947" w:rsidRDefault="001202DD" w14:paraId="6D8BE051" w14:textId="41A5E40F">
      <w:pPr>
        <w:pStyle w:val="ListParagraph"/>
        <w:numPr>
          <w:ilvl w:val="0"/>
          <w:numId w:val="13"/>
        </w:numPr>
        <w:rPr/>
      </w:pPr>
      <w:r w:rsidR="001202DD">
        <w:rPr/>
        <w:t xml:space="preserve">Sort the </w:t>
      </w:r>
      <w:r w:rsidRPr="6A977947" w:rsidR="001202DD">
        <w:rPr>
          <w:b w:val="1"/>
          <w:bCs w:val="1"/>
        </w:rPr>
        <w:t>EmployeeID</w:t>
      </w:r>
      <w:r w:rsidRPr="6A977947" w:rsidR="001202DD">
        <w:rPr>
          <w:b w:val="1"/>
          <w:bCs w:val="1"/>
        </w:rPr>
        <w:t xml:space="preserve"> column in sets of 20 </w:t>
      </w:r>
      <w:r w:rsidR="001202DD">
        <w:rPr/>
        <w:t>(Windchill supports ~200 characters per search).</w:t>
      </w:r>
    </w:p>
    <w:p w:rsidR="001202DD" w:rsidP="001202DD" w:rsidRDefault="001202DD" w14:paraId="2A2981AE" w14:textId="77777777">
      <w:r>
        <w:t>Use the following concatenation formula to build 20-ID search strings (fill-down):</w:t>
      </w:r>
    </w:p>
    <w:p w:rsidRPr="00C50ECE" w:rsidR="001202DD" w:rsidP="1DF2F5F0" w:rsidRDefault="001202DD" w14:paraId="1560CC9A" w14:textId="77777777">
      <w:pPr>
        <w:rPr>
          <w:b w:val="1"/>
          <w:bCs w:val="1"/>
          <w:highlight w:val="green"/>
        </w:rPr>
      </w:pPr>
      <w:r w:rsidRPr="1DF2F5F0" w:rsidR="001202DD">
        <w:rPr>
          <w:rFonts w:ascii="Courier New" w:hAnsi="Courier New"/>
          <w:b w:val="1"/>
          <w:bCs w:val="1"/>
          <w:highlight w:val="green"/>
        </w:rPr>
        <w:t>B2 = A2 &amp; ";" &amp; B1</w:t>
      </w:r>
    </w:p>
    <w:p w:rsidR="001202DD" w:rsidP="001202DD" w:rsidRDefault="001202DD" w14:paraId="3D95E1FF" w14:textId="77777777">
      <w:r w:rsidRPr="00C50ECE">
        <w:rPr>
          <w:b/>
          <w:bCs/>
        </w:rPr>
        <w:t xml:space="preserve">3.3 </w:t>
      </w:r>
      <w:r>
        <w:t xml:space="preserve">Use the prepared Excel template to automate the 20-ID grouping and </w:t>
      </w:r>
      <w:proofErr w:type="spellStart"/>
      <w:r>
        <w:t>copying.</w:t>
      </w:r>
      <w:proofErr w:type="spellEnd"/>
    </w:p>
    <w:p w:rsidR="001202DD" w:rsidP="001202DD" w:rsidRDefault="00FB4CAE" w14:paraId="51873038" w14:textId="0760DB1C">
      <w:hyperlink r:id="R23b937daf0e442a3">
        <w:r w:rsidRPr="6A977947" w:rsidR="00FB4CAE">
          <w:rPr>
            <w:rStyle w:val="Hyperlink"/>
            <w:highlight w:val="yellow"/>
          </w:rPr>
          <w:t>Hr</w:t>
        </w:r>
        <w:r w:rsidRPr="6A977947" w:rsidR="00FB4CAE">
          <w:rPr>
            <w:rStyle w:val="Hyperlink"/>
            <w:highlight w:val="yellow"/>
          </w:rPr>
          <w:t xml:space="preserve"> Termination Template -1.xlsx</w:t>
        </w:r>
      </w:hyperlink>
      <w:r>
        <w:br/>
      </w:r>
      <w:r w:rsidR="00FB4CAE">
        <w:drawing>
          <wp:inline wp14:editId="794ACE8C" wp14:anchorId="4A840274">
            <wp:extent cx="5486400" cy="2694940"/>
            <wp:effectExtent l="0" t="0" r="0" b="0"/>
            <wp:docPr id="1494000016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000016" name="Picture 1494000016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202DD" w:rsidP="001202DD" w:rsidRDefault="00FB4CAE" w14:paraId="6267971D" w14:textId="79B4D944">
      <w:r>
        <w:rPr>
          <w:b/>
          <w:bCs/>
          <w:noProof/>
          <w:color w:val="4F81BD" w:themeColor="accen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6704" behindDoc="0" locked="0" layoutInCell="1" allowOverlap="1" wp14:anchorId="2A86EBC9" wp14:editId="49526CBD">
                <wp:simplePos x="0" y="0"/>
                <wp:positionH relativeFrom="column">
                  <wp:posOffset>-2747160</wp:posOffset>
                </wp:positionH>
                <wp:positionV relativeFrom="paragraph">
                  <wp:posOffset>42092</wp:posOffset>
                </wp:positionV>
                <wp:extent cx="360" cy="360"/>
                <wp:effectExtent l="57150" t="57150" r="57150" b="57150"/>
                <wp:wrapNone/>
                <wp:docPr id="160774322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62A1B86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15" style="position:absolute;margin-left:-217.7pt;margin-top:1.9pt;width:2.9pt;height:2.9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">
                <v:imagedata o:title="" r:id="rId12"/>
              </v:shape>
            </w:pict>
          </mc:Fallback>
        </mc:AlternateContent>
      </w:r>
      <w:r w:rsidRPr="00FB4CAE" w:rsidR="00FB4CAE">
        <w:rPr>
          <w:b w:val="1"/>
          <w:bCs w:val="1"/>
          <w:color w:val="4F81BD" w:themeColor="accent1"/>
          <w:sz w:val="28"/>
          <w:szCs w:val="28"/>
        </w:rPr>
        <w:t xml:space="preserve">4. </w:t>
      </w:r>
      <w:r w:rsidRPr="6A977947" w:rsidR="00FB4CA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4F81BD" w:themeColor="accent1"/>
          <w:sz w:val="28"/>
          <w:szCs w:val="28"/>
        </w:rPr>
        <w:t xml:space="preserve">Windchill NA Production </w:t>
      </w:r>
      <w:r w:rsidRPr="6A977947" w:rsidR="6BE80FA1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4F81BD" w:themeColor="accent1"/>
          <w:sz w:val="28"/>
          <w:szCs w:val="28"/>
        </w:rPr>
        <w:t xml:space="preserve">- </w:t>
      </w:r>
      <w:r w:rsidRPr="6A977947" w:rsidR="00FB4CAE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4F81BD" w:themeColor="accent1"/>
          <w:sz w:val="28"/>
          <w:szCs w:val="28"/>
        </w:rPr>
        <w:t>User Removal Steps</w:t>
      </w:r>
      <w:r>
        <w:rPr>
          <w:b/>
          <w:bCs/>
        </w:rPr>
        <w:br/>
      </w:r>
      <w:r w:rsidRPr="00FB4CAE" w:rsidR="001202DD">
        <w:rPr>
          <w:b w:val="1"/>
          <w:bCs w:val="1"/>
        </w:rPr>
        <w:t>Log in to Windchill NA Production, then perform the following steps:</w:t>
      </w:r>
      <w:r w:rsidR="00F53401">
        <w:rPr>
          <w:b/>
          <w:bCs/>
        </w:rPr>
        <w:br/>
      </w:r>
      <w:hyperlink r:id="Ra359e5c80af74038">
        <w:r w:rsidRPr="6A977947" w:rsidR="00F53401">
          <w:rPr>
            <w:rStyle w:val="Hyperlink"/>
          </w:rPr>
          <w:t>https://windchill.fmcna.com/Windchill/app/</w:t>
        </w:r>
      </w:hyperlink>
    </w:p>
    <w:p w:rsidRPr="00C50ECE" w:rsidR="001202DD" w:rsidP="001202DD" w:rsidRDefault="001202DD" w14:paraId="3B1D0C7A" w14:textId="77777777">
      <w:pPr>
        <w:rPr>
          <w:b/>
          <w:bCs/>
        </w:rPr>
      </w:pPr>
      <w:r w:rsidRPr="00C50ECE">
        <w:rPr>
          <w:b/>
          <w:bCs/>
        </w:rPr>
        <w:t>a. Browse → Site → Utilities → Participant Administration → Add Participants</w:t>
      </w:r>
    </w:p>
    <w:p w:rsidR="001202DD" w:rsidP="001202DD" w:rsidRDefault="00FB4CAE" w14:paraId="64746F19" w14:textId="68ED9766">
      <w:r>
        <w:rPr>
          <w:noProof/>
        </w:rPr>
        <mc:AlternateContent>
          <mc:Choice Requires="wpi">
            <w:drawing>
              <wp:anchor distT="0" distB="0" distL="114300" distR="114300" simplePos="0" relativeHeight="251655680" behindDoc="0" locked="0" layoutInCell="1" allowOverlap="1" wp14:anchorId="38CBE27A" wp14:editId="7A82D4F8">
                <wp:simplePos x="0" y="0"/>
                <wp:positionH relativeFrom="column">
                  <wp:posOffset>1635120</wp:posOffset>
                </wp:positionH>
                <wp:positionV relativeFrom="paragraph">
                  <wp:posOffset>607507</wp:posOffset>
                </wp:positionV>
                <wp:extent cx="654120" cy="29520"/>
                <wp:effectExtent l="57150" t="57150" r="69850" b="66040"/>
                <wp:wrapNone/>
                <wp:docPr id="20559845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541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style="position:absolute;margin-left:127.35pt;margin-top:46.45pt;width:54.3pt;height:5.1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" w14:anchorId="49F3FFFB">
                <v:imagedata o:title="" r:id="rId15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4656" behindDoc="0" locked="0" layoutInCell="1" allowOverlap="1" wp14:anchorId="17F96E38" wp14:editId="1300C8B0">
                <wp:simplePos x="0" y="0"/>
                <wp:positionH relativeFrom="column">
                  <wp:posOffset>-2036520</wp:posOffset>
                </wp:positionH>
                <wp:positionV relativeFrom="paragraph">
                  <wp:posOffset>664387</wp:posOffset>
                </wp:positionV>
                <wp:extent cx="360" cy="360"/>
                <wp:effectExtent l="57150" t="57150" r="57150" b="57150"/>
                <wp:wrapNone/>
                <wp:docPr id="92561424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style="position:absolute;margin-left:-161.75pt;margin-top:50.9pt;width:2.9pt;height:2.9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" w14:anchorId="6B5A95B9">
                <v:imagedata o:title="" r:id="rId12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99B59DB" wp14:editId="6949F22F">
            <wp:extent cx="4791075" cy="3571875"/>
            <wp:effectExtent l="0" t="0" r="9525" b="9525"/>
            <wp:docPr id="133622804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28040" name="Picture 5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11D3D">
        <w:rPr>
          <w:noProof/>
        </w:rPr>
        <w:drawing>
          <wp:inline distT="0" distB="0" distL="0" distR="0" wp14:anchorId="4F5174FB" wp14:editId="78534AD5">
            <wp:extent cx="5486400" cy="2050415"/>
            <wp:effectExtent l="0" t="0" r="0" b="6985"/>
            <wp:docPr id="132746945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69458" name="Picture 16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D3D">
        <w:br/>
      </w:r>
      <w:r w:rsidR="00E11D3D">
        <w:rPr>
          <w:noProof/>
        </w:rPr>
        <w:drawing>
          <wp:inline distT="0" distB="0" distL="0" distR="0" wp14:anchorId="4AE2B18C" wp14:editId="3E29E972">
            <wp:extent cx="5486400" cy="2174240"/>
            <wp:effectExtent l="0" t="0" r="0" b="0"/>
            <wp:docPr id="99289335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93350" name="Picture 17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001202DD" w:rsidRDefault="001202DD" w14:paraId="0EBDBC0C" w14:textId="2F2E0948">
      <w:r w:rsidRPr="00C50ECE">
        <w:rPr>
          <w:b/>
          <w:bCs/>
        </w:rPr>
        <w:t>b. From the drop-down, select All Participants</w:t>
      </w:r>
      <w:r w:rsidR="00E11D3D">
        <w:br/>
      </w:r>
      <w:r w:rsidR="00E11D3D">
        <w:rPr>
          <w:noProof/>
        </w:rPr>
        <w:drawing>
          <wp:inline distT="0" distB="0" distL="0" distR="0" wp14:anchorId="1426EBFF" wp14:editId="3CA7FF54">
            <wp:extent cx="5486400" cy="3550920"/>
            <wp:effectExtent l="0" t="0" r="0" b="0"/>
            <wp:docPr id="82585864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58649" name="Picture 18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001202DD" w:rsidRDefault="001202DD" w14:paraId="7F88B400" w14:textId="0580DDD1">
      <w:r w:rsidRPr="00C50ECE">
        <w:rPr>
          <w:b/>
          <w:bCs/>
        </w:rPr>
        <w:t>c. Search for users copied from the sorted Excel string</w:t>
      </w:r>
      <w:r w:rsidR="00E11D3D">
        <w:br/>
      </w:r>
      <w:r w:rsidR="00E11D3D">
        <w:rPr>
          <w:noProof/>
        </w:rPr>
        <w:drawing>
          <wp:inline distT="0" distB="0" distL="0" distR="0" wp14:anchorId="3BCA4B2E" wp14:editId="46985929">
            <wp:extent cx="5486400" cy="3592830"/>
            <wp:effectExtent l="0" t="0" r="0" b="7620"/>
            <wp:docPr id="414958943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8943" name="Picture 22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001202DD" w:rsidRDefault="00E11D3D" w14:paraId="35B6CB48" w14:textId="22E20923">
      <w:r w:rsidRPr="00C50ECE" w:rsidR="001202DD">
        <w:rPr>
          <w:b w:val="1"/>
          <w:bCs w:val="1"/>
        </w:rPr>
        <w:t xml:space="preserve">d. </w:t>
      </w:r>
      <w:r w:rsidRPr="00654D42" w:rsidR="001202DD">
        <w:rPr/>
        <w:t xml:space="preserve">If a user is found, click OK to add </w:t>
      </w:r>
      <w:r w:rsidR="630CD60A">
        <w:rPr/>
        <w:t>to</w:t>
      </w:r>
      <w:r w:rsidR="001202DD">
        <w:rPr/>
        <w:t xml:space="preserve"> Participant Administration. </w:t>
      </w:r>
      <w:r>
        <w:br/>
      </w:r>
      <w:r w:rsidRPr="1DF2F5F0" w:rsidR="001202DD">
        <w:rPr>
          <w:b w:val="1"/>
          <w:bCs w:val="1"/>
        </w:rPr>
        <w:t xml:space="preserve">Before </w:t>
      </w:r>
      <w:r w:rsidRPr="1DF2F5F0" w:rsidR="001202DD">
        <w:rPr>
          <w:b w:val="1"/>
          <w:bCs w:val="1"/>
        </w:rPr>
        <w:t>deleting</w:t>
      </w:r>
      <w:r w:rsidRPr="1DF2F5F0" w:rsidR="001202DD">
        <w:rPr>
          <w:b w:val="1"/>
          <w:bCs w:val="1"/>
        </w:rPr>
        <w:t>, record the user's license details to update the Excel tracker.</w:t>
      </w:r>
      <w:r>
        <w:br/>
      </w:r>
      <w:r w:rsidR="00E11D3D">
        <w:drawing>
          <wp:inline wp14:editId="3D99D803" wp14:anchorId="55814691">
            <wp:extent cx="5486400" cy="2864626"/>
            <wp:effectExtent l="0" t="0" r="0" b="0"/>
            <wp:docPr id="323020262" name="Picture 19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324953" name="Picture 19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86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001202DD" w:rsidRDefault="001202DD" w14:paraId="0657B0BE" w14:textId="0CBB1167">
      <w:r w:rsidRPr="1DF2F5F0" w:rsidR="001202DD">
        <w:rPr>
          <w:b w:val="1"/>
          <w:bCs w:val="1"/>
        </w:rPr>
        <w:t>e. Action → Edit → Assign to Group → Select All → Remove → Finish</w:t>
      </w:r>
      <w:r>
        <w:br/>
      </w:r>
      <w:r w:rsidR="00E11D3D">
        <w:drawing>
          <wp:inline wp14:editId="5AE74AEB" wp14:anchorId="7F975091">
            <wp:extent cx="5486400" cy="2811742"/>
            <wp:effectExtent l="0" t="0" r="0" b="0"/>
            <wp:docPr id="1848533152" name="Picture 26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8533152" name="Picture 26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81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001202DD" w:rsidRDefault="001202DD" w14:paraId="1AD3E9CA" w14:textId="2FA2CB8C">
      <w:r w:rsidRPr="00C50ECE">
        <w:rPr>
          <w:b/>
          <w:bCs/>
        </w:rPr>
        <w:t>f. Action → Edit → Remove from Cache</w:t>
      </w:r>
      <w:r w:rsidR="00E11D3D">
        <w:br/>
      </w:r>
      <w:r w:rsidR="00E11D3D">
        <w:rPr>
          <w:noProof/>
        </w:rPr>
        <w:drawing>
          <wp:inline distT="0" distB="0" distL="0" distR="0" wp14:anchorId="13677C53" wp14:editId="3E1E36D5">
            <wp:extent cx="2324100" cy="1809750"/>
            <wp:effectExtent l="0" t="0" r="0" b="0"/>
            <wp:docPr id="192171234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1234" name="Picture 27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001202DD" w:rsidRDefault="001202DD" w14:paraId="3864EB8A" w14:textId="58A668E3">
      <w:r w:rsidRPr="00C50ECE">
        <w:rPr>
          <w:b/>
          <w:bCs/>
        </w:rPr>
        <w:t>g. Return to Participant Administration page</w:t>
      </w:r>
      <w:r w:rsidR="00E11D3D">
        <w:br/>
      </w:r>
      <w:r w:rsidR="00E11D3D">
        <w:rPr>
          <w:noProof/>
        </w:rPr>
        <w:drawing>
          <wp:inline distT="0" distB="0" distL="0" distR="0" wp14:anchorId="0312C1CE" wp14:editId="309CCA67">
            <wp:extent cx="5486400" cy="2174240"/>
            <wp:effectExtent l="0" t="0" r="0" b="0"/>
            <wp:docPr id="41730871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8718" name="Picture 28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001202DD" w:rsidRDefault="001202DD" w14:paraId="0B8ACE23" w14:textId="6929E534">
      <w:r w:rsidRPr="00C50ECE">
        <w:rPr>
          <w:b/>
          <w:bCs/>
        </w:rPr>
        <w:t>h. Action → Delete from Windchill and Windchill Directory Serve</w:t>
      </w:r>
      <w:r w:rsidRPr="00C50ECE" w:rsidR="00E11D3D">
        <w:rPr>
          <w:b/>
          <w:bCs/>
        </w:rPr>
        <w:t>r</w:t>
      </w:r>
      <w:r w:rsidR="00E11D3D">
        <w:br/>
      </w:r>
      <w:r w:rsidR="00E11D3D">
        <w:rPr>
          <w:noProof/>
        </w:rPr>
        <w:drawing>
          <wp:inline distT="0" distB="0" distL="0" distR="0" wp14:anchorId="074AE9BD" wp14:editId="0ADBAAA4">
            <wp:extent cx="5486400" cy="2743200"/>
            <wp:effectExtent l="0" t="0" r="0" b="0"/>
            <wp:docPr id="951613543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13543" name="Picture 29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001202DD" w:rsidRDefault="001202DD" w14:paraId="5612976C" w14:textId="0DFA7BBD">
      <w:proofErr w:type="spellStart"/>
      <w:r w:rsidRPr="00C50ECE">
        <w:rPr>
          <w:b/>
          <w:bCs/>
        </w:rPr>
        <w:t>i</w:t>
      </w:r>
      <w:proofErr w:type="spellEnd"/>
      <w:r w:rsidRPr="00C50ECE">
        <w:rPr>
          <w:b/>
          <w:bCs/>
        </w:rPr>
        <w:t>. Browse → Site → Utilities → Personal Cabinet Administration</w:t>
      </w:r>
      <w:r w:rsidR="00E11D3D">
        <w:br/>
      </w:r>
      <w:r w:rsidR="00E11D3D">
        <w:rPr>
          <w:noProof/>
        </w:rPr>
        <w:drawing>
          <wp:inline distT="0" distB="0" distL="0" distR="0" wp14:anchorId="5D69A82C" wp14:editId="71F9AE3B">
            <wp:extent cx="5486400" cy="1461770"/>
            <wp:effectExtent l="0" t="0" r="0" b="5080"/>
            <wp:docPr id="1373733435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33435" name="Picture 30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2DD" w:rsidP="1DF2F5F0" w:rsidRDefault="001202DD" w14:paraId="0C8EECCE" w14:textId="69ABB780">
      <w:pPr>
        <w:rPr>
          <w:noProof/>
        </w:rPr>
      </w:pPr>
      <w:r w:rsidRPr="1DF2F5F0" w:rsidR="001202DD">
        <w:rPr>
          <w:b w:val="1"/>
          <w:bCs w:val="1"/>
        </w:rPr>
        <w:t xml:space="preserve">j. Search for </w:t>
      </w:r>
      <w:r w:rsidRPr="1DF2F5F0" w:rsidR="001202DD">
        <w:rPr>
          <w:b w:val="1"/>
          <w:bCs w:val="1"/>
        </w:rPr>
        <w:t>EmployeeID</w:t>
      </w:r>
      <w:r w:rsidRPr="1DF2F5F0" w:rsidR="001202DD">
        <w:rPr>
          <w:b w:val="1"/>
          <w:bCs w:val="1"/>
        </w:rPr>
        <w:t xml:space="preserve"> in Personal Cabinet Administration and use Delete the User.</w:t>
      </w:r>
      <w:r>
        <w:br/>
      </w:r>
      <w:r w:rsidR="00E11D3D">
        <w:drawing>
          <wp:inline wp14:editId="1BF9C4E4" wp14:anchorId="018EFF03">
            <wp:extent cx="5486400" cy="3573780"/>
            <wp:effectExtent l="0" t="0" r="0" b="7620"/>
            <wp:docPr id="13288089" name="Picture 31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8089" name="Picture 31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53401" w:rsidR="00F53401" w:rsidP="00F53401" w:rsidRDefault="00F53401" w14:paraId="60F9CA56" w14:textId="450907A1">
      <w:pPr>
        <w:pStyle w:val="ListParagraph"/>
        <w:numPr>
          <w:ilvl w:val="0"/>
          <w:numId w:val="11"/>
        </w:numPr>
        <w:tabs>
          <w:tab w:val="left" w:pos="2282"/>
        </w:tabs>
        <w:rPr>
          <w:b/>
          <w:bCs/>
          <w:sz w:val="28"/>
          <w:szCs w:val="28"/>
        </w:rPr>
      </w:pPr>
      <w:r w:rsidRPr="00F53401">
        <w:rPr>
          <w:b/>
          <w:bCs/>
          <w:color w:val="4F81BD" w:themeColor="accent1"/>
          <w:sz w:val="28"/>
          <w:szCs w:val="28"/>
          <w:lang w:val="en-IN"/>
        </w:rPr>
        <w:t xml:space="preserve">Workflow </w:t>
      </w:r>
      <w:proofErr w:type="gramStart"/>
      <w:r w:rsidRPr="00F53401">
        <w:rPr>
          <w:b/>
          <w:bCs/>
          <w:color w:val="4F81BD" w:themeColor="accent1"/>
          <w:sz w:val="28"/>
          <w:szCs w:val="28"/>
          <w:lang w:val="en-IN"/>
        </w:rPr>
        <w:t>diagram</w:t>
      </w:r>
      <w:r>
        <w:rPr>
          <w:b/>
          <w:bCs/>
          <w:color w:val="4F81BD" w:themeColor="accent1"/>
          <w:sz w:val="28"/>
          <w:szCs w:val="28"/>
          <w:lang w:val="en-IN"/>
        </w:rPr>
        <w:t xml:space="preserve"> :</w:t>
      </w:r>
      <w:proofErr w:type="gramEnd"/>
    </w:p>
    <w:p w:rsidR="00750CED" w:rsidRDefault="00F82140" w14:paraId="4E36A986" w14:textId="77777777">
      <w:r w:rsidR="00F82140">
        <w:drawing>
          <wp:inline wp14:editId="71F4B119" wp14:anchorId="6949A3A0">
            <wp:extent cx="5943600" cy="8763000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Windchill_Workflow_Revised.png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876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D" w:rsidRDefault="00F82140" w14:paraId="22125E03" w14:textId="77777777">
      <w:pPr>
        <w:pStyle w:val="Heading2"/>
      </w:pPr>
      <w:r>
        <w:t>5. Post-Deletion Updates</w:t>
      </w:r>
    </w:p>
    <w:p w:rsidR="00750CED" w:rsidRDefault="001202DD" w14:paraId="35AD54E2" w14:textId="1F8189B5">
      <w:pPr>
        <w:pStyle w:val="ListNumber"/>
      </w:pPr>
      <w:r>
        <w:t>Update the users' licensing details in the "Group and User Processed" Excel tracker</w:t>
      </w:r>
      <w:r w:rsidR="00F53401">
        <w:t>.</w:t>
      </w:r>
      <w:r w:rsidR="00F53401">
        <w:br/>
      </w:r>
      <w:hyperlink w:history="1" r:id="rId33">
        <w:r w:rsidRPr="004D6B41" w:rsidR="00F53401">
          <w:rPr>
            <w:rStyle w:val="Hyperlink"/>
          </w:rPr>
          <w:t>Group and User Processed</w:t>
        </w:r>
      </w:hyperlink>
    </w:p>
    <w:p w:rsidR="00750CED" w:rsidRDefault="00F82140" w14:paraId="559E39FE" w14:textId="77777777">
      <w:pPr>
        <w:pStyle w:val="ListNumber"/>
      </w:pPr>
      <w:r>
        <w:t>Attach evidence (screenshots, logs) to the ServiceNow ticket.</w:t>
      </w:r>
    </w:p>
    <w:p w:rsidR="00750CED" w:rsidRDefault="00F82140" w14:paraId="3223A196" w14:textId="41702043">
      <w:pPr>
        <w:pStyle w:val="Heading2"/>
      </w:pPr>
      <w:r w:rsidR="00F82140">
        <w:rPr/>
        <w:t>6. Communication – Email Template</w:t>
      </w:r>
      <w:r>
        <w:br/>
      </w:r>
      <w:r w:rsidR="00F53401">
        <w:drawing>
          <wp:inline wp14:editId="5FA693B1" wp14:anchorId="05927BA4">
            <wp:extent cx="5486400" cy="2435578"/>
            <wp:effectExtent l="0" t="0" r="0" b="0"/>
            <wp:docPr id="1969465234" name="Picture 32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465234" name="Picture 32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43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D" w:rsidRDefault="00F82140" w14:paraId="7EFB8A08" w14:textId="77777777">
      <w:pPr>
        <w:pStyle w:val="Heading2"/>
      </w:pPr>
      <w:r>
        <w:t>7. ServiceNow Ticketing</w:t>
      </w:r>
    </w:p>
    <w:p w:rsidR="001202DD" w:rsidP="1DF2F5F0" w:rsidRDefault="001202DD" w14:paraId="163CA923" w14:textId="67EC9BAD">
      <w:pPr>
        <w:pStyle w:val="ListNumber"/>
        <w:rPr/>
      </w:pPr>
      <w:r w:rsidR="001202DD">
        <w:rPr/>
        <w:t>Create a ServiceNow ticket prior to performing the activity (</w:t>
      </w:r>
      <w:r w:rsidR="2062CE01">
        <w:rPr/>
        <w:t>include</w:t>
      </w:r>
      <w:r w:rsidR="001202DD">
        <w:rPr/>
        <w:t xml:space="preserve"> scope, dates, approvers, and risk).</w:t>
      </w:r>
    </w:p>
    <w:p w:rsidR="00750CED" w:rsidP="1DF2F5F0" w:rsidRDefault="001202DD" w14:paraId="12EB55DC" w14:textId="64BEB366">
      <w:pPr>
        <w:pStyle w:val="ListNumber"/>
        <w:ind/>
        <w:rPr/>
      </w:pPr>
      <w:r w:rsidR="001202DD">
        <w:rPr/>
        <w:t xml:space="preserve"> Attach Excel evidence</w:t>
      </w:r>
      <w:r w:rsidR="00F53401">
        <w:rPr/>
        <w:t xml:space="preserve"> and close the ticket upon completion, adding a clear work note summary.</w:t>
      </w:r>
      <w:r>
        <w:br/>
      </w:r>
      <w:r w:rsidR="00F53401">
        <w:drawing>
          <wp:inline wp14:editId="0A0EDCBB" wp14:anchorId="645A7E97">
            <wp:extent cx="5486400" cy="2328545"/>
            <wp:effectExtent l="0" t="0" r="0" b="0"/>
            <wp:docPr id="1410332641" name="Picture 33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332641" name="Picture 33" descr="A screenshot of a computer&#10;&#10;AI-generated content may be incorrect.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CE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50ae5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36d3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668C6533"/>
    <w:multiLevelType w:val="hybridMultilevel"/>
    <w:tmpl w:val="61AED7B2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1"/>
  </w:num>
  <w:num w:numId="12">
    <w:abstractNumId w:val="10"/>
  </w:num>
  <w:num w:numId="1" w16cid:durableId="1948001591">
    <w:abstractNumId w:val="8"/>
  </w:num>
  <w:num w:numId="2" w16cid:durableId="1483083439">
    <w:abstractNumId w:val="6"/>
  </w:num>
  <w:num w:numId="3" w16cid:durableId="1883665033">
    <w:abstractNumId w:val="5"/>
  </w:num>
  <w:num w:numId="4" w16cid:durableId="304432238">
    <w:abstractNumId w:val="4"/>
  </w:num>
  <w:num w:numId="5" w16cid:durableId="868763382">
    <w:abstractNumId w:val="7"/>
  </w:num>
  <w:num w:numId="6" w16cid:durableId="1704790037">
    <w:abstractNumId w:val="3"/>
  </w:num>
  <w:num w:numId="7" w16cid:durableId="679434559">
    <w:abstractNumId w:val="2"/>
  </w:num>
  <w:num w:numId="8" w16cid:durableId="423186269">
    <w:abstractNumId w:val="1"/>
  </w:num>
  <w:num w:numId="9" w16cid:durableId="806433205">
    <w:abstractNumId w:val="0"/>
  </w:num>
  <w:num w:numId="10" w16cid:durableId="982933048">
    <w:abstractNumId w:val="7"/>
    <w:lvlOverride w:ilvl="0">
      <w:startOverride w:val="1"/>
    </w:lvlOverride>
  </w:num>
  <w:num w:numId="11" w16cid:durableId="1715353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2DD"/>
    <w:rsid w:val="0015074B"/>
    <w:rsid w:val="00237031"/>
    <w:rsid w:val="0029639D"/>
    <w:rsid w:val="00326F90"/>
    <w:rsid w:val="00654D42"/>
    <w:rsid w:val="006E5FC3"/>
    <w:rsid w:val="00750CED"/>
    <w:rsid w:val="00AA1D8D"/>
    <w:rsid w:val="00B47730"/>
    <w:rsid w:val="00BA7FAE"/>
    <w:rsid w:val="00C50ECE"/>
    <w:rsid w:val="00CB0664"/>
    <w:rsid w:val="00E11D3D"/>
    <w:rsid w:val="00F53401"/>
    <w:rsid w:val="00F811ED"/>
    <w:rsid w:val="00F82140"/>
    <w:rsid w:val="00FB4CAE"/>
    <w:rsid w:val="00FC693F"/>
    <w:rsid w:val="0246FD8F"/>
    <w:rsid w:val="05703CEA"/>
    <w:rsid w:val="0A3515AB"/>
    <w:rsid w:val="0A6EA112"/>
    <w:rsid w:val="1DF2F5F0"/>
    <w:rsid w:val="2062CE01"/>
    <w:rsid w:val="21A3C17A"/>
    <w:rsid w:val="3188DD2D"/>
    <w:rsid w:val="350F7E92"/>
    <w:rsid w:val="3AA1EA2F"/>
    <w:rsid w:val="412773F3"/>
    <w:rsid w:val="4388619D"/>
    <w:rsid w:val="46421C25"/>
    <w:rsid w:val="47255410"/>
    <w:rsid w:val="4DAD83C9"/>
    <w:rsid w:val="533F2F21"/>
    <w:rsid w:val="53EF8E1A"/>
    <w:rsid w:val="547DB877"/>
    <w:rsid w:val="5D9401F8"/>
    <w:rsid w:val="5FDB69D8"/>
    <w:rsid w:val="630CD60A"/>
    <w:rsid w:val="64740F44"/>
    <w:rsid w:val="64C40253"/>
    <w:rsid w:val="69D4A613"/>
    <w:rsid w:val="6A1FFBE1"/>
    <w:rsid w:val="6A977947"/>
    <w:rsid w:val="6BE80FA1"/>
    <w:rsid w:val="719D57D9"/>
    <w:rsid w:val="728DD792"/>
    <w:rsid w:val="7F85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6DC6E"/>
  <w14:defaultImageDpi w14:val="300"/>
  <w15:docId w15:val="{E62CF1F8-5661-4088-B218-4DD582D1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B4C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g" Id="rId18" /><Relationship Type="http://schemas.openxmlformats.org/officeDocument/2006/relationships/image" Target="media/image7.jpg" Id="rId26" /><Relationship Type="http://schemas.openxmlformats.org/officeDocument/2006/relationships/image" Target="media/image6.jpg" Id="rId21" /><Relationship Type="http://schemas.openxmlformats.org/officeDocument/2006/relationships/image" Target="media/image14.jpg" Id="rId34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2.jpg" Id="rId17" /><Relationship Type="http://schemas.openxmlformats.org/officeDocument/2006/relationships/hyperlink" Target="https://fmcna.sharepoint.com/:f:/r/sites/FMCCognizant-AMS/Shared%20Documents/Windchill%20and%20Thingworx%20support/Windchill%20NA/Group%20and%20User%20Processed?csf=1&amp;web=1&amp;e=hvdm7Y" TargetMode="External" Id="rId33" /><Relationship Type="http://schemas.openxmlformats.org/officeDocument/2006/relationships/customXml" Target="../customXml/item2.xml" Id="rId2" /><Relationship Type="http://schemas.openxmlformats.org/officeDocument/2006/relationships/customXml" Target="ink/ink3.xml" Id="rId16" /><Relationship Type="http://schemas.openxmlformats.org/officeDocument/2006/relationships/image" Target="media/image5.jpg" Id="rId20" /><Relationship Type="http://schemas.openxmlformats.org/officeDocument/2006/relationships/image" Target="media/image10.jpg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ustomXml" Target="ink/ink1.xml" Id="rId11" /><Relationship Type="http://schemas.openxmlformats.org/officeDocument/2006/relationships/image" Target="media/image13.png" Id="rId32" /><Relationship Type="http://schemas.openxmlformats.org/officeDocument/2006/relationships/theme" Target="theme/theme1.xml" Id="rId37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image" Target="media/image9.jpg" Id="rId28" /><Relationship Type="http://schemas.openxmlformats.org/officeDocument/2006/relationships/fontTable" Target="fontTable.xml" Id="rId36" /><Relationship Type="http://schemas.openxmlformats.org/officeDocument/2006/relationships/image" Target="media/image1.jpg" Id="rId10" /><Relationship Type="http://schemas.openxmlformats.org/officeDocument/2006/relationships/image" Target="media/image4.jpg" Id="rId19" /><Relationship Type="http://schemas.openxmlformats.org/officeDocument/2006/relationships/image" Target="media/image12.jpg" Id="rId31" /><Relationship Type="http://schemas.openxmlformats.org/officeDocument/2006/relationships/customXml" Target="../customXml/item4.xml" Id="rId4" /><Relationship Type="http://schemas.openxmlformats.org/officeDocument/2006/relationships/customXml" Target="ink/ink2.xml" Id="rId14" /><Relationship Type="http://schemas.openxmlformats.org/officeDocument/2006/relationships/image" Target="media/image8.jpg" Id="rId27" /><Relationship Type="http://schemas.openxmlformats.org/officeDocument/2006/relationships/image" Target="media/image11.jpg" Id="rId30" /><Relationship Type="http://schemas.openxmlformats.org/officeDocument/2006/relationships/image" Target="media/image15.jpg" Id="rId35" /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yperlink" Target="https://fmcna.sharepoint.com/:f:/r/sites/FMCCognizant-AMS/Shared%20Documents/Windchill%20and%20Thingworx%20support/Windchill%20NA/Group%20and%20User%20Processed?csf=1&amp;web=1&amp;e=hvdm7Y" TargetMode="External" Id="R5fb81b7383724e27" /><Relationship Type="http://schemas.openxmlformats.org/officeDocument/2006/relationships/image" Target="/media/image4.png" Id="rId31990730" /><Relationship Type="http://schemas.openxmlformats.org/officeDocument/2006/relationships/hyperlink" Target="https://fmcna-my.sharepoint.com/:x:/r/personal/kolekar_vaibhavsunil_freseniusmedicalcare_com/_layouts/15/Doc.aspx?sourcedoc=%7B0278a0c4-3e92-48d3-a170-1a7a0d449d78%7D&amp;action=edit&amp;wdPreviousSession=2efe54fa-c50e-4447-a4b4-c093d8c1d948" TargetMode="External" Id="R23b937daf0e442a3" /><Relationship Type="http://schemas.openxmlformats.org/officeDocument/2006/relationships/hyperlink" Target="https://windchill.fmcna.com/Windchill/app/" TargetMode="External" Id="Ra359e5c80af74038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3T04:38:12.406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1 8192,'0'0'0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3T04:38:06.599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0 22 8192,'45'0'7285,"43"0"-2131,117-12-6125,-111 4 971,137 7 0,-109 2 0,188-1-1783,-172 0-6459,-110 2 7459,43 7 0,-42-5 844,39 2 1,-51-5-243,0 1 0,-1 1 0,1 0 0,18 7 0,11 2 1895,0-5 7034,129 13-6837,-157-19-1911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3T04:38:01.395"/>
    </inkml:context>
    <inkml:brush xml:id="br0">
      <inkml:brushProperty name="width" value="0.1" units="cm"/>
      <inkml:brushProperty name="height" value="0.1" units="cm"/>
      <inkml:brushProperty name="color" value="#333333"/>
    </inkml:brush>
  </inkml:definitions>
  <inkml:trace contextRef="#ctx0" brushRef="#br0">1 1 8192,'0'0'0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FA26EE-72CE-4460-8704-C38EA2F943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6A183E-4063-4297-BE78-D10CA04181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43A031-0AC8-405A-99BD-596A9F669C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Akriti Vats</cp:lastModifiedBy>
  <cp:revision>4</cp:revision>
  <dcterms:created xsi:type="dcterms:W3CDTF">2026-01-29T12:23:00Z</dcterms:created>
  <dcterms:modified xsi:type="dcterms:W3CDTF">2026-02-04T12:06:40Z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</Properties>
</file>