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20FB0" w:rsidP="744CA6E5" w:rsidRDefault="00000000" w14:paraId="4655FEE8" w14:textId="33A64C48">
      <w:pPr>
        <w:pStyle w:val="Normal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32"/>
          <w:szCs w:val="32"/>
        </w:rPr>
      </w:pPr>
      <w:bookmarkStart w:name="_Toc490828673" w:id="405964715"/>
      <w:r w:rsidRPr="744CA6E5" w:rsidR="0000000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32"/>
          <w:szCs w:val="32"/>
        </w:rPr>
        <w:t xml:space="preserve">Process Document: Adding "Distribution Center </w:t>
      </w:r>
      <w:r w:rsidRPr="744CA6E5" w:rsidR="0040447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32"/>
          <w:szCs w:val="32"/>
        </w:rPr>
        <w:t>-</w:t>
      </w:r>
      <w:r w:rsidRPr="744CA6E5" w:rsidR="0000000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32"/>
          <w:szCs w:val="32"/>
        </w:rPr>
        <w:t xml:space="preserve"> Aurora" to Impacted Departments in Windchill NA (Quality Plan Section)</w:t>
      </w:r>
      <w:bookmarkEnd w:id="405964715"/>
    </w:p>
    <w:p w:rsidR="744CA6E5" w:rsidP="744CA6E5" w:rsidRDefault="744CA6E5" w14:paraId="327DABCB" w14:textId="36064C32">
      <w:pPr>
        <w:pStyle w:val="Normal"/>
      </w:pPr>
    </w:p>
    <w:sdt>
      <w:sdtPr>
        <w:id w:val="245563935"/>
        <w:docPartObj>
          <w:docPartGallery w:val="Table of Contents"/>
          <w:docPartUnique/>
        </w:docPartObj>
      </w:sdtPr>
      <w:sdtContent>
        <w:p w:rsidR="744CA6E5" w:rsidP="744CA6E5" w:rsidRDefault="744CA6E5" w14:paraId="1FB3C270" w14:textId="1F76FC13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90828673">
            <w:r w:rsidRPr="744CA6E5" w:rsidR="744CA6E5">
              <w:rPr>
                <w:rStyle w:val="Hyperlink"/>
              </w:rPr>
              <w:t>Process Document: Adding "Distribution Center - Aurora" to Impacted Departments in Windchill NA (Quality Plan Section)</w:t>
            </w:r>
            <w:r>
              <w:tab/>
            </w:r>
            <w:r>
              <w:fldChar w:fldCharType="begin"/>
            </w:r>
            <w:r>
              <w:instrText xml:space="preserve">PAGEREF _Toc490828673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44CA6E5" w:rsidP="744CA6E5" w:rsidRDefault="744CA6E5" w14:paraId="5D817AF8" w14:textId="326C75F6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424004051">
            <w:r w:rsidRPr="744CA6E5" w:rsidR="744CA6E5">
              <w:rPr>
                <w:rStyle w:val="Hyperlink"/>
              </w:rPr>
              <w:t>1. Purpose</w:t>
            </w:r>
            <w:r>
              <w:tab/>
            </w:r>
            <w:r>
              <w:fldChar w:fldCharType="begin"/>
            </w:r>
            <w:r>
              <w:instrText xml:space="preserve">PAGEREF _Toc1424004051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44CA6E5" w:rsidP="744CA6E5" w:rsidRDefault="744CA6E5" w14:paraId="356827CC" w14:textId="035CDF69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938031000">
            <w:r w:rsidRPr="744CA6E5" w:rsidR="744CA6E5">
              <w:rPr>
                <w:rStyle w:val="Hyperlink"/>
              </w:rPr>
              <w:t>2. Prerequisites</w:t>
            </w:r>
            <w:r>
              <w:tab/>
            </w:r>
            <w:r>
              <w:fldChar w:fldCharType="begin"/>
            </w:r>
            <w:r>
              <w:instrText xml:space="preserve">PAGEREF _Toc1938031000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44CA6E5" w:rsidP="744CA6E5" w:rsidRDefault="744CA6E5" w14:paraId="0D755F32" w14:textId="52EC6530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323914067">
            <w:r w:rsidRPr="744CA6E5" w:rsidR="744CA6E5">
              <w:rPr>
                <w:rStyle w:val="Hyperlink"/>
              </w:rPr>
              <w:t>Step 1: Create / Utilize Jira Request</w:t>
            </w:r>
            <w:r>
              <w:tab/>
            </w:r>
            <w:r>
              <w:fldChar w:fldCharType="begin"/>
            </w:r>
            <w:r>
              <w:instrText xml:space="preserve">PAGEREF _Toc323914067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44CA6E5" w:rsidP="744CA6E5" w:rsidRDefault="744CA6E5" w14:paraId="1C6C98D7" w14:textId="03E01FB8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502057">
            <w:r w:rsidRPr="744CA6E5" w:rsidR="744CA6E5">
              <w:rPr>
                <w:rStyle w:val="Hyperlink"/>
              </w:rPr>
              <w:t>Step 2: Implement Change in QA Environment</w:t>
            </w:r>
            <w:r>
              <w:tab/>
            </w:r>
            <w:r>
              <w:fldChar w:fldCharType="begin"/>
            </w:r>
            <w:r>
              <w:instrText xml:space="preserve">PAGEREF _Toc5502057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44CA6E5" w:rsidP="744CA6E5" w:rsidRDefault="744CA6E5" w14:paraId="789B8AB0" w14:textId="76D26D89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40269625">
            <w:r w:rsidRPr="744CA6E5" w:rsidR="744CA6E5">
              <w:rPr>
                <w:rStyle w:val="Hyperlink"/>
              </w:rPr>
              <w:t>Step 4: Validation by AMS team</w:t>
            </w:r>
            <w:r>
              <w:tab/>
            </w:r>
            <w:r>
              <w:fldChar w:fldCharType="begin"/>
            </w:r>
            <w:r>
              <w:instrText xml:space="preserve">PAGEREF _Toc2140269625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44CA6E5" w:rsidP="744CA6E5" w:rsidRDefault="744CA6E5" w14:paraId="259DD6B7" w14:textId="11324374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19854294">
            <w:r w:rsidRPr="744CA6E5" w:rsidR="744CA6E5">
              <w:rPr>
                <w:rStyle w:val="Hyperlink"/>
              </w:rPr>
              <w:t>Step 6: User Validation on QA</w:t>
            </w:r>
            <w:r>
              <w:tab/>
            </w:r>
            <w:r>
              <w:fldChar w:fldCharType="begin"/>
            </w:r>
            <w:r>
              <w:instrText xml:space="preserve">PAGEREF _Toc819854294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44CA6E5" w:rsidP="744CA6E5" w:rsidRDefault="744CA6E5" w14:paraId="16C905BB" w14:textId="757805C6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66159818">
            <w:r w:rsidRPr="744CA6E5" w:rsidR="744CA6E5">
              <w:rPr>
                <w:rStyle w:val="Hyperlink"/>
              </w:rPr>
              <w:t>Step 7: Approval from Ravi</w:t>
            </w:r>
            <w:r>
              <w:tab/>
            </w:r>
            <w:r>
              <w:fldChar w:fldCharType="begin"/>
            </w:r>
            <w:r>
              <w:instrText xml:space="preserve">PAGEREF _Toc66159818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44CA6E5" w:rsidP="744CA6E5" w:rsidRDefault="744CA6E5" w14:paraId="748910AD" w14:textId="3BAC11A6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70705571">
            <w:r w:rsidRPr="744CA6E5" w:rsidR="744CA6E5">
              <w:rPr>
                <w:rStyle w:val="Hyperlink"/>
              </w:rPr>
              <w:t>Step 8: Deploy Change to Production</w:t>
            </w:r>
            <w:r>
              <w:tab/>
            </w:r>
            <w:r>
              <w:fldChar w:fldCharType="begin"/>
            </w:r>
            <w:r>
              <w:instrText xml:space="preserve">PAGEREF _Toc2070705571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44CA6E5" w:rsidP="744CA6E5" w:rsidRDefault="744CA6E5" w14:paraId="0FB89D34" w14:textId="16F81E4B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268839127">
            <w:r w:rsidRPr="744CA6E5" w:rsidR="744CA6E5">
              <w:rPr>
                <w:rStyle w:val="Hyperlink"/>
              </w:rPr>
              <w:t>Step 9: Export Type Definition After Production Deployment</w:t>
            </w:r>
            <w:r>
              <w:tab/>
            </w:r>
            <w:r>
              <w:fldChar w:fldCharType="begin"/>
            </w:r>
            <w:r>
              <w:instrText xml:space="preserve">PAGEREF _Toc1268839127 \h</w:instrText>
            </w:r>
            <w:r>
              <w:fldChar w:fldCharType="separate"/>
            </w:r>
            <w:r w:rsidRPr="744CA6E5" w:rsidR="744CA6E5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44CA6E5" w:rsidP="744CA6E5" w:rsidRDefault="744CA6E5" w14:paraId="66C59A73" w14:textId="0F0987D7">
      <w:pPr>
        <w:pStyle w:val="Normal"/>
      </w:pPr>
    </w:p>
    <w:p w:rsidR="744CA6E5" w:rsidRDefault="744CA6E5" w14:paraId="4152B82A" w14:textId="5DA8B633">
      <w:r>
        <w:br w:type="page"/>
      </w:r>
    </w:p>
    <w:p w:rsidR="744CA6E5" w:rsidP="744CA6E5" w:rsidRDefault="744CA6E5" w14:paraId="4F1D1B15" w14:textId="26EDA54D">
      <w:pPr>
        <w:pStyle w:val="Normal"/>
      </w:pPr>
    </w:p>
    <w:p w:rsidR="00B20FB0" w:rsidRDefault="00000000" w14:paraId="6C20E804" w14:textId="77777777">
      <w:pPr>
        <w:pStyle w:val="Heading2"/>
      </w:pPr>
      <w:bookmarkStart w:name="_Toc1424004051" w:id="83578339"/>
      <w:r w:rsidR="00000000">
        <w:rPr/>
        <w:t>1. Purpose</w:t>
      </w:r>
      <w:bookmarkEnd w:id="83578339"/>
    </w:p>
    <w:p w:rsidR="00B20FB0" w:rsidRDefault="00000000" w14:paraId="4571C435" w14:textId="5558B0DB">
      <w:r>
        <w:t xml:space="preserve">This document outlines the steps required to add “Distribution Center </w:t>
      </w:r>
      <w:r w:rsidR="00404478">
        <w:t>-</w:t>
      </w:r>
      <w:r>
        <w:t xml:space="preserve"> Aurora” to the Impacted Departments dropdown in the Quality Plan section of Windchill NA, including the validation, approvals, and production deployment.</w:t>
      </w:r>
    </w:p>
    <w:p w:rsidR="00B20FB0" w:rsidRDefault="00000000" w14:paraId="38810EAE" w14:textId="77777777">
      <w:pPr>
        <w:pStyle w:val="Heading2"/>
      </w:pPr>
      <w:bookmarkStart w:name="_Toc1938031000" w:id="1876455951"/>
      <w:r w:rsidR="00000000">
        <w:rPr/>
        <w:t>2. Prerequisites</w:t>
      </w:r>
      <w:bookmarkEnd w:id="1876455951"/>
    </w:p>
    <w:p w:rsidR="00B20FB0" w:rsidRDefault="00000000" w14:paraId="4A1CF27E" w14:textId="77777777">
      <w:r>
        <w:t>• Access to Jira to manage the enhancement request.</w:t>
      </w:r>
    </w:p>
    <w:p w:rsidR="00B20FB0" w:rsidRDefault="00000000" w14:paraId="538F97FA" w14:textId="77777777">
      <w:r>
        <w:t>• Access to Windchill QA and Windchill Production environments.</w:t>
      </w:r>
    </w:p>
    <w:p w:rsidR="00B20FB0" w:rsidRDefault="00000000" w14:paraId="46C6213F" w14:textId="77777777">
      <w:r>
        <w:t>• Access to export Type Definitions from Production after deployment.</w:t>
      </w:r>
    </w:p>
    <w:p w:rsidR="00B20FB0" w:rsidRDefault="00000000" w14:paraId="39F6360B" w14:textId="77777777">
      <w:pPr>
        <w:pStyle w:val="Heading2"/>
      </w:pPr>
      <w:bookmarkStart w:name="_Toc323914067" w:id="930727880"/>
      <w:r w:rsidR="00000000">
        <w:rPr/>
        <w:t xml:space="preserve">Step 1: Create / </w:t>
      </w:r>
      <w:r w:rsidR="00000000">
        <w:rPr/>
        <w:t>Utilize</w:t>
      </w:r>
      <w:r w:rsidR="00000000">
        <w:rPr/>
        <w:t xml:space="preserve"> Jira Request</w:t>
      </w:r>
      <w:bookmarkEnd w:id="930727880"/>
    </w:p>
    <w:p w:rsidR="00B20FB0" w:rsidRDefault="00000000" w14:paraId="35841AC4" w14:textId="77777777">
      <w:r>
        <w:t>A Jira ticket is required to proceed with the change.</w:t>
      </w:r>
    </w:p>
    <w:p w:rsidR="00B20FB0" w:rsidRDefault="00000000" w14:paraId="280391B8" w14:textId="056346B1">
      <w:r>
        <w:t xml:space="preserve">Jira Ticket: </w:t>
      </w:r>
      <w:hyperlink w:history="1" r:id="rId6">
        <w:r w:rsidRPr="006535B6" w:rsidR="00404478">
          <w:rPr>
            <w:rStyle w:val="Hyperlink"/>
          </w:rPr>
          <w:t>https://fresenius.atlassian.net/browse/WCENHANCE-198</w:t>
        </w:r>
      </w:hyperlink>
      <w:r w:rsidR="00404478">
        <w:t xml:space="preserve"> </w:t>
      </w:r>
    </w:p>
    <w:p w:rsidR="00B20FB0" w:rsidRDefault="00000000" w14:paraId="2BFA0262" w14:textId="77777777">
      <w:r w:rsidR="00000000">
        <w:rPr/>
        <w:t xml:space="preserve">If the team does not have access to Jira, </w:t>
      </w:r>
      <w:r w:rsidR="00000000">
        <w:rPr/>
        <w:t>submit</w:t>
      </w:r>
      <w:r w:rsidR="00000000">
        <w:rPr/>
        <w:t xml:space="preserve"> a request for </w:t>
      </w:r>
      <w:bookmarkStart w:name="_Int_O5GxpsBJ" w:id="1833290968"/>
      <w:r w:rsidR="00000000">
        <w:rPr/>
        <w:t>Jira</w:t>
      </w:r>
      <w:bookmarkEnd w:id="1833290968"/>
      <w:r w:rsidR="00000000">
        <w:rPr/>
        <w:t xml:space="preserve"> access for all required team members.</w:t>
      </w:r>
    </w:p>
    <w:p w:rsidR="00B20FB0" w:rsidRDefault="00000000" w14:paraId="313A2878" w14:textId="77777777">
      <w:pPr>
        <w:pStyle w:val="Heading2"/>
      </w:pPr>
      <w:bookmarkStart w:name="_Toc5502057" w:id="1800702652"/>
      <w:r w:rsidR="00000000">
        <w:rPr/>
        <w:t>Step 2: Implement Change in QA Environment</w:t>
      </w:r>
      <w:bookmarkEnd w:id="1800702652"/>
    </w:p>
    <w:p w:rsidR="00B20FB0" w:rsidRDefault="00000000" w14:paraId="1F2F4648" w14:textId="77777777">
      <w:r>
        <w:t>Update the Impacted Departments list under Quality Plan in the Windchill QA environment.</w:t>
      </w:r>
    </w:p>
    <w:p w:rsidR="00B20FB0" w:rsidRDefault="00000000" w14:paraId="73A804F4" w14:textId="1705EF5E">
      <w:r>
        <w:t xml:space="preserve">Add the new entry: “Distribution Center </w:t>
      </w:r>
      <w:r w:rsidR="00404478">
        <w:t>-</w:t>
      </w:r>
      <w:r>
        <w:t xml:space="preserve"> Aurora” and notify the user for validation.</w:t>
      </w:r>
    </w:p>
    <w:p w:rsidRPr="00404478" w:rsidR="00404478" w:rsidRDefault="00404478" w14:paraId="300E4168" w14:textId="23693EAE">
      <w:pPr>
        <w:rPr>
          <w:b/>
          <w:bCs/>
        </w:rPr>
      </w:pPr>
      <w:r w:rsidRPr="00404478">
        <w:rPr>
          <w:b/>
          <w:bCs/>
        </w:rPr>
        <w:t xml:space="preserve">Add to </w:t>
      </w:r>
      <w:r w:rsidRPr="00404478">
        <w:rPr>
          <w:b/>
          <w:bCs/>
        </w:rPr>
        <w:t>Department List</w:t>
      </w:r>
      <w:r w:rsidRPr="00404478">
        <w:rPr>
          <w:b/>
          <w:bCs/>
        </w:rPr>
        <w:t xml:space="preserve"> enumeration:</w:t>
      </w:r>
    </w:p>
    <w:p w:rsidRPr="00404478" w:rsidR="00404478" w:rsidP="744CA6E5" w:rsidRDefault="00404478" w14:paraId="19E9A278" w14:textId="65148998">
      <w:pPr>
        <w:rPr>
          <w:b w:val="1"/>
          <w:bCs w:val="1"/>
        </w:rPr>
      </w:pPr>
      <w:r w:rsidR="00404478">
        <w:drawing>
          <wp:inline wp14:editId="0F70EDF4" wp14:anchorId="5F17077D">
            <wp:extent cx="6296140" cy="3528592"/>
            <wp:effectExtent l="0" t="0" r="0" b="0"/>
            <wp:docPr id="140497260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972604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140" cy="35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478" w:rsidR="00404478" w:rsidRDefault="00404478" w14:paraId="5EA35281" w14:textId="78FFBB75">
      <w:pPr>
        <w:rPr>
          <w:b w:val="1"/>
          <w:bCs w:val="1"/>
        </w:rPr>
      </w:pPr>
      <w:r w:rsidRPr="744CA6E5" w:rsidR="00404478">
        <w:rPr>
          <w:b w:val="1"/>
          <w:bCs w:val="1"/>
        </w:rPr>
        <w:t>U</w:t>
      </w:r>
      <w:r w:rsidRPr="744CA6E5" w:rsidR="00404478">
        <w:rPr>
          <w:b w:val="1"/>
          <w:bCs w:val="1"/>
        </w:rPr>
        <w:t>pdate Legal Value List on CAPA Request</w:t>
      </w:r>
      <w:r w:rsidRPr="744CA6E5" w:rsidR="00404478">
        <w:rPr>
          <w:b w:val="1"/>
          <w:bCs w:val="1"/>
        </w:rPr>
        <w:t>:</w:t>
      </w:r>
    </w:p>
    <w:p w:rsidR="00404478" w:rsidP="744CA6E5" w:rsidRDefault="00404478" w14:paraId="3835E2E0" w14:textId="50947292">
      <w:pPr>
        <w:rPr>
          <w:b w:val="1"/>
          <w:bCs w:val="1"/>
        </w:rPr>
      </w:pPr>
      <w:r w:rsidR="00404478">
        <w:drawing>
          <wp:inline wp14:editId="42EF9BD0" wp14:anchorId="4218D206">
            <wp:extent cx="6325778" cy="3562621"/>
            <wp:effectExtent l="0" t="0" r="0" b="0"/>
            <wp:docPr id="78727513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275137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5778" cy="356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78" w:rsidP="744CA6E5" w:rsidRDefault="00404478" w14:paraId="0092195E" w14:textId="281B0FF1">
      <w:pPr>
        <w:pStyle w:val="Heading2"/>
        <w:spacing w:before="200" w:beforeAutospacing="off" w:after="0" w:afterAutospacing="off" w:line="276" w:lineRule="auto"/>
        <w:ind w:left="0" w:right="0"/>
        <w:jc w:val="left"/>
      </w:pPr>
      <w:bookmarkStart w:name="_Toc2140269625" w:id="157094700"/>
      <w:r w:rsidR="0BBC0EDD">
        <w:rPr/>
        <w:t xml:space="preserve">Step 4: </w:t>
      </w:r>
      <w:r w:rsidR="00404478">
        <w:rPr/>
        <w:t>Validation</w:t>
      </w:r>
      <w:r w:rsidR="11EAA328">
        <w:rPr/>
        <w:t xml:space="preserve"> by AMS team</w:t>
      </w:r>
      <w:bookmarkEnd w:id="157094700"/>
    </w:p>
    <w:p w:rsidR="00404478" w:rsidRDefault="00404478" w14:paraId="47A2FEB1" w14:textId="1D5B72C0">
      <w:pPr>
        <w:rPr>
          <w:b/>
          <w:bCs/>
        </w:rPr>
      </w:pPr>
      <w:r>
        <w:rPr>
          <w:b/>
          <w:bCs/>
        </w:rPr>
        <w:t xml:space="preserve">Use the </w:t>
      </w:r>
      <w:proofErr w:type="gramStart"/>
      <w:r>
        <w:rPr>
          <w:b/>
          <w:bCs/>
        </w:rPr>
        <w:t>below search criteria</w:t>
      </w:r>
      <w:proofErr w:type="gramEnd"/>
      <w:r>
        <w:rPr>
          <w:b/>
          <w:bCs/>
        </w:rPr>
        <w:t>, if you don’t find a Quality Plan object</w:t>
      </w:r>
    </w:p>
    <w:p w:rsidR="00404478" w:rsidRDefault="00404478" w14:paraId="58365B57" w14:textId="4CDB123C">
      <w:pPr>
        <w:rPr>
          <w:b/>
          <w:bCs/>
        </w:rPr>
      </w:pPr>
      <w:r w:rsidR="00404478">
        <w:drawing>
          <wp:inline wp14:editId="352D58F3" wp14:anchorId="0B57628A">
            <wp:extent cx="6241300" cy="3552944"/>
            <wp:effectExtent l="0" t="0" r="0" b="0"/>
            <wp:docPr id="187252549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52549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1300" cy="355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78" w:rsidRDefault="00404478" w14:paraId="63F52B55" w14:textId="23C5D81E">
      <w:pPr>
        <w:rPr>
          <w:b/>
          <w:bCs/>
        </w:rPr>
      </w:pPr>
      <w:r>
        <w:rPr>
          <w:b/>
          <w:bCs/>
        </w:rPr>
        <w:t>Click on Quality Plan</w:t>
      </w:r>
    </w:p>
    <w:p w:rsidR="00404478" w:rsidRDefault="00404478" w14:paraId="42EA0D83" w14:textId="0BB1E297">
      <w:pPr>
        <w:rPr>
          <w:b/>
          <w:bCs/>
        </w:rPr>
      </w:pPr>
      <w:r w:rsidR="00404478">
        <w:drawing>
          <wp:inline wp14:editId="641F85EE" wp14:anchorId="424E73BA">
            <wp:extent cx="6199751" cy="2847975"/>
            <wp:effectExtent l="0" t="0" r="0" b="0"/>
            <wp:docPr id="194974366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743665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9751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78" w:rsidRDefault="00404478" w14:paraId="77733382" w14:textId="4D4EDD45">
      <w:pPr>
        <w:rPr>
          <w:b/>
          <w:bCs/>
        </w:rPr>
      </w:pPr>
      <w:r>
        <w:rPr>
          <w:b/>
          <w:bCs/>
        </w:rPr>
        <w:t>Click on New Quality Plan</w:t>
      </w:r>
    </w:p>
    <w:p w:rsidRPr="00404478" w:rsidR="00404478" w:rsidRDefault="00404478" w14:paraId="2A09D5EF" w14:textId="62C7F728">
      <w:pPr>
        <w:rPr>
          <w:b w:val="1"/>
          <w:bCs w:val="1"/>
        </w:rPr>
      </w:pPr>
      <w:r w:rsidR="00404478">
        <w:drawing>
          <wp:inline wp14:editId="20AD1B28" wp14:anchorId="3AD4A2ED">
            <wp:extent cx="6219825" cy="2890379"/>
            <wp:effectExtent l="0" t="0" r="0" b="0"/>
            <wp:docPr id="174486869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868692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9825" cy="289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78" w:rsidP="744CA6E5" w:rsidRDefault="00404478" w14:paraId="6231ECBB" w14:textId="58536749">
      <w:pPr>
        <w:rPr>
          <w:lang w:val="en-CA"/>
        </w:rPr>
      </w:pPr>
      <w:r w:rsidR="00404478">
        <w:drawing>
          <wp:inline wp14:editId="75560B80" wp14:anchorId="469372D9">
            <wp:extent cx="6181725" cy="2900658"/>
            <wp:effectExtent l="0" t="0" r="0" b="0"/>
            <wp:docPr id="1586456840" name="Picture 2" descr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181725" cy="290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FB0" w:rsidRDefault="00000000" w14:paraId="0FD30BD1" w14:textId="5F4B3955">
      <w:pPr>
        <w:pStyle w:val="Heading2"/>
      </w:pPr>
      <w:bookmarkStart w:name="_Toc819854294" w:id="1578667410"/>
      <w:r w:rsidR="71B06287">
        <w:rPr/>
        <w:t xml:space="preserve">Step 6: </w:t>
      </w:r>
      <w:r w:rsidR="00000000">
        <w:rPr/>
        <w:t>User Validation on QA</w:t>
      </w:r>
      <w:bookmarkEnd w:id="1578667410"/>
    </w:p>
    <w:p w:rsidR="00B20FB0" w:rsidRDefault="00000000" w14:paraId="2E78F81D" w14:textId="77777777">
      <w:bookmarkStart w:name="_Int_BWaJe4bb" w:id="2038785532"/>
      <w:r w:rsidR="00000000">
        <w:rPr/>
        <w:t>Request the business user to</w:t>
      </w:r>
      <w:bookmarkEnd w:id="2038785532"/>
      <w:r w:rsidR="00000000">
        <w:rPr/>
        <w:t xml:space="preserve"> </w:t>
      </w:r>
      <w:r w:rsidR="00000000">
        <w:rPr/>
        <w:t>validate</w:t>
      </w:r>
      <w:r w:rsidR="00000000">
        <w:rPr/>
        <w:t xml:space="preserve"> the change in QA and capture confirmation.</w:t>
      </w:r>
    </w:p>
    <w:p w:rsidR="00B20FB0" w:rsidRDefault="00000000" w14:paraId="71D34A4C" w14:textId="4E56D5F0">
      <w:pPr>
        <w:pStyle w:val="Heading2"/>
      </w:pPr>
      <w:bookmarkStart w:name="_Toc66159818" w:id="1836084112"/>
      <w:r w:rsidR="56389513">
        <w:rPr/>
        <w:t xml:space="preserve">Step 7: </w:t>
      </w:r>
      <w:r w:rsidR="00000000">
        <w:rPr/>
        <w:t>Approval from Ravi</w:t>
      </w:r>
      <w:bookmarkEnd w:id="1836084112"/>
    </w:p>
    <w:p w:rsidR="00B20FB0" w:rsidRDefault="00000000" w14:paraId="51D636AD" w14:textId="77777777">
      <w:r>
        <w:t>Send an email to Ravi requesting approval to proceed with Production deployment along with Jira link, QA validation confirmation, and screenshots (optional).</w:t>
      </w:r>
    </w:p>
    <w:p w:rsidR="00B20FB0" w:rsidRDefault="00000000" w14:paraId="21FC686F" w14:textId="2E2DFDC8">
      <w:pPr>
        <w:pStyle w:val="Heading2"/>
      </w:pPr>
      <w:bookmarkStart w:name="_Toc2070705571" w:id="1556164130"/>
      <w:r w:rsidR="00000000">
        <w:rPr/>
        <w:t xml:space="preserve">Step </w:t>
      </w:r>
      <w:r w:rsidR="5AD6035D">
        <w:rPr/>
        <w:t>8</w:t>
      </w:r>
      <w:r w:rsidR="00000000">
        <w:rPr/>
        <w:t>: Deploy Change to Production</w:t>
      </w:r>
      <w:bookmarkEnd w:id="1556164130"/>
    </w:p>
    <w:p w:rsidR="00B20FB0" w:rsidRDefault="00000000" w14:paraId="6B3F3F24" w14:textId="77777777">
      <w:r w:rsidR="00000000">
        <w:rPr/>
        <w:t xml:space="preserve">Implement the same configuration updates in Windchill Production after </w:t>
      </w:r>
      <w:bookmarkStart w:name="_Int_Zxv91rwj" w:id="1719292956"/>
      <w:r w:rsidR="00000000">
        <w:rPr/>
        <w:t>approvals</w:t>
      </w:r>
      <w:bookmarkEnd w:id="1719292956"/>
      <w:r w:rsidR="00000000">
        <w:rPr/>
        <w:t>.</w:t>
      </w:r>
    </w:p>
    <w:p w:rsidR="00B20FB0" w:rsidRDefault="00000000" w14:paraId="74663997" w14:textId="49A395C3">
      <w:pPr>
        <w:pStyle w:val="Heading2"/>
      </w:pPr>
      <w:bookmarkStart w:name="_Toc1268839127" w:id="1036649362"/>
      <w:r w:rsidR="00000000">
        <w:rPr/>
        <w:t xml:space="preserve">Step </w:t>
      </w:r>
      <w:r w:rsidR="02CC784C">
        <w:rPr/>
        <w:t>9</w:t>
      </w:r>
      <w:r w:rsidR="00000000">
        <w:rPr/>
        <w:t>: Export Type Definition After Production Deployment</w:t>
      </w:r>
      <w:bookmarkEnd w:id="1036649362"/>
    </w:p>
    <w:p w:rsidR="00B20FB0" w:rsidRDefault="00000000" w14:paraId="10BC5D41" w14:textId="77777777">
      <w:r>
        <w:t>Export the relevant Type Definition XML after deployment.</w:t>
      </w:r>
    </w:p>
    <w:p w:rsidR="00B20FB0" w:rsidRDefault="00000000" w14:paraId="255242C8" w14:textId="0B5373AB">
      <w:r>
        <w:t xml:space="preserve">Reference: </w:t>
      </w:r>
      <w:hyperlink w:history="1" r:id="rId13">
        <w:r w:rsidRPr="00EE6E57" w:rsidR="00D8773D">
          <w:rPr>
            <w:rStyle w:val="Hyperlink"/>
          </w:rPr>
          <w:t>https://dev.azure.com/FreseniusMedicalCare/PDM%20-%20Product%20Data%20Management/_git/FMC_Windchill_NA_SCM?path=/loadFiles/ext/fmcna/part/PartType/PartTypeDefinitionExporter.xml</w:t>
        </w:r>
      </w:hyperlink>
      <w:r w:rsidR="00D8773D">
        <w:t xml:space="preserve"> </w:t>
      </w:r>
    </w:p>
    <w:sectPr w:rsidR="00B20FB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Zxv91rwj" int2:invalidationBookmarkName="" int2:hashCode="OfkL4KWVguJUBq" int2:id="hCxFpg18">
      <int2:state int2:type="gram" int2:value="Rejected"/>
    </int2:bookmark>
    <int2:bookmark int2:bookmarkName="_Int_BWaJe4bb" int2:invalidationBookmarkName="" int2:hashCode="gtawePBlwam44K" int2:id="iQlHnKoe">
      <int2:state int2:type="gram" int2:value="Rejected"/>
    </int2:bookmark>
    <int2:bookmark int2:bookmarkName="_Int_O5GxpsBJ" int2:invalidationBookmarkName="" int2:hashCode="I9PBpIcaTpuzlu" int2:id="RZSy4rS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68476601">
    <w:abstractNumId w:val="8"/>
  </w:num>
  <w:num w:numId="2" w16cid:durableId="868680995">
    <w:abstractNumId w:val="6"/>
  </w:num>
  <w:num w:numId="3" w16cid:durableId="1387530614">
    <w:abstractNumId w:val="5"/>
  </w:num>
  <w:num w:numId="4" w16cid:durableId="87432233">
    <w:abstractNumId w:val="4"/>
  </w:num>
  <w:num w:numId="5" w16cid:durableId="239758832">
    <w:abstractNumId w:val="7"/>
  </w:num>
  <w:num w:numId="6" w16cid:durableId="229998260">
    <w:abstractNumId w:val="3"/>
  </w:num>
  <w:num w:numId="7" w16cid:durableId="1507163452">
    <w:abstractNumId w:val="2"/>
  </w:num>
  <w:num w:numId="8" w16cid:durableId="1800028795">
    <w:abstractNumId w:val="1"/>
  </w:num>
  <w:num w:numId="9" w16cid:durableId="2441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404478"/>
    <w:rsid w:val="004C357F"/>
    <w:rsid w:val="00AA1D8D"/>
    <w:rsid w:val="00B20FB0"/>
    <w:rsid w:val="00B47730"/>
    <w:rsid w:val="00CB0664"/>
    <w:rsid w:val="00D8773D"/>
    <w:rsid w:val="00FC693F"/>
    <w:rsid w:val="02CC784C"/>
    <w:rsid w:val="0BA953D1"/>
    <w:rsid w:val="0BBC0EDD"/>
    <w:rsid w:val="0D6594C0"/>
    <w:rsid w:val="11EAA328"/>
    <w:rsid w:val="1AD07A2A"/>
    <w:rsid w:val="32040C97"/>
    <w:rsid w:val="33211650"/>
    <w:rsid w:val="33DD6991"/>
    <w:rsid w:val="41E5F7C2"/>
    <w:rsid w:val="452DB580"/>
    <w:rsid w:val="56389513"/>
    <w:rsid w:val="568EE6F3"/>
    <w:rsid w:val="5AD6035D"/>
    <w:rsid w:val="5D20CE73"/>
    <w:rsid w:val="6A575C8E"/>
    <w:rsid w:val="71B06287"/>
    <w:rsid w:val="744CA6E5"/>
    <w:rsid w:val="7CFEB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65DC2"/>
  <w14:defaultImageDpi w14:val="300"/>
  <w15:docId w15:val="{AF303DCC-0CA7-49DC-8CA8-69107517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044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478"/>
    <w:rPr>
      <w:color w:val="605E5C"/>
      <w:shd w:val="clear" w:color="auto" w:fill="E1DFDD"/>
    </w:rPr>
  </w:style>
  <w:style w:type="paragraph" w:styleId="TOC1">
    <w:uiPriority w:val="39"/>
    <w:name w:val="toc 1"/>
    <w:basedOn w:val="Normal"/>
    <w:next w:val="Normal"/>
    <w:unhideWhenUsed/>
    <w:rsid w:val="744CA6E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44CA6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s://dev.azure.com/FreseniusMedicalCare/PDM%20-%20Product%20Data%20Management/_git/FMC_Windchill_NA_SCM?path=/loadFiles/ext/fmcna/part/PartType/PartTypeDefinitionExporter.xml" TargetMode="Externa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hyperlink" Target="https://fresenius.atlassian.net/browse/WCENHANCE-198" TargetMode="External" Id="rId6" /><Relationship Type="http://schemas.openxmlformats.org/officeDocument/2006/relationships/image" Target="media/image5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4.png" Id="rId10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fontTable" Target="fontTable.xml" Id="rId14" /><Relationship Type="http://schemas.microsoft.com/office/2020/10/relationships/intelligence" Target="intelligence2.xml" Id="R942a4a12fcac44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E32498-40CA-49C3-A5F6-C36BDCD9DDCF}"/>
</file>

<file path=customXml/itemProps3.xml><?xml version="1.0" encoding="utf-8"?>
<ds:datastoreItem xmlns:ds="http://schemas.openxmlformats.org/officeDocument/2006/customXml" ds:itemID="{27274010-3F45-4E52-B8B4-3827F767EB17}"/>
</file>

<file path=customXml/itemProps4.xml><?xml version="1.0" encoding="utf-8"?>
<ds:datastoreItem xmlns:ds="http://schemas.openxmlformats.org/officeDocument/2006/customXml" ds:itemID="{DF00EE92-0CC1-4484-833C-2C41B5C371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Akriti Vats</cp:lastModifiedBy>
  <cp:revision>4</cp:revision>
  <dcterms:created xsi:type="dcterms:W3CDTF">2013-12-23T23:15:00Z</dcterms:created>
  <dcterms:modified xsi:type="dcterms:W3CDTF">2026-02-18T09:42:26Z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