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various technologies including MySQL, GitHub Actions, Azure, and AWS. My research experience as a Research Assistant at McMaster University, where I worked on evolving adaptable control policies using machine learning, has given me a solid understanding of the importance of innovative solutions.</w:t>
      </w:r>
    </w:p>
    <w:p/>
    <w:p>
      <w:r>
        <w:t>As a skilled developer with experience in software development and DevOps, I have successfully implemented CI/CD pipelines using Jenkins, GitHub, Ansible, and SonarQube, automating deployment and testing processes for .NET and Python applications. My personal projects, such as the Gym Tracker App and Expense Sheet Combiner, demonstrate my ability to design and develop efficient solutions using a range of technologies. Additionally, my experience with cloud platforms, including Azure and AWS, has equipped me with the skills to manage and deploy applications in a scalable and secure manner. I am confident that my technical expertise, combined with my passion for innovation and problem-solving, make me a strong candidate for this role.</w:t>
      </w:r>
    </w:p>
    <w:p/>
    <w:p>
      <w:r>
        <w:t>I am excited about the opportunity to bring my skills and experience to a new challenge and contribute to a team that values innovation and excellence.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