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FE" w:rsidRDefault="00101171" w:rsidP="00101171">
      <w:pPr>
        <w:pStyle w:val="Title"/>
      </w:pPr>
      <w:r>
        <w:t>Minutes of Meeting</w:t>
      </w:r>
    </w:p>
    <w:p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18"/>
      </w:tblGrid>
      <w:tr w:rsidR="00101171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1171" w:rsidRDefault="00101171" w:rsidP="001C11C2">
            <w:r>
              <w:t>Date :</w:t>
            </w:r>
            <w:r w:rsidR="00B155B6">
              <w:t xml:space="preserve"> </w:t>
            </w:r>
            <w:r w:rsidR="001C11C2">
              <w:t>5 April</w:t>
            </w:r>
          </w:p>
        </w:tc>
        <w:tc>
          <w:tcPr>
            <w:tcW w:w="4621" w:type="dxa"/>
          </w:tcPr>
          <w:p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:rsidR="00101171" w:rsidRDefault="00101171"/>
    <w:p w:rsidR="00101171" w:rsidRDefault="00101171" w:rsidP="00101171">
      <w:pPr>
        <w:pStyle w:val="Heading1"/>
      </w:pPr>
      <w:r>
        <w:t>Attendees:</w:t>
      </w:r>
      <w:r w:rsidR="00B155B6">
        <w:t xml:space="preserve"> Gib, Jagir, Chris</w:t>
      </w:r>
      <w:r w:rsidR="003A36E8">
        <w:t>, Hashem</w:t>
      </w:r>
      <w:r w:rsidR="00B155B6">
        <w:t xml:space="preserve"> </w:t>
      </w:r>
    </w:p>
    <w:p w:rsidR="00101171" w:rsidRDefault="00101171"/>
    <w:p w:rsidR="00101171" w:rsidRDefault="00101171" w:rsidP="00101171">
      <w:pPr>
        <w:pStyle w:val="Heading1"/>
      </w:pPr>
      <w:r>
        <w:t>Agenda:</w:t>
      </w:r>
    </w:p>
    <w:p w:rsidR="001C11C2" w:rsidRDefault="001C11C2" w:rsidP="008E2975">
      <w:pPr>
        <w:pStyle w:val="ListParagraph"/>
        <w:numPr>
          <w:ilvl w:val="0"/>
          <w:numId w:val="2"/>
        </w:numPr>
      </w:pPr>
      <w:r>
        <w:t>Transformation</w:t>
      </w:r>
    </w:p>
    <w:p w:rsidR="00101171" w:rsidRDefault="00697963" w:rsidP="008E2975">
      <w:pPr>
        <w:pStyle w:val="ListParagraph"/>
        <w:numPr>
          <w:ilvl w:val="0"/>
          <w:numId w:val="2"/>
        </w:numPr>
      </w:pPr>
      <w:r>
        <w:t>DM BC</w:t>
      </w:r>
    </w:p>
    <w:p w:rsidR="0086797D" w:rsidRDefault="00652DF1" w:rsidP="008E2975">
      <w:pPr>
        <w:pStyle w:val="ListParagraph"/>
        <w:numPr>
          <w:ilvl w:val="0"/>
          <w:numId w:val="2"/>
        </w:numPr>
      </w:pPr>
      <w:r>
        <w:t>Visualisation</w:t>
      </w:r>
    </w:p>
    <w:p w:rsidR="001C11C2" w:rsidRDefault="001C11C2" w:rsidP="008E2975">
      <w:pPr>
        <w:pStyle w:val="ListParagraph"/>
        <w:numPr>
          <w:ilvl w:val="0"/>
          <w:numId w:val="2"/>
        </w:numPr>
      </w:pPr>
    </w:p>
    <w:p w:rsidR="00101171" w:rsidRDefault="00101171"/>
    <w:p w:rsidR="00101171" w:rsidRDefault="00101171" w:rsidP="00101171">
      <w:pPr>
        <w:pStyle w:val="Heading1"/>
      </w:pPr>
      <w:r>
        <w:t>Hashem’s action items</w:t>
      </w:r>
    </w:p>
    <w:p w:rsidR="007B0D81" w:rsidRPr="007B0D81" w:rsidRDefault="007B0D81" w:rsidP="007B0D81">
      <w:r>
        <w:t>Action items are carried over across meetings, even if they are completed/abandoned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:rsidTr="00101171">
        <w:tc>
          <w:tcPr>
            <w:tcW w:w="534" w:type="dxa"/>
          </w:tcPr>
          <w:p w:rsidR="00101171" w:rsidRDefault="00101171">
            <w:r>
              <w:t>No</w:t>
            </w:r>
          </w:p>
        </w:tc>
        <w:tc>
          <w:tcPr>
            <w:tcW w:w="4110" w:type="dxa"/>
          </w:tcPr>
          <w:p w:rsidR="00101171" w:rsidRDefault="00101171">
            <w:r>
              <w:t>Item Description</w:t>
            </w:r>
          </w:p>
        </w:tc>
        <w:tc>
          <w:tcPr>
            <w:tcW w:w="1418" w:type="dxa"/>
          </w:tcPr>
          <w:p w:rsidR="00101171" w:rsidRDefault="00101171">
            <w:r>
              <w:t>Date allocated</w:t>
            </w:r>
          </w:p>
        </w:tc>
        <w:tc>
          <w:tcPr>
            <w:tcW w:w="1343" w:type="dxa"/>
          </w:tcPr>
          <w:p w:rsidR="00101171" w:rsidRDefault="00101171">
            <w:r>
              <w:t>Date completed</w:t>
            </w:r>
          </w:p>
        </w:tc>
        <w:tc>
          <w:tcPr>
            <w:tcW w:w="1667" w:type="dxa"/>
          </w:tcPr>
          <w:p w:rsidR="00101171" w:rsidRDefault="00101171">
            <w:r>
              <w:t>Remarks</w:t>
            </w:r>
          </w:p>
        </w:tc>
      </w:tr>
      <w:tr w:rsidR="00101171" w:rsidTr="00101171">
        <w:tc>
          <w:tcPr>
            <w:tcW w:w="534" w:type="dxa"/>
          </w:tcPr>
          <w:p w:rsidR="00101171" w:rsidRDefault="00F32912">
            <w:r>
              <w:t>1</w:t>
            </w:r>
          </w:p>
        </w:tc>
        <w:tc>
          <w:tcPr>
            <w:tcW w:w="4110" w:type="dxa"/>
          </w:tcPr>
          <w:p w:rsidR="00F32912" w:rsidRDefault="00C27C30" w:rsidP="00023B07">
            <w:r>
              <w:t xml:space="preserve">An optimisation problem is set up to find the best transformation which brings the minimum RMS error of the whole mesh.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C27C30">
            <w:r>
              <w:t>4 April</w:t>
            </w:r>
          </w:p>
        </w:tc>
        <w:tc>
          <w:tcPr>
            <w:tcW w:w="1667" w:type="dxa"/>
          </w:tcPr>
          <w:p w:rsidR="00101171" w:rsidRDefault="00C27C30">
            <w:r>
              <w:t>done</w:t>
            </w:r>
          </w:p>
        </w:tc>
      </w:tr>
      <w:tr w:rsidR="00FD3FBD" w:rsidTr="00101171">
        <w:tc>
          <w:tcPr>
            <w:tcW w:w="534" w:type="dxa"/>
          </w:tcPr>
          <w:p w:rsidR="00FD3FBD" w:rsidRDefault="00FD3FBD">
            <w:r>
              <w:t>2</w:t>
            </w:r>
          </w:p>
        </w:tc>
        <w:tc>
          <w:tcPr>
            <w:tcW w:w="4110" w:type="dxa"/>
          </w:tcPr>
          <w:p w:rsidR="00FD3FBD" w:rsidRDefault="00C27C30">
            <w:proofErr w:type="spellStart"/>
            <w:r>
              <w:t>Qurternion</w:t>
            </w:r>
            <w:proofErr w:type="spellEnd"/>
            <w:r>
              <w:t xml:space="preserve"> formula is used to reduce the number of variables from 6 to 4 for rotation.</w:t>
            </w:r>
            <w:r w:rsidR="002E0BCD">
              <w:t xml:space="preserve"> Different answer.</w:t>
            </w:r>
          </w:p>
        </w:tc>
        <w:tc>
          <w:tcPr>
            <w:tcW w:w="1418" w:type="dxa"/>
          </w:tcPr>
          <w:p w:rsidR="00FD3FBD" w:rsidRDefault="00FD3FBD"/>
        </w:tc>
        <w:tc>
          <w:tcPr>
            <w:tcW w:w="1343" w:type="dxa"/>
          </w:tcPr>
          <w:p w:rsidR="00FD3FBD" w:rsidRDefault="002E0BCD">
            <w:r>
              <w:t>5 April</w:t>
            </w:r>
          </w:p>
        </w:tc>
        <w:tc>
          <w:tcPr>
            <w:tcW w:w="1667" w:type="dxa"/>
          </w:tcPr>
          <w:p w:rsidR="00FD3FBD" w:rsidRDefault="002E0BCD">
            <w:r>
              <w:t>done</w:t>
            </w:r>
            <w:r w:rsidR="00BB51AC">
              <w:t xml:space="preserve"> </w:t>
            </w:r>
          </w:p>
        </w:tc>
      </w:tr>
      <w:tr w:rsidR="00101171" w:rsidTr="00101171">
        <w:tc>
          <w:tcPr>
            <w:tcW w:w="534" w:type="dxa"/>
          </w:tcPr>
          <w:p w:rsidR="00101171" w:rsidRDefault="00FD3FBD">
            <w:r>
              <w:t>3</w:t>
            </w:r>
          </w:p>
        </w:tc>
        <w:tc>
          <w:tcPr>
            <w:tcW w:w="4110" w:type="dxa"/>
          </w:tcPr>
          <w:p w:rsidR="00F04705" w:rsidRDefault="00F04705" w:rsidP="006D442F"/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101171" w:rsidP="007B1D22"/>
        </w:tc>
        <w:tc>
          <w:tcPr>
            <w:tcW w:w="1667" w:type="dxa"/>
          </w:tcPr>
          <w:p w:rsidR="006D442F" w:rsidRDefault="004506C9" w:rsidP="006D442F">
            <w:r>
              <w:t xml:space="preserve"> </w:t>
            </w:r>
          </w:p>
          <w:p w:rsidR="006D442F" w:rsidRDefault="006D442F"/>
        </w:tc>
      </w:tr>
    </w:tbl>
    <w:p w:rsidR="00101171" w:rsidRDefault="00101171"/>
    <w:p w:rsidR="00101171" w:rsidRDefault="00101171"/>
    <w:p w:rsidR="00101171" w:rsidRDefault="00101171" w:rsidP="00101171">
      <w:pPr>
        <w:pStyle w:val="Heading1"/>
      </w:pPr>
      <w:r>
        <w:t>Thesis writing progress</w:t>
      </w:r>
    </w:p>
    <w:p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:rsidTr="00101171">
        <w:tc>
          <w:tcPr>
            <w:tcW w:w="2310" w:type="dxa"/>
          </w:tcPr>
          <w:p w:rsidR="00101171" w:rsidRDefault="00101171">
            <w:r>
              <w:t>Chapter No/Title</w:t>
            </w:r>
          </w:p>
        </w:tc>
        <w:tc>
          <w:tcPr>
            <w:tcW w:w="1092" w:type="dxa"/>
          </w:tcPr>
          <w:p w:rsidR="00101171" w:rsidRDefault="00101171">
            <w:r>
              <w:t>Progress %</w:t>
            </w:r>
          </w:p>
        </w:tc>
        <w:tc>
          <w:tcPr>
            <w:tcW w:w="1843" w:type="dxa"/>
          </w:tcPr>
          <w:p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:rsidR="00101171" w:rsidRDefault="00101171">
            <w:r>
              <w:t>Review/Comments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0, 1</w:t>
            </w:r>
          </w:p>
        </w:tc>
        <w:tc>
          <w:tcPr>
            <w:tcW w:w="1092" w:type="dxa"/>
          </w:tcPr>
          <w:p w:rsidR="00101171" w:rsidRDefault="005B7B52">
            <w:r>
              <w:t>80</w:t>
            </w:r>
          </w:p>
        </w:tc>
        <w:tc>
          <w:tcPr>
            <w:tcW w:w="1843" w:type="dxa"/>
          </w:tcPr>
          <w:p w:rsidR="00101171" w:rsidRDefault="002A4D8A">
            <w:r>
              <w:t>Need 2-3 days</w:t>
            </w:r>
          </w:p>
        </w:tc>
        <w:tc>
          <w:tcPr>
            <w:tcW w:w="3827" w:type="dxa"/>
          </w:tcPr>
          <w:p w:rsidR="00101171" w:rsidRDefault="00D215C4">
            <w:r>
              <w:t>Updated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:rsidR="00101171" w:rsidRDefault="002A4D8A">
            <w:r>
              <w:t>60</w:t>
            </w:r>
          </w:p>
        </w:tc>
        <w:tc>
          <w:tcPr>
            <w:tcW w:w="1843" w:type="dxa"/>
          </w:tcPr>
          <w:p w:rsidR="00101171" w:rsidRDefault="002A4D8A">
            <w:r>
              <w:t>Needs 5 days</w:t>
            </w:r>
          </w:p>
        </w:tc>
        <w:tc>
          <w:tcPr>
            <w:tcW w:w="3827" w:type="dxa"/>
          </w:tcPr>
          <w:p w:rsidR="00101171" w:rsidRDefault="00D215C4" w:rsidP="00D215C4">
            <w:r>
              <w:t>From the old file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3</w:t>
            </w:r>
          </w:p>
        </w:tc>
        <w:tc>
          <w:tcPr>
            <w:tcW w:w="1092" w:type="dxa"/>
          </w:tcPr>
          <w:p w:rsidR="00101171" w:rsidRDefault="002A4D8A">
            <w:r>
              <w:t>50</w:t>
            </w:r>
          </w:p>
        </w:tc>
        <w:tc>
          <w:tcPr>
            <w:tcW w:w="1843" w:type="dxa"/>
          </w:tcPr>
          <w:p w:rsidR="00101171" w:rsidRDefault="002A4D8A">
            <w:r>
              <w:t>Needs 10 days</w:t>
            </w:r>
          </w:p>
        </w:tc>
        <w:tc>
          <w:tcPr>
            <w:tcW w:w="3827" w:type="dxa"/>
          </w:tcPr>
          <w:p w:rsidR="00101171" w:rsidRDefault="00D215C4">
            <w:r>
              <w:t>From the old file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4</w:t>
            </w:r>
          </w:p>
        </w:tc>
        <w:tc>
          <w:tcPr>
            <w:tcW w:w="1092" w:type="dxa"/>
          </w:tcPr>
          <w:p w:rsidR="00101171" w:rsidRDefault="002A4D8A">
            <w:r>
              <w:t>10</w:t>
            </w:r>
          </w:p>
        </w:tc>
        <w:tc>
          <w:tcPr>
            <w:tcW w:w="1843" w:type="dxa"/>
          </w:tcPr>
          <w:p w:rsidR="00101171" w:rsidRDefault="002A4D8A">
            <w:r>
              <w:t>Needs 10 days</w:t>
            </w:r>
          </w:p>
        </w:tc>
        <w:tc>
          <w:tcPr>
            <w:tcW w:w="3827" w:type="dxa"/>
          </w:tcPr>
          <w:p w:rsidR="00101171" w:rsidRDefault="00D215C4">
            <w:r>
              <w:t>Only structure</w:t>
            </w:r>
          </w:p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5</w:t>
            </w:r>
          </w:p>
        </w:tc>
        <w:tc>
          <w:tcPr>
            <w:tcW w:w="1092" w:type="dxa"/>
          </w:tcPr>
          <w:p w:rsidR="00B155B6" w:rsidRDefault="002A4D8A">
            <w:r>
              <w:t>60</w:t>
            </w:r>
          </w:p>
        </w:tc>
        <w:tc>
          <w:tcPr>
            <w:tcW w:w="1843" w:type="dxa"/>
          </w:tcPr>
          <w:p w:rsidR="00B155B6" w:rsidRDefault="002A4D8A">
            <w:r>
              <w:t>Needs 5 days</w:t>
            </w:r>
          </w:p>
        </w:tc>
        <w:tc>
          <w:tcPr>
            <w:tcW w:w="3827" w:type="dxa"/>
          </w:tcPr>
          <w:p w:rsidR="00B155B6" w:rsidRDefault="00D215C4">
            <w:r>
              <w:t>From the old file</w:t>
            </w:r>
          </w:p>
        </w:tc>
      </w:tr>
      <w:tr w:rsidR="00B155B6" w:rsidTr="00101171">
        <w:tc>
          <w:tcPr>
            <w:tcW w:w="2310" w:type="dxa"/>
          </w:tcPr>
          <w:p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:rsidR="00B155B6" w:rsidRDefault="002A4D8A">
            <w:r>
              <w:t>10</w:t>
            </w:r>
          </w:p>
        </w:tc>
        <w:tc>
          <w:tcPr>
            <w:tcW w:w="1843" w:type="dxa"/>
          </w:tcPr>
          <w:p w:rsidR="00B155B6" w:rsidRDefault="002A4D8A">
            <w:r>
              <w:t xml:space="preserve">Needs 10 days </w:t>
            </w:r>
          </w:p>
        </w:tc>
        <w:tc>
          <w:tcPr>
            <w:tcW w:w="3827" w:type="dxa"/>
          </w:tcPr>
          <w:p w:rsidR="00B155B6" w:rsidRDefault="00D215C4">
            <w:r>
              <w:t>Only structure</w:t>
            </w:r>
          </w:p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7</w:t>
            </w:r>
          </w:p>
        </w:tc>
        <w:tc>
          <w:tcPr>
            <w:tcW w:w="1092" w:type="dxa"/>
          </w:tcPr>
          <w:p w:rsidR="00B155B6" w:rsidRDefault="002A4D8A">
            <w:r>
              <w:t>30</w:t>
            </w:r>
          </w:p>
        </w:tc>
        <w:tc>
          <w:tcPr>
            <w:tcW w:w="1843" w:type="dxa"/>
          </w:tcPr>
          <w:p w:rsidR="00B155B6" w:rsidRDefault="002A4D8A">
            <w:r>
              <w:t>Needs 3 days</w:t>
            </w:r>
          </w:p>
        </w:tc>
        <w:tc>
          <w:tcPr>
            <w:tcW w:w="3827" w:type="dxa"/>
          </w:tcPr>
          <w:p w:rsidR="00B155B6" w:rsidRDefault="00D215C4">
            <w:r>
              <w:t>Updated</w:t>
            </w:r>
          </w:p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Appendix</w:t>
            </w:r>
          </w:p>
        </w:tc>
        <w:tc>
          <w:tcPr>
            <w:tcW w:w="1092" w:type="dxa"/>
          </w:tcPr>
          <w:p w:rsidR="00B155B6" w:rsidRDefault="002A4D8A">
            <w:r>
              <w:t>40</w:t>
            </w:r>
          </w:p>
        </w:tc>
        <w:tc>
          <w:tcPr>
            <w:tcW w:w="1843" w:type="dxa"/>
          </w:tcPr>
          <w:p w:rsidR="00B155B6" w:rsidRDefault="002A4D8A">
            <w:r>
              <w:t xml:space="preserve">Need 4-5 days </w:t>
            </w:r>
          </w:p>
        </w:tc>
        <w:tc>
          <w:tcPr>
            <w:tcW w:w="3827" w:type="dxa"/>
          </w:tcPr>
          <w:p w:rsidR="00B155B6" w:rsidRDefault="00D215C4">
            <w:r>
              <w:t xml:space="preserve">Growth documentation </w:t>
            </w:r>
          </w:p>
        </w:tc>
      </w:tr>
    </w:tbl>
    <w:p w:rsidR="00101171" w:rsidRDefault="00101171"/>
    <w:p w:rsidR="00101171" w:rsidRDefault="007B0D81" w:rsidP="007B0D81">
      <w:pPr>
        <w:pStyle w:val="Heading1"/>
      </w:pPr>
      <w:r>
        <w:t>Major decisions</w:t>
      </w:r>
    </w:p>
    <w:p w:rsidR="00562C78" w:rsidRDefault="000F03E2" w:rsidP="007B1D22">
      <w:pPr>
        <w:pStyle w:val="ListParagraph"/>
        <w:numPr>
          <w:ilvl w:val="0"/>
          <w:numId w:val="1"/>
        </w:numPr>
      </w:pPr>
      <w:r>
        <w:t>We need to only find a transformation</w:t>
      </w:r>
      <w:r w:rsidR="00D215C4">
        <w:t xml:space="preserve"> to transform the meshes,</w:t>
      </w:r>
      <w:r>
        <w:t xml:space="preserve"> which </w:t>
      </w:r>
      <w:r w:rsidR="00D215C4">
        <w:t xml:space="preserve">only </w:t>
      </w:r>
      <w:r>
        <w:t>cares about the DM BC. No optimisation is required. Only a transformation is required. 6 variables in symmetric condition.</w:t>
      </w:r>
    </w:p>
    <w:p w:rsidR="00992214" w:rsidRDefault="000F03E2" w:rsidP="00056324">
      <w:pPr>
        <w:pStyle w:val="ListParagraph"/>
        <w:numPr>
          <w:ilvl w:val="0"/>
          <w:numId w:val="1"/>
        </w:numPr>
      </w:pPr>
      <w:r>
        <w:lastRenderedPageBreak/>
        <w:t xml:space="preserve">There might be some feedback from the list of the third party proof readers. </w:t>
      </w:r>
    </w:p>
    <w:p w:rsidR="000F03E2" w:rsidRDefault="000F03E2" w:rsidP="00056324">
      <w:pPr>
        <w:pStyle w:val="ListParagraph"/>
        <w:numPr>
          <w:ilvl w:val="0"/>
          <w:numId w:val="1"/>
        </w:numPr>
      </w:pPr>
      <w:r>
        <w:t xml:space="preserve">Try to use HPC6, again. See what are the errors, what dependencies are missing and what else needs to be done in terms of (I should know how to have </w:t>
      </w:r>
      <w:proofErr w:type="spellStart"/>
      <w:r>
        <w:t>OpenCMISS</w:t>
      </w:r>
      <w:proofErr w:type="spellEnd"/>
      <w:r>
        <w:t xml:space="preserve"> on hpc6).</w:t>
      </w:r>
    </w:p>
    <w:p w:rsidR="00101171" w:rsidRDefault="00101171" w:rsidP="00101171">
      <w:pPr>
        <w:pStyle w:val="Heading1"/>
      </w:pPr>
      <w:r>
        <w:t>Remarks</w:t>
      </w:r>
    </w:p>
    <w:p w:rsidR="001C11C2" w:rsidRDefault="001C11C2" w:rsidP="006D442F">
      <w:pPr>
        <w:ind w:firstLine="360"/>
      </w:pPr>
      <w:r>
        <w:t xml:space="preserve">The best way to visualise the rates are to show them as Stretch and Growth rates. </w:t>
      </w:r>
    </w:p>
    <w:p w:rsidR="002826E2" w:rsidRDefault="001C11C2" w:rsidP="006D442F">
      <w:pPr>
        <w:ind w:firstLine="360"/>
      </w:pPr>
      <w:r>
        <w:t xml:space="preserve">One can show the temporal rate on each region, and the other one can show the total stretch so far in that regions during the stages of the development. </w:t>
      </w:r>
      <w:r w:rsidR="006D442F">
        <w:t xml:space="preserve"> </w:t>
      </w:r>
    </w:p>
    <w:p w:rsidR="000F03E2" w:rsidRDefault="000F03E2" w:rsidP="006D442F">
      <w:pPr>
        <w:ind w:firstLine="360"/>
      </w:pPr>
      <w:r>
        <w:t xml:space="preserve">As we cannot have the rates in proper order to fit the deformed stages, the rates cannot be accumulated in the sub-stages, as they </w:t>
      </w:r>
      <w:bookmarkStart w:id="0" w:name="_GoBack"/>
      <w:bookmarkEnd w:id="0"/>
      <w:r>
        <w:t xml:space="preserve">are bringing the answer themselves. </w:t>
      </w:r>
    </w:p>
    <w:p w:rsidR="000F03E2" w:rsidRDefault="000F03E2" w:rsidP="000F03E2">
      <w:pPr>
        <w:ind w:firstLine="360"/>
      </w:pPr>
      <w:r>
        <w:t xml:space="preserve">The documented code will be different from the code that goes to the Appendix. Normally appendix does not need pictures are extra formulation. </w:t>
      </w:r>
    </w:p>
    <w:sectPr w:rsidR="000F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23B07"/>
    <w:rsid w:val="00056324"/>
    <w:rsid w:val="00071F7E"/>
    <w:rsid w:val="000F03E2"/>
    <w:rsid w:val="00101171"/>
    <w:rsid w:val="001375E0"/>
    <w:rsid w:val="001A2CAD"/>
    <w:rsid w:val="001C11C2"/>
    <w:rsid w:val="001C740F"/>
    <w:rsid w:val="001F0B93"/>
    <w:rsid w:val="002826E2"/>
    <w:rsid w:val="002A4D8A"/>
    <w:rsid w:val="002E0BCD"/>
    <w:rsid w:val="003A36E8"/>
    <w:rsid w:val="003C4C10"/>
    <w:rsid w:val="003C6084"/>
    <w:rsid w:val="00432ED7"/>
    <w:rsid w:val="004506C9"/>
    <w:rsid w:val="004613B3"/>
    <w:rsid w:val="004D76BF"/>
    <w:rsid w:val="00526317"/>
    <w:rsid w:val="00562C78"/>
    <w:rsid w:val="0057106E"/>
    <w:rsid w:val="005B7B52"/>
    <w:rsid w:val="006128FD"/>
    <w:rsid w:val="0062793D"/>
    <w:rsid w:val="00652DF1"/>
    <w:rsid w:val="00666B17"/>
    <w:rsid w:val="00682BBC"/>
    <w:rsid w:val="00697963"/>
    <w:rsid w:val="006D442F"/>
    <w:rsid w:val="00780C4A"/>
    <w:rsid w:val="007B0D81"/>
    <w:rsid w:val="007B1D22"/>
    <w:rsid w:val="0085249F"/>
    <w:rsid w:val="00860DFB"/>
    <w:rsid w:val="0086797D"/>
    <w:rsid w:val="008D0D37"/>
    <w:rsid w:val="008E2975"/>
    <w:rsid w:val="0093034A"/>
    <w:rsid w:val="00964167"/>
    <w:rsid w:val="00992214"/>
    <w:rsid w:val="00A10217"/>
    <w:rsid w:val="00A4392F"/>
    <w:rsid w:val="00A7237A"/>
    <w:rsid w:val="00B155B6"/>
    <w:rsid w:val="00BB51AC"/>
    <w:rsid w:val="00C27C30"/>
    <w:rsid w:val="00CC0747"/>
    <w:rsid w:val="00CD450C"/>
    <w:rsid w:val="00CE40BE"/>
    <w:rsid w:val="00D215C4"/>
    <w:rsid w:val="00DB5B32"/>
    <w:rsid w:val="00DD2A67"/>
    <w:rsid w:val="00DF48E4"/>
    <w:rsid w:val="00E23EC0"/>
    <w:rsid w:val="00F01515"/>
    <w:rsid w:val="00F04705"/>
    <w:rsid w:val="00F32912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4107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57</cp:revision>
  <dcterms:created xsi:type="dcterms:W3CDTF">2018-04-04T21:24:00Z</dcterms:created>
  <dcterms:modified xsi:type="dcterms:W3CDTF">2018-04-05T02:58:00Z</dcterms:modified>
</cp:coreProperties>
</file>