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010"/>
        <w:gridCol w:w="1805"/>
      </w:tblGrid>
      <w:tr w:rsidR="002C2964" w:rsidRPr="006560BF" w14:paraId="5E237AF0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57C7983C" w14:textId="77777777" w:rsidR="002C2964" w:rsidRPr="006560BF" w:rsidRDefault="006560BF" w:rsidP="006560BF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 xml:space="preserve">LIST OF </w:t>
            </w:r>
            <w:r w:rsidR="002C2964" w:rsidRPr="006560BF">
              <w:rPr>
                <w:b/>
                <w:bCs/>
                <w:sz w:val="28"/>
                <w:szCs w:val="24"/>
              </w:rPr>
              <w:t>STATISTICAL TABLES OF POPULATION AND HOUSEING CENSUS-2023</w:t>
            </w:r>
            <w:r>
              <w:rPr>
                <w:b/>
                <w:bCs/>
                <w:sz w:val="28"/>
                <w:szCs w:val="24"/>
              </w:rPr>
              <w:t xml:space="preserve"> (UPDATED &amp; FINAL)</w:t>
            </w:r>
          </w:p>
          <w:p w14:paraId="1F280A65" w14:textId="77777777" w:rsidR="002C2964" w:rsidRPr="006560BF" w:rsidRDefault="002C2964" w:rsidP="006560BF">
            <w:pPr>
              <w:rPr>
                <w:b/>
                <w:sz w:val="14"/>
                <w:szCs w:val="14"/>
              </w:rPr>
            </w:pPr>
          </w:p>
        </w:tc>
      </w:tr>
      <w:tr w:rsidR="002C2964" w:rsidRPr="006560BF" w14:paraId="5EA7F397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12303683" w14:textId="77777777" w:rsidR="002C2964" w:rsidRPr="006560BF" w:rsidRDefault="002C2964" w:rsidP="006560BF">
            <w:pPr>
              <w:jc w:val="center"/>
              <w:rPr>
                <w:b/>
                <w:sz w:val="24"/>
                <w:szCs w:val="24"/>
              </w:rPr>
            </w:pPr>
            <w:r w:rsidRPr="006560BF">
              <w:rPr>
                <w:b/>
                <w:sz w:val="24"/>
                <w:szCs w:val="24"/>
              </w:rPr>
              <w:t>BASIC</w:t>
            </w:r>
          </w:p>
        </w:tc>
      </w:tr>
      <w:tr w:rsidR="002C2964" w:rsidRPr="006560BF" w14:paraId="2B437A29" w14:textId="77777777" w:rsidTr="006560BF">
        <w:trPr>
          <w:trHeight w:val="548"/>
          <w:jc w:val="center"/>
        </w:trPr>
        <w:tc>
          <w:tcPr>
            <w:tcW w:w="1165" w:type="dxa"/>
            <w:vAlign w:val="center"/>
          </w:tcPr>
          <w:p w14:paraId="6C38C3F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</w:t>
            </w:r>
          </w:p>
        </w:tc>
        <w:tc>
          <w:tcPr>
            <w:tcW w:w="8010" w:type="dxa"/>
            <w:vAlign w:val="center"/>
          </w:tcPr>
          <w:p w14:paraId="58C1D774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Area, population by sex, sex ratio, population density, urban proportion, household size and annual growth rate.</w:t>
            </w:r>
          </w:p>
        </w:tc>
        <w:tc>
          <w:tcPr>
            <w:tcW w:w="1805" w:type="dxa"/>
            <w:vAlign w:val="center"/>
          </w:tcPr>
          <w:p w14:paraId="1F73745B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653442B3" w14:textId="77777777" w:rsidTr="006560BF">
        <w:trPr>
          <w:trHeight w:val="656"/>
          <w:jc w:val="center"/>
        </w:trPr>
        <w:tc>
          <w:tcPr>
            <w:tcW w:w="1165" w:type="dxa"/>
            <w:vAlign w:val="center"/>
          </w:tcPr>
          <w:p w14:paraId="56B24C16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</w:t>
            </w:r>
          </w:p>
        </w:tc>
        <w:tc>
          <w:tcPr>
            <w:tcW w:w="8010" w:type="dxa"/>
            <w:vAlign w:val="center"/>
          </w:tcPr>
          <w:p w14:paraId="111DD5FD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Urban localities by population size and their population by sex, annual growth rate and household size, census-2023</w:t>
            </w:r>
          </w:p>
        </w:tc>
        <w:tc>
          <w:tcPr>
            <w:tcW w:w="1805" w:type="dxa"/>
            <w:vAlign w:val="center"/>
          </w:tcPr>
          <w:p w14:paraId="40A71743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49AEEF98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20EFB34F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Table3</w:t>
            </w:r>
          </w:p>
        </w:tc>
        <w:tc>
          <w:tcPr>
            <w:tcW w:w="8010" w:type="dxa"/>
            <w:vAlign w:val="center"/>
          </w:tcPr>
          <w:p w14:paraId="26BE8ED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Number of rural localities by population size and their population by sex</w:t>
            </w:r>
          </w:p>
        </w:tc>
        <w:tc>
          <w:tcPr>
            <w:tcW w:w="1805" w:type="dxa"/>
            <w:vAlign w:val="center"/>
          </w:tcPr>
          <w:p w14:paraId="777B2107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31DA2142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572A8358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4</w:t>
            </w:r>
          </w:p>
        </w:tc>
        <w:tc>
          <w:tcPr>
            <w:tcW w:w="8010" w:type="dxa"/>
            <w:vAlign w:val="center"/>
          </w:tcPr>
          <w:p w14:paraId="14FD9AB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by single year age, sex and rural /urban, census-2023</w:t>
            </w:r>
          </w:p>
        </w:tc>
        <w:tc>
          <w:tcPr>
            <w:tcW w:w="1805" w:type="dxa"/>
            <w:vAlign w:val="center"/>
          </w:tcPr>
          <w:p w14:paraId="60262158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593A1FF3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83AB739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5</w:t>
            </w:r>
          </w:p>
        </w:tc>
        <w:tc>
          <w:tcPr>
            <w:tcW w:w="8010" w:type="dxa"/>
            <w:vAlign w:val="center"/>
          </w:tcPr>
          <w:p w14:paraId="1F93BBCF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by selected age group, sex and rural / urban</w:t>
            </w:r>
          </w:p>
        </w:tc>
        <w:tc>
          <w:tcPr>
            <w:tcW w:w="1805" w:type="dxa"/>
            <w:vAlign w:val="center"/>
          </w:tcPr>
          <w:p w14:paraId="0198AD39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2D0CDC84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25E8889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6</w:t>
            </w:r>
          </w:p>
        </w:tc>
        <w:tc>
          <w:tcPr>
            <w:tcW w:w="8010" w:type="dxa"/>
            <w:vAlign w:val="center"/>
          </w:tcPr>
          <w:p w14:paraId="64CDE472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(15 years and above) by sex, age group, marital status and rural/urban, census-2023</w:t>
            </w:r>
          </w:p>
        </w:tc>
        <w:tc>
          <w:tcPr>
            <w:tcW w:w="1805" w:type="dxa"/>
            <w:vAlign w:val="center"/>
          </w:tcPr>
          <w:p w14:paraId="49C1DB74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155DEF7" w14:textId="77777777" w:rsidTr="006560BF">
        <w:trPr>
          <w:trHeight w:val="602"/>
          <w:jc w:val="center"/>
        </w:trPr>
        <w:tc>
          <w:tcPr>
            <w:tcW w:w="1165" w:type="dxa"/>
            <w:vAlign w:val="center"/>
          </w:tcPr>
          <w:p w14:paraId="61747297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7</w:t>
            </w:r>
          </w:p>
        </w:tc>
        <w:tc>
          <w:tcPr>
            <w:tcW w:w="8010" w:type="dxa"/>
            <w:vAlign w:val="center"/>
          </w:tcPr>
          <w:p w14:paraId="4B5D055D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(15 years and above) by relationship to the head of household, sex, marital status and rural/urban, census-2023</w:t>
            </w:r>
          </w:p>
        </w:tc>
        <w:tc>
          <w:tcPr>
            <w:tcW w:w="1805" w:type="dxa"/>
            <w:vAlign w:val="center"/>
          </w:tcPr>
          <w:p w14:paraId="4AA399F3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4B3F0D42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56575B7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8</w:t>
            </w:r>
          </w:p>
        </w:tc>
        <w:tc>
          <w:tcPr>
            <w:tcW w:w="8010" w:type="dxa"/>
            <w:vAlign w:val="center"/>
          </w:tcPr>
          <w:p w14:paraId="705D6EE6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by sex, age group, relationship to the head of household and rural/urban</w:t>
            </w:r>
          </w:p>
        </w:tc>
        <w:tc>
          <w:tcPr>
            <w:tcW w:w="1805" w:type="dxa"/>
            <w:vAlign w:val="center"/>
          </w:tcPr>
          <w:p w14:paraId="4B746477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9B47895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4CEC899F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9</w:t>
            </w:r>
          </w:p>
        </w:tc>
        <w:tc>
          <w:tcPr>
            <w:tcW w:w="8010" w:type="dxa"/>
            <w:vAlign w:val="center"/>
          </w:tcPr>
          <w:p w14:paraId="2968812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by sex, religion and rural/urban, census-2023</w:t>
            </w:r>
          </w:p>
        </w:tc>
        <w:tc>
          <w:tcPr>
            <w:tcW w:w="1805" w:type="dxa"/>
            <w:vAlign w:val="center"/>
          </w:tcPr>
          <w:p w14:paraId="292EF688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1BE1D71F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6B828FF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10</w:t>
            </w:r>
          </w:p>
        </w:tc>
        <w:tc>
          <w:tcPr>
            <w:tcW w:w="8010" w:type="dxa"/>
            <w:vAlign w:val="center"/>
          </w:tcPr>
          <w:p w14:paraId="0AD90A0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by nationality, age group, sex and rural/urban, census-2023</w:t>
            </w:r>
          </w:p>
        </w:tc>
        <w:tc>
          <w:tcPr>
            <w:tcW w:w="1805" w:type="dxa"/>
            <w:vAlign w:val="center"/>
          </w:tcPr>
          <w:p w14:paraId="4361D980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1C02301A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42068F0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11</w:t>
            </w:r>
          </w:p>
        </w:tc>
        <w:tc>
          <w:tcPr>
            <w:tcW w:w="8010" w:type="dxa"/>
            <w:vAlign w:val="center"/>
          </w:tcPr>
          <w:p w14:paraId="10A93C4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by mother tongue, sex and rural/urban, census-2023</w:t>
            </w:r>
          </w:p>
        </w:tc>
        <w:tc>
          <w:tcPr>
            <w:tcW w:w="1805" w:type="dxa"/>
            <w:vAlign w:val="center"/>
          </w:tcPr>
          <w:p w14:paraId="47798578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533108EC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1AFC1151" w14:textId="77777777" w:rsidR="002C2964" w:rsidRPr="006560BF" w:rsidRDefault="002C2964" w:rsidP="006560BF">
            <w:pPr>
              <w:jc w:val="center"/>
              <w:rPr>
                <w:b/>
                <w:sz w:val="24"/>
                <w:szCs w:val="24"/>
              </w:rPr>
            </w:pPr>
            <w:r w:rsidRPr="006560BF">
              <w:rPr>
                <w:b/>
                <w:sz w:val="20"/>
                <w:szCs w:val="20"/>
              </w:rPr>
              <w:t>LITERACY AND EDUCATION</w:t>
            </w:r>
          </w:p>
        </w:tc>
      </w:tr>
      <w:tr w:rsidR="002C2964" w:rsidRPr="006560BF" w14:paraId="1862CD03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B301DED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12</w:t>
            </w:r>
          </w:p>
        </w:tc>
        <w:tc>
          <w:tcPr>
            <w:tcW w:w="8010" w:type="dxa"/>
            <w:vAlign w:val="center"/>
          </w:tcPr>
          <w:p w14:paraId="1FF8DEEC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Literacy rate and out of school population age (5-16) by sex and rural / urban</w:t>
            </w:r>
          </w:p>
        </w:tc>
        <w:tc>
          <w:tcPr>
            <w:tcW w:w="1805" w:type="dxa"/>
            <w:vAlign w:val="center"/>
          </w:tcPr>
          <w:p w14:paraId="298CC4B3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4FC8453B" w14:textId="77777777" w:rsidTr="006560BF">
        <w:trPr>
          <w:trHeight w:val="773"/>
          <w:jc w:val="center"/>
        </w:trPr>
        <w:tc>
          <w:tcPr>
            <w:tcW w:w="1165" w:type="dxa"/>
            <w:vAlign w:val="center"/>
          </w:tcPr>
          <w:p w14:paraId="215FB898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13</w:t>
            </w:r>
          </w:p>
        </w:tc>
        <w:tc>
          <w:tcPr>
            <w:tcW w:w="8010" w:type="dxa"/>
            <w:vAlign w:val="center"/>
          </w:tcPr>
          <w:p w14:paraId="70396426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Population (5 years and above) by educational attainment, sex, age group and rural/ urban census-2023</w:t>
            </w:r>
          </w:p>
        </w:tc>
        <w:tc>
          <w:tcPr>
            <w:tcW w:w="1805" w:type="dxa"/>
            <w:vAlign w:val="center"/>
          </w:tcPr>
          <w:p w14:paraId="64C40A33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F9A76FD" w14:textId="77777777" w:rsidTr="006560BF">
        <w:trPr>
          <w:trHeight w:val="620"/>
          <w:jc w:val="center"/>
        </w:trPr>
        <w:tc>
          <w:tcPr>
            <w:tcW w:w="1165" w:type="dxa"/>
            <w:vAlign w:val="center"/>
          </w:tcPr>
          <w:p w14:paraId="5114C83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13(a)</w:t>
            </w:r>
          </w:p>
        </w:tc>
        <w:tc>
          <w:tcPr>
            <w:tcW w:w="8010" w:type="dxa"/>
            <w:vAlign w:val="center"/>
          </w:tcPr>
          <w:p w14:paraId="2550DEE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population and literacy rate for special age group by rural / urban</w:t>
            </w:r>
          </w:p>
        </w:tc>
        <w:tc>
          <w:tcPr>
            <w:tcW w:w="1805" w:type="dxa"/>
            <w:vAlign w:val="center"/>
          </w:tcPr>
          <w:p w14:paraId="2A837133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6B6E1412" w14:textId="77777777" w:rsidTr="006560BF">
        <w:trPr>
          <w:trHeight w:val="620"/>
          <w:jc w:val="center"/>
        </w:trPr>
        <w:tc>
          <w:tcPr>
            <w:tcW w:w="1165" w:type="dxa"/>
            <w:vAlign w:val="center"/>
          </w:tcPr>
          <w:p w14:paraId="33D389FF" w14:textId="77777777" w:rsidR="002C2964" w:rsidRPr="006560BF" w:rsidRDefault="002C2964" w:rsidP="006560BF">
            <w:pPr>
              <w:rPr>
                <w:b/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13(a)</w:t>
            </w:r>
          </w:p>
        </w:tc>
        <w:tc>
          <w:tcPr>
            <w:tcW w:w="8010" w:type="dxa"/>
            <w:vAlign w:val="center"/>
          </w:tcPr>
          <w:p w14:paraId="5561DD6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population and literacy rate for special age group by rural / urban</w:t>
            </w:r>
          </w:p>
        </w:tc>
        <w:tc>
          <w:tcPr>
            <w:tcW w:w="1805" w:type="dxa"/>
            <w:vAlign w:val="center"/>
          </w:tcPr>
          <w:p w14:paraId="26782D49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4CF0DA90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7904EC79" w14:textId="77777777" w:rsidR="002C2964" w:rsidRPr="006560BF" w:rsidRDefault="002C2964" w:rsidP="006560BF">
            <w:pPr>
              <w:jc w:val="center"/>
              <w:rPr>
                <w:b/>
                <w:sz w:val="24"/>
                <w:szCs w:val="24"/>
              </w:rPr>
            </w:pPr>
            <w:r w:rsidRPr="006560BF">
              <w:rPr>
                <w:b/>
                <w:sz w:val="20"/>
                <w:szCs w:val="20"/>
              </w:rPr>
              <w:t>ECONOMIC ACTIVE POPULATION</w:t>
            </w:r>
          </w:p>
        </w:tc>
      </w:tr>
      <w:tr w:rsidR="002C2964" w:rsidRPr="006560BF" w14:paraId="51201BBC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4EFDA2D9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14</w:t>
            </w:r>
          </w:p>
        </w:tc>
        <w:tc>
          <w:tcPr>
            <w:tcW w:w="8010" w:type="dxa"/>
            <w:vAlign w:val="center"/>
          </w:tcPr>
          <w:p w14:paraId="735D452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population, employment by sex and rural / urban</w:t>
            </w:r>
          </w:p>
        </w:tc>
        <w:tc>
          <w:tcPr>
            <w:tcW w:w="1805" w:type="dxa"/>
            <w:vAlign w:val="center"/>
          </w:tcPr>
          <w:p w14:paraId="5C33FA8F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07F8236" w14:textId="77777777" w:rsidTr="006560BF">
        <w:trPr>
          <w:trHeight w:val="629"/>
          <w:jc w:val="center"/>
        </w:trPr>
        <w:tc>
          <w:tcPr>
            <w:tcW w:w="1165" w:type="dxa"/>
            <w:vAlign w:val="center"/>
          </w:tcPr>
          <w:p w14:paraId="57D4E8B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15</w:t>
            </w:r>
          </w:p>
        </w:tc>
        <w:tc>
          <w:tcPr>
            <w:tcW w:w="8010" w:type="dxa"/>
            <w:vAlign w:val="center"/>
          </w:tcPr>
          <w:p w14:paraId="1DEFAFA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Population, Employment for Special Age group by Rural / Urban</w:t>
            </w:r>
          </w:p>
        </w:tc>
        <w:tc>
          <w:tcPr>
            <w:tcW w:w="1805" w:type="dxa"/>
            <w:vAlign w:val="center"/>
          </w:tcPr>
          <w:p w14:paraId="0F31B1D2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AF730FE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36B2F895" w14:textId="77777777" w:rsidR="002C2964" w:rsidRPr="006560BF" w:rsidRDefault="002C2964" w:rsidP="006560BF">
            <w:pPr>
              <w:jc w:val="center"/>
              <w:rPr>
                <w:b/>
                <w:sz w:val="24"/>
                <w:szCs w:val="24"/>
              </w:rPr>
            </w:pPr>
            <w:r w:rsidRPr="006560BF">
              <w:rPr>
                <w:b/>
                <w:sz w:val="20"/>
                <w:szCs w:val="20"/>
              </w:rPr>
              <w:t>DISABLED POPULATION</w:t>
            </w:r>
          </w:p>
        </w:tc>
      </w:tr>
      <w:tr w:rsidR="002C2964" w:rsidRPr="006560BF" w14:paraId="450B95F2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481F3C7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16</w:t>
            </w:r>
          </w:p>
        </w:tc>
        <w:tc>
          <w:tcPr>
            <w:tcW w:w="8010" w:type="dxa"/>
            <w:vAlign w:val="center"/>
          </w:tcPr>
          <w:p w14:paraId="715E8F6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Disability and functional limitation  by region and gender</w:t>
            </w:r>
          </w:p>
        </w:tc>
        <w:tc>
          <w:tcPr>
            <w:tcW w:w="1805" w:type="dxa"/>
            <w:vAlign w:val="center"/>
          </w:tcPr>
          <w:p w14:paraId="53B0E9F1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F32DE9C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6884451F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17</w:t>
            </w:r>
          </w:p>
        </w:tc>
        <w:tc>
          <w:tcPr>
            <w:tcW w:w="8010" w:type="dxa"/>
            <w:vAlign w:val="center"/>
          </w:tcPr>
          <w:p w14:paraId="355C98C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Disability and functional limitation by age brackets</w:t>
            </w:r>
          </w:p>
        </w:tc>
        <w:tc>
          <w:tcPr>
            <w:tcW w:w="1805" w:type="dxa"/>
            <w:vAlign w:val="center"/>
          </w:tcPr>
          <w:p w14:paraId="3C5E781E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00200BA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2D92B3A1" w14:textId="77777777" w:rsidR="002C2964" w:rsidRPr="006560BF" w:rsidRDefault="002C2964" w:rsidP="006560BF">
            <w:pPr>
              <w:jc w:val="center"/>
              <w:rPr>
                <w:sz w:val="24"/>
                <w:szCs w:val="24"/>
              </w:rPr>
            </w:pPr>
            <w:r w:rsidRPr="006560BF">
              <w:rPr>
                <w:b/>
                <w:sz w:val="20"/>
                <w:szCs w:val="20"/>
              </w:rPr>
              <w:lastRenderedPageBreak/>
              <w:t>MIGRATION</w:t>
            </w:r>
          </w:p>
        </w:tc>
      </w:tr>
      <w:tr w:rsidR="002C2964" w:rsidRPr="006560BF" w14:paraId="3C864941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7E2C63A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18</w:t>
            </w:r>
          </w:p>
        </w:tc>
        <w:tc>
          <w:tcPr>
            <w:tcW w:w="8010" w:type="dxa"/>
            <w:vAlign w:val="center"/>
          </w:tcPr>
          <w:p w14:paraId="71DB4CD9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Migration and its reasons by region and gender</w:t>
            </w:r>
          </w:p>
        </w:tc>
        <w:tc>
          <w:tcPr>
            <w:tcW w:w="1805" w:type="dxa"/>
            <w:vAlign w:val="center"/>
          </w:tcPr>
          <w:p w14:paraId="0520205D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3247AEA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06B528A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19</w:t>
            </w:r>
          </w:p>
        </w:tc>
        <w:tc>
          <w:tcPr>
            <w:tcW w:w="8010" w:type="dxa"/>
            <w:vAlign w:val="center"/>
          </w:tcPr>
          <w:p w14:paraId="6EE5EABB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Migration and its reasons by age brackets</w:t>
            </w:r>
          </w:p>
        </w:tc>
        <w:tc>
          <w:tcPr>
            <w:tcW w:w="1805" w:type="dxa"/>
            <w:vAlign w:val="center"/>
          </w:tcPr>
          <w:p w14:paraId="056AF422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7E1164B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598C568C" w14:textId="77777777" w:rsidR="002C2964" w:rsidRPr="006560BF" w:rsidRDefault="002C2964" w:rsidP="006560BF">
            <w:pPr>
              <w:jc w:val="center"/>
              <w:rPr>
                <w:sz w:val="24"/>
                <w:szCs w:val="24"/>
              </w:rPr>
            </w:pPr>
            <w:r w:rsidRPr="006560BF">
              <w:rPr>
                <w:b/>
                <w:sz w:val="20"/>
                <w:szCs w:val="20"/>
              </w:rPr>
              <w:t>HOUSING CENSUS</w:t>
            </w:r>
          </w:p>
        </w:tc>
      </w:tr>
      <w:tr w:rsidR="002C2964" w:rsidRPr="006560BF" w14:paraId="202FCD54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121287F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20</w:t>
            </w:r>
          </w:p>
        </w:tc>
        <w:tc>
          <w:tcPr>
            <w:tcW w:w="8010" w:type="dxa"/>
            <w:vAlign w:val="center"/>
          </w:tcPr>
          <w:p w14:paraId="401B3D52" w14:textId="77777777" w:rsidR="002C2964" w:rsidRPr="006560BF" w:rsidRDefault="002C2964" w:rsidP="006560BF">
            <w:pPr>
              <w:tabs>
                <w:tab w:val="left" w:pos="900"/>
              </w:tabs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Type of housing unit by region</w:t>
            </w:r>
          </w:p>
        </w:tc>
        <w:tc>
          <w:tcPr>
            <w:tcW w:w="1805" w:type="dxa"/>
            <w:vAlign w:val="center"/>
          </w:tcPr>
          <w:p w14:paraId="700C3A91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EBC9E21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64E4E4B5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21</w:t>
            </w:r>
          </w:p>
        </w:tc>
        <w:tc>
          <w:tcPr>
            <w:tcW w:w="8010" w:type="dxa"/>
            <w:vAlign w:val="center"/>
          </w:tcPr>
          <w:p w14:paraId="3C26E1C0" w14:textId="77777777" w:rsidR="0060347F" w:rsidRDefault="0060347F" w:rsidP="006560BF">
            <w:pPr>
              <w:tabs>
                <w:tab w:val="left" w:pos="900"/>
              </w:tabs>
              <w:rPr>
                <w:sz w:val="20"/>
                <w:szCs w:val="20"/>
              </w:rPr>
            </w:pPr>
          </w:p>
          <w:p w14:paraId="3AAF4F1A" w14:textId="77777777" w:rsidR="002C2964" w:rsidRPr="006560BF" w:rsidRDefault="002C2964" w:rsidP="006560BF">
            <w:pPr>
              <w:tabs>
                <w:tab w:val="left" w:pos="900"/>
              </w:tabs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Types of households by population and sex, rural / urban</w:t>
            </w:r>
          </w:p>
          <w:p w14:paraId="727A75CE" w14:textId="77777777" w:rsidR="002C2964" w:rsidRPr="006560BF" w:rsidRDefault="002C2964" w:rsidP="006560BF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  <w:vAlign w:val="center"/>
          </w:tcPr>
          <w:p w14:paraId="5F06461D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2037FE1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750B186C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22</w:t>
            </w:r>
          </w:p>
        </w:tc>
        <w:tc>
          <w:tcPr>
            <w:tcW w:w="8010" w:type="dxa"/>
            <w:vAlign w:val="center"/>
          </w:tcPr>
          <w:p w14:paraId="45B4EF87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Housing characteristics, facilities used for fuel, lighting and kitchen by region</w:t>
            </w:r>
          </w:p>
        </w:tc>
        <w:tc>
          <w:tcPr>
            <w:tcW w:w="1805" w:type="dxa"/>
            <w:vAlign w:val="center"/>
          </w:tcPr>
          <w:p w14:paraId="4955F778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2C526E12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5B4D809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23</w:t>
            </w:r>
          </w:p>
        </w:tc>
        <w:tc>
          <w:tcPr>
            <w:tcW w:w="8010" w:type="dxa"/>
            <w:vAlign w:val="center"/>
          </w:tcPr>
          <w:p w14:paraId="474A7D3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Housing  facilities by sources of drinking water by region</w:t>
            </w:r>
          </w:p>
        </w:tc>
        <w:tc>
          <w:tcPr>
            <w:tcW w:w="1805" w:type="dxa"/>
            <w:vAlign w:val="center"/>
          </w:tcPr>
          <w:p w14:paraId="0FB19FF7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262FFD23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715569E0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24</w:t>
            </w:r>
          </w:p>
        </w:tc>
        <w:tc>
          <w:tcPr>
            <w:tcW w:w="8010" w:type="dxa"/>
            <w:vAlign w:val="center"/>
          </w:tcPr>
          <w:p w14:paraId="74CB9F32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Housing Characteristics By Housing Structure , Type Of Toilet And Washroom  By Region</w:t>
            </w:r>
          </w:p>
        </w:tc>
        <w:tc>
          <w:tcPr>
            <w:tcW w:w="1805" w:type="dxa"/>
            <w:vAlign w:val="center"/>
          </w:tcPr>
          <w:p w14:paraId="42A745DD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30B106C9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A0EF6F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25</w:t>
            </w:r>
          </w:p>
        </w:tc>
        <w:tc>
          <w:tcPr>
            <w:tcW w:w="8010" w:type="dxa"/>
            <w:vAlign w:val="center"/>
          </w:tcPr>
          <w:p w14:paraId="4B26287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Housing characteristics by residential status , ownership and number of rooms by region</w:t>
            </w:r>
          </w:p>
        </w:tc>
        <w:tc>
          <w:tcPr>
            <w:tcW w:w="1805" w:type="dxa"/>
            <w:vAlign w:val="center"/>
          </w:tcPr>
          <w:p w14:paraId="11EC48C9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3E95D3A8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125E169A" w14:textId="77777777" w:rsidR="002C2964" w:rsidRPr="006560BF" w:rsidRDefault="002C2964" w:rsidP="006560BF">
            <w:pPr>
              <w:jc w:val="center"/>
              <w:rPr>
                <w:b/>
                <w:sz w:val="20"/>
                <w:szCs w:val="20"/>
              </w:rPr>
            </w:pPr>
            <w:r w:rsidRPr="006560BF">
              <w:rPr>
                <w:b/>
                <w:sz w:val="20"/>
                <w:szCs w:val="20"/>
              </w:rPr>
              <w:t>LISTING INFORMATION</w:t>
            </w:r>
          </w:p>
        </w:tc>
      </w:tr>
      <w:tr w:rsidR="002C2964" w:rsidRPr="006560BF" w14:paraId="69E8C7FA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4E5B956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26</w:t>
            </w:r>
          </w:p>
        </w:tc>
        <w:tc>
          <w:tcPr>
            <w:tcW w:w="8010" w:type="dxa"/>
            <w:vAlign w:val="center"/>
          </w:tcPr>
          <w:p w14:paraId="4C03E1E5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Characteristics of different type of structures  by region</w:t>
            </w:r>
          </w:p>
        </w:tc>
        <w:tc>
          <w:tcPr>
            <w:tcW w:w="1805" w:type="dxa"/>
            <w:vAlign w:val="center"/>
          </w:tcPr>
          <w:p w14:paraId="4BFDFD3C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44D9B15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224CB237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27</w:t>
            </w:r>
          </w:p>
        </w:tc>
        <w:tc>
          <w:tcPr>
            <w:tcW w:w="8010" w:type="dxa"/>
            <w:vAlign w:val="center"/>
          </w:tcPr>
          <w:p w14:paraId="735DAD23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Distribution of different unit of structure by region</w:t>
            </w:r>
          </w:p>
        </w:tc>
        <w:tc>
          <w:tcPr>
            <w:tcW w:w="1805" w:type="dxa"/>
            <w:vAlign w:val="center"/>
          </w:tcPr>
          <w:p w14:paraId="6BC80AA7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404D3F4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60435C8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28</w:t>
            </w:r>
          </w:p>
        </w:tc>
        <w:tc>
          <w:tcPr>
            <w:tcW w:w="8010" w:type="dxa"/>
            <w:vAlign w:val="center"/>
          </w:tcPr>
          <w:p w14:paraId="13428B08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structure, economic institutions and educational institutions by rural/urban</w:t>
            </w:r>
          </w:p>
        </w:tc>
        <w:tc>
          <w:tcPr>
            <w:tcW w:w="1805" w:type="dxa"/>
            <w:vAlign w:val="center"/>
          </w:tcPr>
          <w:p w14:paraId="7ADC6468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04D9FCEA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78442050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29</w:t>
            </w:r>
          </w:p>
        </w:tc>
        <w:tc>
          <w:tcPr>
            <w:tcW w:w="8010" w:type="dxa"/>
            <w:vAlign w:val="center"/>
          </w:tcPr>
          <w:p w14:paraId="689893D2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structure, economic institutions and economic institutions by government and private with rural/urban</w:t>
            </w:r>
          </w:p>
        </w:tc>
        <w:tc>
          <w:tcPr>
            <w:tcW w:w="1805" w:type="dxa"/>
            <w:vAlign w:val="center"/>
          </w:tcPr>
          <w:p w14:paraId="406BDBBF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B055354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39C85E45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30</w:t>
            </w:r>
          </w:p>
        </w:tc>
        <w:tc>
          <w:tcPr>
            <w:tcW w:w="8010" w:type="dxa"/>
            <w:vAlign w:val="center"/>
          </w:tcPr>
          <w:p w14:paraId="56D55EEC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Total housing unit, total household, regular household and institutional household by rural/urban</w:t>
            </w:r>
          </w:p>
        </w:tc>
        <w:tc>
          <w:tcPr>
            <w:tcW w:w="1805" w:type="dxa"/>
            <w:vAlign w:val="center"/>
          </w:tcPr>
          <w:p w14:paraId="52A7661D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30B19EAA" w14:textId="77777777" w:rsidTr="006560BF">
        <w:trPr>
          <w:trHeight w:val="504"/>
          <w:jc w:val="center"/>
        </w:trPr>
        <w:tc>
          <w:tcPr>
            <w:tcW w:w="10980" w:type="dxa"/>
            <w:gridSpan w:val="3"/>
            <w:vAlign w:val="center"/>
          </w:tcPr>
          <w:p w14:paraId="165AB3D5" w14:textId="77777777" w:rsidR="002C2964" w:rsidRPr="006560BF" w:rsidRDefault="002C2964" w:rsidP="006560BF">
            <w:pPr>
              <w:jc w:val="center"/>
              <w:rPr>
                <w:b/>
                <w:sz w:val="24"/>
                <w:szCs w:val="24"/>
              </w:rPr>
            </w:pPr>
            <w:r w:rsidRPr="006560BF">
              <w:rPr>
                <w:b/>
                <w:sz w:val="20"/>
                <w:szCs w:val="20"/>
              </w:rPr>
              <w:t>MISCELLANEOUS</w:t>
            </w:r>
            <w:r w:rsidR="00441242">
              <w:rPr>
                <w:b/>
                <w:sz w:val="20"/>
                <w:szCs w:val="20"/>
              </w:rPr>
              <w:t xml:space="preserve"> (ONLY AT DISTRICT LEVEL)</w:t>
            </w:r>
          </w:p>
        </w:tc>
      </w:tr>
      <w:tr w:rsidR="002C2964" w:rsidRPr="006560BF" w14:paraId="0FA71012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2920A0A6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31</w:t>
            </w:r>
          </w:p>
        </w:tc>
        <w:tc>
          <w:tcPr>
            <w:tcW w:w="8010" w:type="dxa"/>
            <w:vAlign w:val="center"/>
          </w:tcPr>
          <w:p w14:paraId="63BFBF51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Selected Population  Statistics Of Individual Rural Localities</w:t>
            </w:r>
          </w:p>
        </w:tc>
        <w:tc>
          <w:tcPr>
            <w:tcW w:w="1805" w:type="dxa"/>
            <w:vAlign w:val="center"/>
          </w:tcPr>
          <w:p w14:paraId="4E1B7D69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7D01AE8F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17203DBC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32</w:t>
            </w:r>
          </w:p>
        </w:tc>
        <w:tc>
          <w:tcPr>
            <w:tcW w:w="8010" w:type="dxa"/>
            <w:vAlign w:val="center"/>
          </w:tcPr>
          <w:p w14:paraId="4AED1BCE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Selected Housing Statistics Of Individual Rural Localities</w:t>
            </w:r>
          </w:p>
        </w:tc>
        <w:tc>
          <w:tcPr>
            <w:tcW w:w="1805" w:type="dxa"/>
            <w:vAlign w:val="center"/>
          </w:tcPr>
          <w:p w14:paraId="055084C2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661B3E98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4492AAF8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33</w:t>
            </w:r>
          </w:p>
        </w:tc>
        <w:tc>
          <w:tcPr>
            <w:tcW w:w="8010" w:type="dxa"/>
            <w:vAlign w:val="center"/>
          </w:tcPr>
          <w:p w14:paraId="49B5D239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Selected Population  Statistics Of Individual Urban Localities</w:t>
            </w:r>
          </w:p>
        </w:tc>
        <w:tc>
          <w:tcPr>
            <w:tcW w:w="1805" w:type="dxa"/>
            <w:vAlign w:val="center"/>
          </w:tcPr>
          <w:p w14:paraId="5F4E9E49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  <w:tr w:rsidR="002C2964" w:rsidRPr="006560BF" w14:paraId="31DBA5EB" w14:textId="77777777" w:rsidTr="006560BF">
        <w:trPr>
          <w:trHeight w:val="504"/>
          <w:jc w:val="center"/>
        </w:trPr>
        <w:tc>
          <w:tcPr>
            <w:tcW w:w="1165" w:type="dxa"/>
            <w:vAlign w:val="center"/>
          </w:tcPr>
          <w:p w14:paraId="3E3D3286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Table 34</w:t>
            </w:r>
          </w:p>
        </w:tc>
        <w:tc>
          <w:tcPr>
            <w:tcW w:w="8010" w:type="dxa"/>
            <w:vAlign w:val="center"/>
          </w:tcPr>
          <w:p w14:paraId="4CC80855" w14:textId="77777777" w:rsidR="002C2964" w:rsidRPr="006560BF" w:rsidRDefault="002C2964" w:rsidP="006560BF">
            <w:pPr>
              <w:rPr>
                <w:sz w:val="20"/>
                <w:szCs w:val="20"/>
              </w:rPr>
            </w:pPr>
            <w:r w:rsidRPr="006560BF">
              <w:rPr>
                <w:sz w:val="20"/>
                <w:szCs w:val="20"/>
              </w:rPr>
              <w:t>Selected  Housing statistics of individual urban localities</w:t>
            </w:r>
          </w:p>
        </w:tc>
        <w:tc>
          <w:tcPr>
            <w:tcW w:w="1805" w:type="dxa"/>
            <w:vAlign w:val="center"/>
          </w:tcPr>
          <w:p w14:paraId="30F493ED" w14:textId="77777777" w:rsidR="002C2964" w:rsidRPr="006560BF" w:rsidRDefault="002C2964" w:rsidP="006560BF">
            <w:pPr>
              <w:rPr>
                <w:sz w:val="24"/>
                <w:szCs w:val="24"/>
              </w:rPr>
            </w:pPr>
          </w:p>
        </w:tc>
      </w:tr>
    </w:tbl>
    <w:p w14:paraId="5278F266" w14:textId="77777777" w:rsidR="00000000" w:rsidRDefault="00000000"/>
    <w:sectPr w:rsidR="001156A7" w:rsidSect="002C2964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964"/>
    <w:rsid w:val="002C2964"/>
    <w:rsid w:val="003A1D6E"/>
    <w:rsid w:val="00441242"/>
    <w:rsid w:val="00502103"/>
    <w:rsid w:val="0060347F"/>
    <w:rsid w:val="006560BF"/>
    <w:rsid w:val="00BE463D"/>
    <w:rsid w:val="00ED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53EE"/>
  <w15:chartTrackingRefBased/>
  <w15:docId w15:val="{30515400-E29D-4E04-88F9-62138203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9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964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 dil khan jadoon</dc:creator>
  <cp:keywords/>
  <dc:description/>
  <cp:lastModifiedBy>hasham nasir</cp:lastModifiedBy>
  <cp:revision>5</cp:revision>
  <dcterms:created xsi:type="dcterms:W3CDTF">2025-01-03T07:40:00Z</dcterms:created>
  <dcterms:modified xsi:type="dcterms:W3CDTF">2026-05-18T19:00:00Z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da28bd8c-b94d-4f2e-9a38-a49fc86b8fd5</vt:lpwstr>
  </property>
</Properties>
</file>