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ENG40011 — Alzheimer's Care Device</w:t>
      </w:r>
    </w:p>
    <w:p>
      <w:pPr>
        <w:spacing w:after="80"/>
      </w:pPr>
      <w:r>
        <w:rPr>
          <w:rFonts w:ascii="Century" w:cs="Century" w:eastAsia="Century" w:hAnsi="Century"/>
          <w:b/>
          <w:bCs/>
          <w:i/>
          <w:iCs/>
          <w:color w:val="1F2A44"/>
          <w:sz w:val="56"/>
          <w:szCs w:val="56"/>
        </w:rPr>
        <w:t xml:space="preserve">Comprehensive Task List</w:t>
      </w:r>
    </w:p>
    <w:p>
      <w:pPr>
        <w:spacing w:after="60"/>
      </w:pPr>
      <w:r>
        <w:rPr>
          <w:rFonts w:ascii="Inter" w:cs="Inter" w:eastAsia="Inter" w:hAnsi="Inter"/>
          <w:color w:val="4F7CAC"/>
          <w:sz w:val="26"/>
          <w:szCs w:val="26"/>
        </w:rPr>
        <w:t xml:space="preserve">End-to-end build for prototype delivery &amp; final submission</w:t>
      </w:r>
    </w:p>
    <w:p>
      <w:pPr>
        <w:spacing w:after="360"/>
      </w:pPr>
      <w:r>
        <w:rPr>
          <w:rFonts w:ascii="Inter" w:cs="Inter" w:eastAsia="Inter" w:hAnsi="Inter"/>
          <w:i/>
          <w:iCs/>
          <w:color w:val="D97A2B"/>
          <w:sz w:val="20"/>
          <w:szCs w:val="20"/>
        </w:rPr>
        <w:t xml:space="preserve">10 workstreams · ~165 tasks · grouped for parallel execution</w:t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1F2A44"/>
          <w:sz w:val="36"/>
          <w:szCs w:val="36"/>
        </w:rPr>
        <w:t xml:space="preserve">How to Use This List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>Every task carries a workstream prefix and a sequence number (e.g. FW-08). Subtasks under each task are scope, not separate trackable items — they tell whoever owns the task what "done" looks like. Tasks are grouped by workstream rather than by week so the team can run in parallel; refer back to the unit project plan for week-by-week milestones.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>Parallel-safe: the four workstreams that can run independently from day one are Hardware, Firmware, Backend, and Dashboard UI. MQTT, Indoor Positioning, and Integration converge them.</w:t>
      </w: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1F2A44"/>
          <w:sz w:val="28"/>
          <w:szCs w:val="28"/>
        </w:rPr>
        <w:t xml:space="preserve">Workstream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c>
          <w:tcPr>
            <w:tcW w:type="dxa" w:w="1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2A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2"/>
                <w:szCs w:val="22"/>
              </w:rPr>
              <w:t xml:space="preserve">Prefix</w:t>
            </w:r>
          </w:p>
        </w:tc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2A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2"/>
                <w:szCs w:val="22"/>
              </w:rPr>
              <w:t xml:space="preserve">Workstream</w:t>
            </w:r>
          </w:p>
        </w:tc>
        <w:tc>
          <w:tcPr>
            <w:tcW w:type="dxa" w:w="616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2A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2"/>
                <w:szCs w:val="22"/>
              </w:rPr>
              <w:t xml:space="preserve">Scope</w:t>
            </w:r>
          </w:p>
        </w:tc>
      </w:tr>
      <w:tr>
        <w:tc>
          <w:tcPr>
            <w:tcW w:type="dxa" w:w="1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PM</w:t>
            </w:r>
          </w:p>
        </w:tc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Project Management</w:t>
            </w:r>
          </w:p>
        </w:tc>
        <w:tc>
          <w:tcPr>
            <w:tcW w:type="dxa" w:w="616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Coordination, milestones, repo, risk register, demo prep</w:t>
            </w:r>
          </w:p>
        </w:tc>
      </w:tr>
      <w:tr>
        <w:tc>
          <w:tcPr>
            <w:tcW w:type="dxa" w:w="1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HW</w:t>
            </w:r>
          </w:p>
        </w:tc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Hardware</w:t>
            </w:r>
          </w:p>
        </w:tc>
        <w:tc>
          <w:tcPr>
            <w:tcW w:type="dxa" w:w="616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Wearable bench-up, BLE beacons, enclosure, batteries, mounting</w:t>
            </w:r>
          </w:p>
        </w:tc>
      </w:tr>
      <w:tr>
        <w:tc>
          <w:tcPr>
            <w:tcW w:type="dxa" w:w="1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FW</w:t>
            </w:r>
          </w:p>
        </w:tc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Firmware</w:t>
            </w:r>
          </w:p>
        </w:tc>
        <w:tc>
          <w:tcPr>
            <w:tcW w:type="dxa" w:w="616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ESP32-S3 code: sensors, scanning, MQTT, power, OTA</w:t>
            </w:r>
          </w:p>
        </w:tc>
      </w:tr>
      <w:tr>
        <w:tc>
          <w:tcPr>
            <w:tcW w:type="dxa" w:w="1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MQ</w:t>
            </w:r>
          </w:p>
        </w:tc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MQTT Layer</w:t>
            </w:r>
          </w:p>
        </w:tc>
        <w:tc>
          <w:tcPr>
            <w:tcW w:type="dxa" w:w="616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Broker setup, topics, ACLs, QoS, TLS, scaling path</w:t>
            </w:r>
          </w:p>
        </w:tc>
      </w:tr>
      <w:tr>
        <w:tc>
          <w:tcPr>
            <w:tcW w:type="dxa" w:w="1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BE</w:t>
            </w:r>
          </w:p>
        </w:tc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  <w:tc>
          <w:tcPr>
            <w:tcW w:type="dxa" w:w="616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Supabase schema, RLS, Edge Functions, ingestion, rules engine</w:t>
            </w:r>
          </w:p>
        </w:tc>
      </w:tr>
      <w:tr>
        <w:tc>
          <w:tcPr>
            <w:tcW w:type="dxa" w:w="1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POS</w:t>
            </w:r>
          </w:p>
        </w:tc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Indoor Positioning</w:t>
            </w:r>
          </w:p>
        </w:tc>
        <w:tc>
          <w:tcPr>
            <w:tcW w:type="dxa" w:w="616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RSSI math, fingerprinting, fusion, smoothing, mode switching</w:t>
            </w:r>
          </w:p>
        </w:tc>
      </w:tr>
      <w:tr>
        <w:tc>
          <w:tcPr>
            <w:tcW w:type="dxa" w:w="1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UI</w:t>
            </w:r>
          </w:p>
        </w:tc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Caregiver Dashboard</w:t>
            </w:r>
          </w:p>
        </w:tc>
        <w:tc>
          <w:tcPr>
            <w:tcW w:type="dxa" w:w="616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React + Shadcn SaaS: auth, patient mgmt, floor plan, alerts, history</w:t>
            </w:r>
          </w:p>
        </w:tc>
      </w:tr>
      <w:tr>
        <w:tc>
          <w:tcPr>
            <w:tcW w:type="dxa" w:w="1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TST</w:t>
            </w:r>
          </w:p>
        </w:tc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Integration &amp; Testing</w:t>
            </w:r>
          </w:p>
        </w:tc>
        <w:tc>
          <w:tcPr>
            <w:tcW w:type="dxa" w:w="616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E2E smoke tests, latency, accuracy, reliability, UX walkthrough</w:t>
            </w:r>
          </w:p>
        </w:tc>
      </w:tr>
      <w:tr>
        <w:tc>
          <w:tcPr>
            <w:tcW w:type="dxa" w:w="1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EV</w:t>
            </w:r>
          </w:p>
        </w:tc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Evaluation</w:t>
            </w:r>
          </w:p>
        </w:tc>
        <w:tc>
          <w:tcPr>
            <w:tcW w:type="dxa" w:w="616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Baseline, metrics, false-rate analysis, Biodesign mapping</w:t>
            </w:r>
          </w:p>
        </w:tc>
      </w:tr>
      <w:tr>
        <w:tc>
          <w:tcPr>
            <w:tcW w:type="dxa" w:w="1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REG</w:t>
            </w:r>
          </w:p>
        </w:tc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Regulatory &amp; Privacy</w:t>
            </w:r>
          </w:p>
        </w:tc>
        <w:tc>
          <w:tcPr>
            <w:tcW w:type="dxa" w:w="616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TGA, ISO/IEC, Privacy Act, GDPR, consent, retention, ethics</w:t>
            </w:r>
          </w:p>
        </w:tc>
      </w:tr>
      <w:tr>
        <w:tc>
          <w:tcPr>
            <w:tcW w:type="dxa" w:w="1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DOC</w:t>
            </w:r>
          </w:p>
        </w:tc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616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Architecture doc, BoM, final report, deck, demo script</w:t>
            </w:r>
          </w:p>
        </w:tc>
      </w:tr>
    </w:tbl>
    <w:p>
      <w:r>
        <w:br w:type="page"/>
      </w:r>
    </w:p>
    <w:p>
      <w:pPr>
        <w:spacing w:after="0" w:before="3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2A4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6"/>
                <w:szCs w:val="26"/>
              </w:rPr>
              <w:t xml:space="preserve">PM · Project Management</w:t>
            </w:r>
            <w:r>
              <w:rPr>
                <w:rFonts w:ascii="Inter" w:cs="Inter" w:eastAsia="Inter" w:hAnsi="Inter"/>
                <w:color w:val="FFFFFF"/>
                <w:sz w:val="22"/>
                <w:szCs w:val="22"/>
              </w:rPr>
              <w:t xml:space="preserve">   ·   7 tasks</w:t>
            </w:r>
          </w:p>
        </w:tc>
      </w:tr>
    </w:tbl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PM-01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Confirm workstream owners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Lock in lead per workstream: HW, FW, BE, UI, REG, DOC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Document who is the backup for each so no single point of failure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Publish ownership map in repo README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PM-02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Set up shared repository &amp;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GitHub org/repo with branch protection on main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Invite all team members with appropriate permissions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Pin issue templates and a CONTRIBUTING.md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Connect to Vercel + Supabase for auto-deploy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PM-03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Establish weekly standup cadence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Fixed slot, 15-30 min, async written status if anyone misses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Standing agenda: blockers, last-week deliverables, this-week deliverables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Single shared notes doc updated each meeting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PM-04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Maintain risk register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Top risks identified upfront: hardware procurement, BLE accuracy, scope creep, regulatory blind spots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Owner + mitigation per risk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Reviewed weekly at standup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PM-05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Track milestones against unit deliverables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Milestone 1: Assignment 2 (Wk 3 — solution concept)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Milestone 2: Assignment 3 (Wk 5 — prototype + evaluation)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Milestone 3: Final Report + Presentation (Wk 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Each milestone has a go/no-go checkpoint 3 days prior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PM-06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Credentials &amp; secrets sharing strategy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Shared password manager (1Password / Bitwarden)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Document who holds keys for Supabase, MQTT broker, Vercel, Mapbox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Establish rotation plan if anyone leaves the project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PM-07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Demo schedule and dry runs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Two dress rehearsals before final presentation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Backup video recording of working demo (in case live fails)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Roles assigned: who narrates, who drives the laptop, who handles Q&amp;A</w:t>
      </w:r>
    </w:p>
    <w:p>
      <w:pPr>
        <w:spacing w:after="0" w:before="3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4F7CA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6"/>
                <w:szCs w:val="26"/>
              </w:rPr>
              <w:t xml:space="preserve">HW · Hardware</w:t>
            </w:r>
            <w:r>
              <w:rPr>
                <w:rFonts w:ascii="Inter" w:cs="Inter" w:eastAsia="Inter" w:hAnsi="Inter"/>
                <w:color w:val="FFFFFF"/>
                <w:sz w:val="22"/>
                <w:szCs w:val="22"/>
              </w:rPr>
              <w:t xml:space="preserve">   ·   20 tasks</w:t>
            </w:r>
          </w:p>
        </w:tc>
      </w:tr>
    </w:tbl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HW-01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Finalise wearable BoM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Confirm parts list reflects ESP32-S3-LCD-1.47B (replaces nRF52840 + IMU lines)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Confirm MAX30102 module (DFRobot SEN0344 V2.0) replaces raw sensor in V1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Cost roll-up per unit + total prototype build cost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HW-02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Procure wearable components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Order ESP32-S3 dev board(s) + spares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Order MAX30102 modules + spares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Order JST connectors, cabling, breadboards / protoboards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Track delivery dates against build window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HW-03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Source BLE beacons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Minimum 4 beacons to give triangulation headroom in test space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Confirm configurable TX power, advertising interval, and stable MAC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Order spares (one beacon failure shouldn't stall a demo)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HW-04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Configure BLE beacons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Set TX power to a known value across all beacons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Set advertising interval (100-200 ms is a good starting point)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Label each beacon physically with its short ID + log MAC addresses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HW-05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Source enclosure &amp; wearable materials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3D printer access confirmed; filament ordered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Strap or clip mechanism material chosen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Skin-contact safe materials documented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HW-06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Bench setup for ESP32-S3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USB drivers installed (CP2102 or native CDC)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Arduino IDE with Espressif ESP32 core 3.x installed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Board profile saved: ESP32S3 Dev Module, USB CDC On Boot enabled, PSRAM=OPI, Flash=16MB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HW-07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Validate onboard LCD output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Run vendor demo to confirm 1.47" 172×320 IPS works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Use LCD as an in-field debug surface (status, last reading)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HW-08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Wire MAX30102 module to ESP32-S3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I²C bus 0x57 connection confirmed (SDA, SCL, VCC, GND)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Pull-ups verified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UART fallback noted as alternative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HW-09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Validate MAX30102 reads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First reading after ~8s contact (per module behaviour)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HR, SpO2, temperature returned and not -1 in steady state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Sanity-check values against a reference pulse oximeter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HW-10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Validate onboard QMI8658 IMU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I²C addr 0x6A or 0x6B confirmed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Accel + gyro readings stable when stationary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Magnitudes change correctly under known motion (drop, tilt)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HW-11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Validate BLE scanning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ESP32-S3 detects all configured beacons within 10 metres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RSSI values logged at known distances to seed path-loss calibration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HW-12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Validate WiFi connect &amp; scan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WiFi station mode connects to test network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Scan returns AP RSSI list usable for fingerprinting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HW-13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Validate TF card logging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Filesystem mounted, write/read confirmed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Plan: rotating logs, max file size, automatic deletion of old files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HW-14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Battery integration &amp; charging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Li-ion cell sized for target runtime (3-5 day target)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Onboard charger circuit verified (charge &amp; discharge cycles)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Low-battery cutoff threshold documented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HW-15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Enclosure design v1 (CAD)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Internal volume sized for board + battery + sensor module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Strap/clip mounting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Access for charging 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Aesthetic + ergonomic review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HW-16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Print and assemble enclosure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Test fit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Iterate dimensions if needed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Final assembled wearable for demo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HW-17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Wearable mounting / strap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Comfort test on team member for 1+ hour wear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Adjustability across wrist sizes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HW-18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Battery life measurement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Continuous operation under realistic duty cycle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Plot battery voltage vs 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Update spec sheet with measured runtime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HW-19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IP rating / sealing test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At minimum, splash resistance demonstrated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Document level claimed (IPx2 vs IPx4 etc.)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HW-20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Beacon physical mounting in test space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Mount at consistent heights (e.g. 2 m) and known x/y positions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Avoid metal surfaces or RF-blocking obstructions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Document layout in a sketch matching what will be drawn in the dashboard floor plan</w:t>
      </w:r>
    </w:p>
    <w:p>
      <w:pPr>
        <w:spacing w:after="0" w:before="3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4F7CA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6"/>
                <w:szCs w:val="26"/>
              </w:rPr>
              <w:t xml:space="preserve">FW · Firmware</w:t>
            </w:r>
            <w:r>
              <w:rPr>
                <w:rFonts w:ascii="Inter" w:cs="Inter" w:eastAsia="Inter" w:hAnsi="Inter"/>
                <w:color w:val="FFFFFF"/>
                <w:sz w:val="22"/>
                <w:szCs w:val="22"/>
              </w:rPr>
              <w:t xml:space="preserve">   ·   20 tasks</w:t>
            </w:r>
          </w:p>
        </w:tc>
      </w:tr>
    </w:tbl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FW-01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Initialise firmware project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Arduino IDE workspace committed to monorepo at /firmware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Library dependencies pinned (DFRobot_BloodOxygen_S, PubSubClient or AsyncMqttClient, ArduinoJson,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Build script that flashes from CLI for repeatability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FW-02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Confirm build configuration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Espressif ESP32 core 3.x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Board: ESP32S3 Dev Module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USB CDC On Boot: enabled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PSRAM: OPI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Flash: 16MB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FW-03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Integrate MAX30102 driver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Use DFRobot_BloodOxygen_S (NOT DFRobot_MAX30102)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Begin/sensorStartCollect/getHeartbeatSPO2/getTemperature_C/sensorEndCollect cycle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Handle ~8s contact warmup; flag readings as invalid until stable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Treat -1 returns as invalid; don't propagate downstream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FW-04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IMU driver (QMI8658)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I²C init at 0x6A/0x6B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Configure accel + gyro ranges and ODR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Wrapper API: getAccel(), getGyro()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FW-05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Sensor sampling loop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Duty-cycle: vitals every N seconds, IMU at higher rate, BLE/WiFi scan periodically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Timestamps via NTP or millis offset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Buffer circular queue if MQTT publish backs up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FW-06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Fall detection algorithm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Detect impact spike in accel magnitude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Look for post-impact stillness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Emit fall event message on `events` topic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FW-07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Activity classification stub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Simple thresholds: still / walking / agitated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Pluggable interface so V2 ML can drop in later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FW-08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BLE scanning task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Periodic scan (e.g. every 1-2 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Filter to known beacon MACs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Return RSSI per beacon to publishing task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FW-09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WiFi RSSI scanning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Periodic scan of nearby APs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Capture BSSID + RSSI 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Throttle to avoid hammering the radio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FW-10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WiFi connection 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Auto-reconnect with backoff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Credentials provisioning (SmartConfig or BLE provisioning at first boot)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Status surfaced to LCD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FW-11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MQTT client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Connect to broker with TLS + credentials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Last-Will-Testament message for offline detection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Reconnect with backoff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FW-12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MQTT topic schema implementation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device/{patient_id}/telemetry — vitals, IMU summary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device/{patient_id}/signals — BLE/WiFi RSSI snapshots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device/{patient_id}/events — fall, button press, low battery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FW-13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JSON message formatter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Compact field names to save bytes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Schema documented and matched on backend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Versioned message format for forward compatibility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FW-14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Local TF card buffer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If MQTT unavailable, write messages to TF card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On reconnect, drain backlog in order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Cap backlog size; oldest data dropped first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FW-15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Time synchronisation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NTP sync on connect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Fall back to monotonic timestamps if no internet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Backend reconciles drift on ingest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FW-16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Power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Light sleep between scans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Disable LCD backlight when no recent caregiver interaction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Document measured duty-cycle current draw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FW-17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LCD status feedback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Boot screen with device 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Live indicators: WiFi, MQTT, battery, last reading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Error code display when something fails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FW-18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Firmware versioning &amp; device 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Embed firmware version in every message payload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Use chip MAC as immutable device 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Surface to backend on first connect (devices.firmware_version)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FW-19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Enrollment / pairing handshake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On first connect, device announces itself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Backend creates a pending devices row awaiting caregiver pairing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Stretch: shake-to-pair or button-press confirmation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FW-20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OTA update mechanism (stretch)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ArduinoOTA or ESP-IDF OTA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Versioned firmware artefacts in cloud 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Rollback path if update bricks device</w:t>
      </w:r>
    </w:p>
    <w:p>
      <w:pPr>
        <w:spacing w:after="0" w:before="3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4F7CA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6"/>
                <w:szCs w:val="26"/>
              </w:rPr>
              <w:t xml:space="preserve">MQ · MQTT Layer</w:t>
            </w:r>
            <w:r>
              <w:rPr>
                <w:rFonts w:ascii="Inter" w:cs="Inter" w:eastAsia="Inter" w:hAnsi="Inter"/>
                <w:color w:val="FFFFFF"/>
                <w:sz w:val="22"/>
                <w:szCs w:val="22"/>
              </w:rPr>
              <w:t xml:space="preserve">   ·   9 tasks</w:t>
            </w:r>
          </w:p>
        </w:tc>
      </w:tr>
    </w:tbl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MQ-01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Choose broker hosting strategy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Mosquitto in Docker for local dev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Cloud-hosted Mosquitto (Fly.io, EC2, or Railway) for prototype demo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AWS IoT Core noted as production swap-in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MQ-02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Deploy Mosquitto in Docker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docker-compose definition committed to repo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Persistent volume for messages and ACL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Reachable from team networks for collaborative testing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MQ-03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TLS configuration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Self-signed certs OK for prototype, but configured (not disabled)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CA cert distributed to firmware build for verification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MQ-04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Auth setup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Username/password file managed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Per-device credentials, not a shared account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Rotation procedure documented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MQ-05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Topic ACLs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Devices can publish only to their own patient's topics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Backend bridge has read-all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No client subscribes to wildcard topics in production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MQ-06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QoS strategy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QoS 0 for high-frequency telemetry (loss tolerable)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QoS 1 for signals snapshots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QoS 2 for events (alerts cannot be lost)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MQ-07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Last-Will-Testament setup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Each device sets a will message announcing offline state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Backend listens for these and updates device.last_seen accordingly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MQ-08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Broker monitoring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Log retention strategy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Dashboard or query for connected device 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Alert if broker is unreachable from backend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MQ-09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Production swap-in plan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Document the 3-5 changes needed to point at AWS IoT Core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Include cert handling differences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Include cost estimate at expected scale</w:t>
      </w:r>
    </w:p>
    <w:p>
      <w:pPr>
        <w:spacing w:after="0" w:before="3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4F7CA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6"/>
                <w:szCs w:val="26"/>
              </w:rPr>
              <w:t xml:space="preserve">BE · Backend</w:t>
            </w:r>
            <w:r>
              <w:rPr>
                <w:rFonts w:ascii="Inter" w:cs="Inter" w:eastAsia="Inter" w:hAnsi="Inter"/>
                <w:color w:val="FFFFFF"/>
                <w:sz w:val="22"/>
                <w:szCs w:val="22"/>
              </w:rPr>
              <w:t xml:space="preserve">   ·   13 tasks</w:t>
            </w:r>
          </w:p>
        </w:tc>
      </w:tr>
    </w:tbl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BE-01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Create Supabase project(s)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Dev project for active build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Prod-like project for demo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Lock down API keys; configure environments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BE-02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Schema migration v1 (core entities)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caregivers, patients, caregiver_patient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devices, beacons, floor_plans, calibration_points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Migrations checked into supabase/migrations folder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BE-03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Schema migration v2 (telemetry &amp; alerts)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sensor_readings, position_estimates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alert_rules, alerts, audit_log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Composite indexes on (patient_id, recorded_at)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BE-04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Row-Level Security policies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Caregivers can only access their assigned patients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Devices can write only to their own patient's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Audit log readable only by admins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BE-05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Realtime publications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Enabled on sensor_readings, position_estimates, alerts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Tested via Supabase JS client subscription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BE-06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Edge Function: mqtt_bridge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Subscribes to MQTT broker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Validates JSON payloads against shared Zod schemas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Writes to sensor_readings / position-relevant tables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Idempotent on duplicate messages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BE-07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Edge Function: position_estimator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Triggered by new signals payloads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Calls trilateration + fingerprint matcher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Writes position_estimates row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Mode flag (indoor/outdoor) set per available data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BE-08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Edge Function: rules_engine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Triggered by new sensor_readings or position_estimates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Loads enabled alert_rules for the patient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Evaluates each rule type (zone, vitals, fall, inactivity)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Writes alerts row when conditions match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Throttles repeated alerts (cooldown window)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BE-09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Auth configuration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Email/password and magic link enabled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Email templates branded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Caregiver role attribute on signup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BE-10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Storage bucket for floor plan assets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If caregivers upload floor plan images, bucket configured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Per-patient access control on stored files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BE-11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Audit log triggers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Auto-log: device pairing, beacon placement, rule changes, acknowledgement 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Read-only for caregivers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BE-12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Seed demo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One demo patient, one device, four beacons placed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Sample alert rules pre-configured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Synthetic 24h history to populate charts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BE-13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Backup &amp; restore plan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Daily automated backups via Supabase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Restore procedure documented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Tested at least once before final demo</w:t>
      </w:r>
    </w:p>
    <w:p>
      <w:pPr>
        <w:spacing w:after="0" w:before="3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4F7CA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6"/>
                <w:szCs w:val="26"/>
              </w:rPr>
              <w:t xml:space="preserve">POS · Indoor Positioning</w:t>
            </w:r>
            <w:r>
              <w:rPr>
                <w:rFonts w:ascii="Inter" w:cs="Inter" w:eastAsia="Inter" w:hAnsi="Inter"/>
                <w:color w:val="FFFFFF"/>
                <w:sz w:val="22"/>
                <w:szCs w:val="22"/>
              </w:rPr>
              <w:t xml:space="preserve">   ·   10 tasks</w:t>
            </w:r>
          </w:p>
        </w:tc>
      </w:tr>
    </w:tbl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POS-01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RSSI-to-distance path-loss model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Choose log-distance model (n exponent + reference RSSI)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Calibrate at known distances per beacon batch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POS-02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Per-beacon calibration constants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Stored per beacon row (TX power, calibrated RSSI@1m)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Updatable from dashboard if a beacon is replaced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POS-03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Trilateration solver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Wrap Trilateration.js with our distance estimates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Handle 3-beacon and 4+ beacon cases gracefully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Reject solutions with high residual error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POS-04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Fingerprint matcher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Compose BLE + WiFi RSSI vector at runtime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k-Nearest-Neighbours against calibration_points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Weighted average of k positions for output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POS-05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Sensor fusion (trilateration + fingerprint)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Choose blend strategy (e.g. weighted by confidence)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Single position output with confidence score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POS-06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Smoothing filter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Light Kalman or moving-average over last N estimates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Suppress jitter without introducing visible lag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POS-07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Confidence scoring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Combine residual error + signal availability + fingerprint match quality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Surface confidence to dashboard (e.g. dimmer marker when low)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POS-08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Mode switch indoor ↔ outdoor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Use last-known indoor confidence + GPS validity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Hysteresis to prevent flapping at the doorway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POS-09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GPS validity gating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HDOP threshold to reject low-quality fixes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Drop the first N seconds of GPS after a cold start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POS-10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Stress testing with synthetic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Replay engineered RSSI sequences to verify edge cases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Cover beacon dropout, NLOS scenarios, multipath spikes</w:t>
      </w:r>
    </w:p>
    <w:p>
      <w:pPr>
        <w:spacing w:after="0" w:before="3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4F7CA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6"/>
                <w:szCs w:val="26"/>
              </w:rPr>
              <w:t xml:space="preserve">UI · Caregiver Dashboard</w:t>
            </w:r>
            <w:r>
              <w:rPr>
                <w:rFonts w:ascii="Inter" w:cs="Inter" w:eastAsia="Inter" w:hAnsi="Inter"/>
                <w:color w:val="FFFFFF"/>
                <w:sz w:val="22"/>
                <w:szCs w:val="22"/>
              </w:rPr>
              <w:t xml:space="preserve">   ·   30 tasks</w:t>
            </w:r>
          </w:p>
        </w:tc>
      </w:tr>
    </w:tbl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UI-01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Repo &amp; build scaffold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Vite + React + TypeScript + Tailwind + Shadcn 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ESLint, Prettier, strict 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Vercel preview deployments per PR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UI-02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Brand theme tokens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Navy / steel / cream / orange tokens wired into Tailwind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Typography: Century italic for titles, Inter for body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UI-03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Authentication pages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Sign up, log in, password reset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Role selection (professional vs family) on signup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UI-04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Protected route wrapper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Redirect unauthenticated users to login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Session restoration on reload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UI-05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Caregiver profile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Edit name, contact, role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Preferences (units °C/°F, notification channels)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UI-06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Patient roster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List of allocated patients with status pill + alert badge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Search and filter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Empty state when no patients allocated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UI-07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Patient creation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Form: name, dob,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Available to professional caregivers; family caregivers have a different entry path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UI-08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Patient detail dashboard shell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Tabs: Live, Floor Plan, Map, Alerts, Settings, History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Persistent header with patient name +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Patient stream subscription mounted at this level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UI-09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Live sensor cards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HR, SpO2, skin temp, motion state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Last-update timestamp; stale-data warning at 30s+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Connection status indicator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UI-10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Sensor sparklines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Last 5 min per metric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Fixed-size buffer to avoid memory growth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UI-11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Floor plan editor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Fabric.js canvas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Walls (lines), rooms (polygons), doors (annotations)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Measurement input → scale_meters_per_pixel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Save / load to/from Supabase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UI-12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Furniture layer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Drag-and-drop common items: bed, chair, table, toilet, kitchen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Persists alongside floor plan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Useful for V2 behavioural ML context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UI-13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Beacon discovery &amp; pairing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Surface beacons reported by the patient's wearable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Pair flow: select, label, confirm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Validation: at least 3 paired before triangulation enabled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UI-14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Beacon placement on canvas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Drag beacon markers onto floor plan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Snap-to-corner helpers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Edit / remove flow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UI-15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Calibration walk 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Suggested calibration points overlaid on floor plan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Capture button records BLE+WiFi snapshot at each point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Progress indicator until quality threshold met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Recalibrate option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UI-16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Live patient marker on floor plan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Animated dot updated from position_estimates Realtime feed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Confidence visualised (opacity or halo radius)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Trail showing last few seconds of motion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UI-17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Outdoor map 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Mapbox GL JS with branded styling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Live patient pin, last-known indoor exit point, breadcrumb of last 30 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Auto-switch from floor plan when mode = outdoor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UI-18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Geofence drawing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Caregiver draws polygon zones on the map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Save as part of the patient's alert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Breach triggers an alert via the rules engine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UI-19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Device pairing dialog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Add device by MAC or pick from discovered 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Default-pair to current patient context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Validation when device already paired elsewhere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UI-20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Alert rule configuration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Per-patient settings tab grouped by rule type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Rule types: zone, vitals, fall, inactivity, repetitive movement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Severity, channel, enable/disable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Live preview of what would have alerted in last 24h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UI-21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Alert feed (global)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Bell icon in header with count badge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Dropdown listing recent alerts across all assigned patients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Click an alert to deep-link to that patient's Alerts tab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UI-22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Alert tab (per patient)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Full historical alert list with filtering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Acknowledgement workflow (sets acknowledged_at + ack_by)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Severity colour coding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UI-23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Critical alert audio + visual cue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Browser tab audio for critical alerts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Notification API for OS-level prompt when tab inactive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UI-24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History scrubber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Time slider on the floor plan canvas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Replay last N hours of patient movement at variable speed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UI-25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Vitals history charts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Selectable date range (last hour, last day, last week)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Recharts line charts for HR/SpO2/temp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UI-26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CSV export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Selectable date range and metric set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Used for caregiver handover or clinical review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UI-27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Loading, empty, and error states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Skeleton placeholders on every panel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Helpful empty states with next-step prompts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Friendly error messages with retry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UI-28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Accessibility pass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Keyboard navigation across all primary flows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ARIA labels on canvas-based components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Colour-contrast checks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UI-29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Mobile responsiveness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Caregiver may check the dashboard on their phone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Critical views collapse to single column gracefully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UI-30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Vercel deploy &amp; preview branches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Auto-deploy on merge to main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PR previews enabled for design review</w:t>
      </w:r>
    </w:p>
    <w:p>
      <w:pPr>
        <w:spacing w:after="0" w:before="3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4F7CA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6"/>
                <w:szCs w:val="26"/>
              </w:rPr>
              <w:t xml:space="preserve">TST · Integration &amp; Testing</w:t>
            </w:r>
            <w:r>
              <w:rPr>
                <w:rFonts w:ascii="Inter" w:cs="Inter" w:eastAsia="Inter" w:hAnsi="Inter"/>
                <w:color w:val="FFFFFF"/>
                <w:sz w:val="22"/>
                <w:szCs w:val="22"/>
              </w:rPr>
              <w:t xml:space="preserve">   ·   14 tasks</w:t>
            </w:r>
          </w:p>
        </w:tc>
      </w:tr>
    </w:tbl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TST-01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Sensor → broker E2E smoke test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Wearable publishes; messages observable on broker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Schema validation passes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TST-02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Broker → Postgres E2E test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Bridge function persists messages with correct shape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No duplication on retry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TST-03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Postgres → dashboard Realtime test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New rows surface in dashboard within 2s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Subscription survives reconnect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TST-04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Full chain latency measurement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Inject simulated event at firmware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Measure time-to-alert in caregiver 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Target: under 30s end-to-end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TST-05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Indoor position accuracy test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Walk a known path through calibrated test space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Compare estimated trajectory to ground truth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Target: &lt;1.5m error on 80% of samples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TST-06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Outdoor GPS accuracy test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Walk a known outdoor route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Compare GPS pin to ground truth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TST-07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Fall detection rate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Controlled drop tests of the wearable on a soft surface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Measure true positive and false positive rates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TST-08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Geofence breach detection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Walk across a defined geofence boundary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Confirm alert fires within target latency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TST-09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Alert delivery reliability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10 trigger samples per rule type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All deliveries land in the alert feed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No phantom alerts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TST-10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Continuous 60-min stability run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Wearable + broker + dashboard run uninterrupted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No memory leaks, no client reconnect storms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TST-11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Battery life under realistic duty cycle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Run device until cutoff voltage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Plot voltage curve and report runtime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TST-12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Network drop / reconnect behaviour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Disable broker mid-test; verify TF card buffering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Re-enable; verify backlog drains in order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TST-13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Multi-beacon edge cases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Block one beacon mid-test (bag of water)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Confirm fingerprint fallback handles gracefully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TST-14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Caregiver UX walkthrough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Non-team participant attempts core flows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Capture friction points and re-prioritise polish work</w:t>
      </w:r>
    </w:p>
    <w:p>
      <w:pPr>
        <w:spacing w:after="0" w:before="3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4F7CA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6"/>
                <w:szCs w:val="26"/>
              </w:rPr>
              <w:t xml:space="preserve">EV · Evaluation</w:t>
            </w:r>
            <w:r>
              <w:rPr>
                <w:rFonts w:ascii="Inter" w:cs="Inter" w:eastAsia="Inter" w:hAnsi="Inter"/>
                <w:color w:val="FFFFFF"/>
                <w:sz w:val="22"/>
                <w:szCs w:val="22"/>
              </w:rPr>
              <w:t xml:space="preserve">   ·   8 tasks</w:t>
            </w:r>
          </w:p>
        </w:tc>
      </w:tr>
    </w:tbl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EV-01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Define evaluation protocol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Test scenarios mapped to each success metric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Roles, equipment list, data capture method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Reviewed by team before execution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EV-02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Establish baseline (current care model)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Caregiver response time without device (literature or simulated)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Monitoring duration without device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EV-03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Measure response time with device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Triggered events vs caregiver visibility latency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Multiple trial runs for statistical confidence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EV-04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Measure monitoring duration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Time spent actively checking on the patient before vs with device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Self-report or observed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EV-05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False positive / negative analysis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Per alert type: count and classify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False negative rate flagged as critical metric in original plan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EV-06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Caregiver burnout indicators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Short qualitative survey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Even a small-N pilot is valuable framing data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EV-07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Compile evaluation results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Summary table of metrics vs targets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Charts for the final report and presentation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EV-08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Map findings to Biodesign framework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Reflect on identification → solution → prototype → evaluation arc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Document where the framework helped and where it strained</w:t>
      </w:r>
    </w:p>
    <w:p>
      <w:pPr>
        <w:spacing w:after="0" w:before="3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4F7CA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6"/>
                <w:szCs w:val="26"/>
              </w:rPr>
              <w:t xml:space="preserve">REG · Regulatory &amp; Privacy</w:t>
            </w:r>
            <w:r>
              <w:rPr>
                <w:rFonts w:ascii="Inter" w:cs="Inter" w:eastAsia="Inter" w:hAnsi="Inter"/>
                <w:color w:val="FFFFFF"/>
                <w:sz w:val="22"/>
                <w:szCs w:val="22"/>
              </w:rPr>
              <w:t xml:space="preserve">   ·   10 tasks</w:t>
            </w:r>
          </w:p>
        </w:tc>
      </w:tr>
    </w:tbl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REG-01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TGA classification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Identify likely class for the wearable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Document evidence and reasoning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REG-02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ISO 13485 mapping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Identify clauses applicable to a prototype-stage product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Note gaps to be closed before commercial launch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REG-03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IEC 60601-1 considerations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Electrical safety obligations for body-worn devices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Document which sub-parts apply and which don't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REG-04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Australian Privacy Act compliance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Health information classed as sensitive under 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Collection, use, storage, and disclosure documented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REG-05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GDPR mapping (international scenarios)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Lawful basis for processing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Data subject rights and how the system supports them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REG-06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Data retention policy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How long sensor data persists in active 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Archival and deletion procedures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REG-07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Consent flow for caregivers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Terms of service / privacy policy on signup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Caregiver acknowledgement captured in audit log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REG-08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Patient consent surrogate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Where the patient cannot consent, who consents on their behalf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Document chain of authority for prototype scope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REG-09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Data breach response plan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Notification procedure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Containment and remediation steps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REG-10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Ethics approval for clinical pilot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Identify the body that would review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Outline what's needed before a real pilot can begin</w:t>
      </w:r>
    </w:p>
    <w:p>
      <w:pPr>
        <w:spacing w:after="0" w:before="3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4F7CA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6"/>
                <w:szCs w:val="26"/>
              </w:rPr>
              <w:t xml:space="preserve">DOC · Documentation &amp; Deliverables</w:t>
            </w:r>
            <w:r>
              <w:rPr>
                <w:rFonts w:ascii="Inter" w:cs="Inter" w:eastAsia="Inter" w:hAnsi="Inter"/>
                <w:color w:val="FFFFFF"/>
                <w:sz w:val="22"/>
                <w:szCs w:val="22"/>
              </w:rPr>
              <w:t xml:space="preserve">   ·   12 tasks</w:t>
            </w:r>
          </w:p>
        </w:tc>
      </w:tr>
    </w:tbl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DOC-01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Consolidated system architecture document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Block diagram, sequence diagrams, data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Living doc — updated through the build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DOC-02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Final Bill of Materials with costing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Per-unit and per-build cost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Source links, lead times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DOC-03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Firmware README &amp; setup guide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Build environment, flashing instructions, troubleshooting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Useful for examiners reproducing the demo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DOC-04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Backend API contract docs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Edge function inputs / outputs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Schema diagrams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DOC-05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Predictive model V2 roadmap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Why ML is deferred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What V1 instrumentation collects to make V2 training feasible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DOC-06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Regulatory &amp; privacy summary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Compiles outputs from REG-01 through REG-10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Section in the final report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DOC-07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Final project report — first draft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All team sections wired together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Internal review pass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DOC-08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Final report — incorporate evaluation results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Charts and metrics from EV-07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Discussion of gaps and future work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DOC-09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Biodesign reflection section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How the framework shaped the project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Honest reflection on what went well and what didn't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DOC-10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Final presentation deck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Single unified deck (no version language)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Brand-consistent slide styling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DOC-11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Demo script &amp; rehearsal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Step-by-step narration with timing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Two dry runs minimum</w:t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D97A2B"/>
          <w:sz w:val="22"/>
          <w:szCs w:val="22"/>
        </w:rPr>
        <w:t xml:space="preserve">DOC-12  </w:t>
      </w:r>
      <w:r>
        <w:rPr>
          <w:rFonts w:ascii="Inter" w:cs="Inter" w:eastAsia="Inter" w:hAnsi="Inter"/>
          <w:b/>
          <w:bCs/>
          <w:color w:val="1F2A44"/>
          <w:sz w:val="22"/>
          <w:szCs w:val="22"/>
        </w:rPr>
        <w:t xml:space="preserve">Q&amp;A preparation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Anticipated questions per workstream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Pre-written answers reviewed by the relevant lead</w:t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1F2A44"/>
          <w:sz w:val="36"/>
          <w:szCs w:val="36"/>
        </w:rPr>
        <w:t xml:space="preserve">Critical Path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>If anything must move first, it's these: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HW-02 / HW-03 — procurement. No components, no build.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BE-01 / BE-02 — Supabase project + initial schema. Unblocks UI and ingestion in parallel.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FW-03 / FW-04 — sensor drivers up and reading. Validates the hardware story end-to-end.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MQ-02 — broker reachable. Without it, FW and BE can't integrate.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UI-08 / UI-09 — dashboard shell + live sensor cards. First demo-able artefact.</w:t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1F2A44"/>
          <w:sz w:val="36"/>
          <w:szCs w:val="36"/>
        </w:rPr>
        <w:t xml:space="preserve">Stretch / V2 Deferrals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>Explicitly out of scope for V1, but worth keeping warm: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ML-driven adaptive alert thresholds (background training pipeline)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AR / camera-based floor plan auto-mapping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GPS-walked perimeter mapping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Hub aggregation layer (proper edge hub per facility)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Multi-tenant facility 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Native caregiver mobile app with push notifications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Optional vision module on the wearable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1"/>
          <w:szCs w:val="21"/>
        </w:rPr>
        <w:t xml:space="preserve">FHIR-shaped clinical data export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Inter" w:cs="Inter" w:eastAsia="Inter" w:hAnsi="Inter"/>
      <w:b/>
      <w:bCs/>
      <w:color w:val="1F2A4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Inter" w:cs="Inter" w:eastAsia="Inter" w:hAnsi="Inter"/>
      <w:b/>
      <w:bCs/>
      <w:color w:val="1F2A4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Harrison</dc:creator>
  <cp:lastModifiedBy>Un-named</cp:lastModifiedBy>
  <cp:revision>1</cp:revision>
  <dcterms:created xsi:type="dcterms:W3CDTF">2026-04-27T07:50:49.802Z</dcterms:created>
  <dcterms:modified xsi:type="dcterms:W3CDTF">2026-04-27T07:50:49.803Z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