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BB6858" w:rsidRPr="00BB6858" w14:paraId="174C8E21" w14:textId="77777777" w:rsidTr="008F200A">
        <w:trPr>
          <w:trHeight w:val="567"/>
        </w:trPr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41314" w14:textId="37475ADC" w:rsidR="00BB6858" w:rsidRPr="0047051C" w:rsidRDefault="003628C3" w:rsidP="00B946D0">
            <w:pPr>
              <w:wordWrap/>
              <w:rPr>
                <w:rFonts w:ascii="Pretendard Medium" w:eastAsia="Pretendard Medium" w:hAnsi="Pretendard Medium"/>
                <w:sz w:val="32"/>
                <w:szCs w:val="36"/>
              </w:rPr>
            </w:pP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>고정연</w:t>
            </w:r>
            <w:r w:rsidR="00A02FAF">
              <w:rPr>
                <w:rFonts w:ascii="Pretendard Medium" w:eastAsia="Pretendard Medium" w:hAnsi="Pretendard Medium" w:hint="eastAsia"/>
                <w:sz w:val="32"/>
                <w:szCs w:val="36"/>
              </w:rPr>
              <w:t>소</w:t>
            </w:r>
            <w:r w:rsidR="00F80CCE">
              <w:rPr>
                <w:rFonts w:ascii="Pretendard Medium" w:eastAsia="Pretendard Medium" w:hAnsi="Pretendard Medium" w:hint="eastAsia"/>
                <w:sz w:val="32"/>
                <w:szCs w:val="36"/>
              </w:rPr>
              <w:t>(</w:t>
            </w: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고체연료) </w:t>
            </w:r>
            <w:r>
              <w:rPr>
                <w:rFonts w:ascii="Pretendard Medium" w:eastAsia="Pretendard Medium" w:hAnsi="Pretendard Medium"/>
                <w:sz w:val="32"/>
                <w:szCs w:val="36"/>
              </w:rPr>
              <w:t>–</w:t>
            </w: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 Fixed Combustion(Solid Fuel)</w:t>
            </w:r>
          </w:p>
        </w:tc>
      </w:tr>
    </w:tbl>
    <w:p w14:paraId="7B618A40" w14:textId="77777777" w:rsidR="00BB6858" w:rsidRPr="00BB6858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0B1D2FE4" w14:textId="2325042C" w:rsidR="00BB6858" w:rsidRPr="004A15CB" w:rsidRDefault="00BB6858" w:rsidP="00B946D0">
      <w:pPr>
        <w:wordWrap/>
        <w:spacing w:after="120"/>
        <w:rPr>
          <w:rFonts w:ascii="Pretendard Medium" w:eastAsia="Pretendard Medium" w:hAnsi="Pretendard Medium"/>
          <w:color w:val="000000" w:themeColor="text1"/>
          <w:sz w:val="28"/>
          <w:szCs w:val="32"/>
        </w:rPr>
      </w:pPr>
      <w:r w:rsidRPr="004A15CB">
        <w:rPr>
          <w:rFonts w:ascii="Pretendard Medium" w:eastAsia="Pretendard Medium" w:hAnsi="Pretendard Medium" w:hint="eastAsia"/>
          <w:color w:val="000000" w:themeColor="text1"/>
          <w:sz w:val="28"/>
          <w:szCs w:val="32"/>
        </w:rPr>
        <w:t>요약</w:t>
      </w:r>
    </w:p>
    <w:p w14:paraId="4C170888" w14:textId="6FDEE55F" w:rsidR="003D6ECC" w:rsidRDefault="004F218E" w:rsidP="00B946D0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기업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이 </w:t>
      </w:r>
      <w:r w:rsidR="00C76466">
        <w:rPr>
          <w:rFonts w:ascii="Pretendard" w:eastAsia="Pretendard" w:hAnsi="Pretendard" w:hint="eastAsia"/>
          <w:color w:val="000000" w:themeColor="text1"/>
        </w:rPr>
        <w:t>고정연소(고체연료)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부문에서 발생한 온실가스 배출량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>을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측정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 및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보고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할 수 있도록, </w:t>
      </w:r>
      <w:r w:rsidR="00C76466">
        <w:rPr>
          <w:rFonts w:ascii="Pretendard" w:eastAsia="Pretendard" w:hAnsi="Pretendard" w:hint="eastAsia"/>
          <w:color w:val="000000" w:themeColor="text1"/>
        </w:rPr>
        <w:t xml:space="preserve">연료 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사용량 데이터를 기록 및 수집하는 방법을 제공합니다. </w:t>
      </w:r>
    </w:p>
    <w:p w14:paraId="1FE2EB80" w14:textId="31EA2365" w:rsidR="00BB6858" w:rsidRPr="004A15CB" w:rsidRDefault="00FD2CDD" w:rsidP="00B946D0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본 방법론은 기업이 보유한 설비에서 고체연료를 사용하며 이로 인한 온실가스 배출이 발생하는 경우, 해당 연료 사용으로 인한 직접배출량을 산정하기 위한 것입니다.</w:t>
      </w:r>
    </w:p>
    <w:p w14:paraId="1FE90A56" w14:textId="77777777" w:rsidR="00BB6858" w:rsidRPr="00B946D0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7D2C2590" w14:textId="089B32DA" w:rsidR="00BB6858" w:rsidRDefault="00BB6858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BB6858">
        <w:rPr>
          <w:rFonts w:ascii="Pretendard Medium" w:eastAsia="Pretendard Medium" w:hAnsi="Pretendard Medium" w:hint="eastAsia"/>
          <w:sz w:val="28"/>
          <w:szCs w:val="32"/>
        </w:rPr>
        <w:t>적용 범위</w:t>
      </w:r>
      <w:r w:rsidR="00623AAD">
        <w:rPr>
          <w:rFonts w:ascii="Pretendard Medium" w:eastAsia="Pretendard Medium" w:hAnsi="Pretendard Medium" w:hint="eastAsia"/>
          <w:sz w:val="28"/>
          <w:szCs w:val="32"/>
        </w:rPr>
        <w:t xml:space="preserve"> (Scope)</w:t>
      </w:r>
    </w:p>
    <w:p w14:paraId="54B096E8" w14:textId="7C9531C0" w:rsidR="00080595" w:rsidRDefault="003D6ECC" w:rsidP="00B946D0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Scope </w:t>
      </w:r>
      <w:r w:rsidR="003F6349">
        <w:rPr>
          <w:rFonts w:ascii="Pretendard" w:eastAsia="Pretendard" w:hAnsi="Pretendard" w:hint="eastAsia"/>
        </w:rPr>
        <w:t>1 (직접배출)</w:t>
      </w:r>
      <w:r>
        <w:rPr>
          <w:rFonts w:ascii="Pretendard" w:eastAsia="Pretendard" w:hAnsi="Pretendard" w:hint="eastAsia"/>
        </w:rPr>
        <w:t xml:space="preserve"> : </w:t>
      </w:r>
      <w:r w:rsidR="003F6349">
        <w:rPr>
          <w:rFonts w:ascii="Pretendard" w:eastAsia="Pretendard" w:hAnsi="Pretendard" w:hint="eastAsia"/>
        </w:rPr>
        <w:t>고체연료 사용</w:t>
      </w:r>
      <w:r w:rsidR="00CF3857">
        <w:rPr>
          <w:rFonts w:ascii="Pretendard" w:eastAsia="Pretendard" w:hAnsi="Pretendard"/>
        </w:rPr>
        <w:br/>
      </w:r>
      <w:bookmarkStart w:id="0" w:name="_Hlk205460780"/>
      <w:r w:rsidR="00CF3857">
        <w:rPr>
          <w:rFonts w:ascii="Pretendard" w:eastAsia="Pretendard" w:hAnsi="Pretendard" w:hint="eastAsia"/>
        </w:rPr>
        <w:t xml:space="preserve">- </w:t>
      </w:r>
      <w:r w:rsidR="00CF3857" w:rsidRPr="00CF3857">
        <w:rPr>
          <w:rFonts w:ascii="Pretendard" w:eastAsia="Pretendard" w:hAnsi="Pretendard"/>
        </w:rPr>
        <w:t>해당 배출량은 업체에서 제품 및 서비스 등을 공급받는 기업의 Scope 3 카테고리 1,2에 포함될 수 있으나, Scope 3 배출량 산정을 위해서는 별도의 Scope 3 산정 방법론을 이용해야 합니다.</w:t>
      </w:r>
    </w:p>
    <w:bookmarkEnd w:id="0"/>
    <w:p w14:paraId="53619847" w14:textId="77777777" w:rsidR="00AD7655" w:rsidRPr="00B946D0" w:rsidRDefault="00AD7655" w:rsidP="00B946D0">
      <w:pPr>
        <w:wordWrap/>
        <w:spacing w:after="120"/>
        <w:rPr>
          <w:rFonts w:ascii="Pretendard Medium" w:eastAsia="Pretendard Medium" w:hAnsi="Pretendard Medium"/>
          <w:sz w:val="14"/>
          <w:szCs w:val="16"/>
        </w:rPr>
      </w:pPr>
    </w:p>
    <w:p w14:paraId="1F3CBE9E" w14:textId="286C22EF" w:rsidR="00226060" w:rsidRPr="00BB6858" w:rsidRDefault="00B946D0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>사용자 입력 데이터</w:t>
      </w:r>
    </w:p>
    <w:p w14:paraId="63646976" w14:textId="436CAB68" w:rsidR="00AB2193" w:rsidRPr="00AB2193" w:rsidRDefault="00F0250F" w:rsidP="00AB2193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고체연료 사용량</w:t>
      </w:r>
      <w:r w:rsidR="00AB2193">
        <w:rPr>
          <w:rFonts w:ascii="Pretendard" w:eastAsia="Pretendard" w:hAnsi="Pretendard" w:hint="eastAsia"/>
        </w:rPr>
        <w:t xml:space="preserve"> </w:t>
      </w:r>
      <w:r w:rsidR="00AB2193">
        <w:rPr>
          <w:rFonts w:ascii="Pretendard" w:eastAsia="Pretendard" w:hAnsi="Pretendard"/>
        </w:rPr>
        <w:br/>
      </w:r>
      <w:r w:rsidR="00AB2193">
        <w:rPr>
          <w:rFonts w:ascii="Pretendard" w:eastAsia="Pretendard" w:hAnsi="Pretendard" w:hint="eastAsia"/>
        </w:rPr>
        <w:t>- 국내 무연탄</w:t>
      </w:r>
      <w:r w:rsidR="00AB2193">
        <w:rPr>
          <w:rFonts w:ascii="Pretendard" w:eastAsia="Pretendard" w:hAnsi="Pretendard"/>
        </w:rPr>
        <w:br/>
      </w:r>
      <w:r w:rsidR="00AB2193">
        <w:rPr>
          <w:rFonts w:ascii="Pretendard" w:eastAsia="Pretendard" w:hAnsi="Pretendard" w:hint="eastAsia"/>
        </w:rPr>
        <w:t>- 수입 무연탄 (연료용/원료용)</w:t>
      </w:r>
      <w:r w:rsidR="00AB2193">
        <w:rPr>
          <w:rFonts w:ascii="Pretendard" w:eastAsia="Pretendard" w:hAnsi="Pretendard"/>
        </w:rPr>
        <w:br/>
      </w:r>
      <w:r w:rsidR="00AB2193">
        <w:rPr>
          <w:rFonts w:ascii="Pretendard" w:eastAsia="Pretendard" w:hAnsi="Pretendard" w:hint="eastAsia"/>
        </w:rPr>
        <w:t>- 유연탄 (연료용/원료용)</w:t>
      </w:r>
      <w:r w:rsidR="00AB2193">
        <w:rPr>
          <w:rFonts w:ascii="Pretendard" w:eastAsia="Pretendard" w:hAnsi="Pretendard"/>
        </w:rPr>
        <w:br/>
      </w:r>
      <w:r w:rsidR="00AB2193">
        <w:rPr>
          <w:rFonts w:ascii="Pretendard" w:eastAsia="Pretendard" w:hAnsi="Pretendard" w:hint="eastAsia"/>
        </w:rPr>
        <w:t xml:space="preserve">- </w:t>
      </w:r>
      <w:proofErr w:type="spellStart"/>
      <w:r w:rsidR="00AB2193">
        <w:rPr>
          <w:rFonts w:ascii="Pretendard" w:eastAsia="Pretendard" w:hAnsi="Pretendard" w:hint="eastAsia"/>
        </w:rPr>
        <w:t>아역청탄</w:t>
      </w:r>
      <w:proofErr w:type="spellEnd"/>
    </w:p>
    <w:p w14:paraId="56CF68AD" w14:textId="6FB9D04C" w:rsidR="00F0250F" w:rsidRDefault="00F0250F" w:rsidP="00FE4876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사용량 데이터를 확보하기 어려운 경우에는, 연간 구매수량 데이터를 참고할 수 있습니다.</w:t>
      </w:r>
    </w:p>
    <w:p w14:paraId="2888B0C0" w14:textId="77777777" w:rsidR="00535D79" w:rsidRPr="00E45F3B" w:rsidRDefault="00535D79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6168C65A" w14:textId="32F03718" w:rsidR="00535D79" w:rsidRDefault="00535D79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 xml:space="preserve">적용 </w:t>
      </w:r>
      <w:r w:rsidR="00F0250F">
        <w:rPr>
          <w:rFonts w:ascii="Pretendard Medium" w:eastAsia="Pretendard Medium" w:hAnsi="Pretendard Medium" w:hint="eastAsia"/>
          <w:sz w:val="28"/>
          <w:szCs w:val="32"/>
        </w:rPr>
        <w:t xml:space="preserve">열량계수 및 </w:t>
      </w:r>
      <w:r>
        <w:rPr>
          <w:rFonts w:ascii="Pretendard Medium" w:eastAsia="Pretendard Medium" w:hAnsi="Pretendard Medium" w:hint="eastAsia"/>
          <w:sz w:val="28"/>
          <w:szCs w:val="32"/>
        </w:rPr>
        <w:t>배출계수</w:t>
      </w:r>
    </w:p>
    <w:p w14:paraId="629C725E" w14:textId="284DFC5D" w:rsidR="00F90AC5" w:rsidRPr="00F90AC5" w:rsidRDefault="00433C99" w:rsidP="00F90AC5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국가 고유 발열량 값과 배출계수를 사용해서 배출량을 산정합니다.</w:t>
      </w:r>
    </w:p>
    <w:tbl>
      <w:tblPr>
        <w:tblStyle w:val="aa"/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1068"/>
        <w:gridCol w:w="1281"/>
        <w:gridCol w:w="1134"/>
        <w:gridCol w:w="850"/>
        <w:gridCol w:w="863"/>
        <w:gridCol w:w="838"/>
        <w:gridCol w:w="851"/>
        <w:gridCol w:w="850"/>
        <w:gridCol w:w="941"/>
      </w:tblGrid>
      <w:tr w:rsidR="00F90AC5" w14:paraId="1A6B6438" w14:textId="36EDEEB1" w:rsidTr="00F90AC5">
        <w:trPr>
          <w:trHeight w:val="877"/>
        </w:trPr>
        <w:tc>
          <w:tcPr>
            <w:tcW w:w="1068" w:type="dxa"/>
            <w:vMerge w:val="restart"/>
            <w:shd w:val="clear" w:color="auto" w:fill="D9D9D9" w:themeFill="background1" w:themeFillShade="D9"/>
            <w:vAlign w:val="center"/>
          </w:tcPr>
          <w:p w14:paraId="5FA2990A" w14:textId="2D1A4CCC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18"/>
                <w:szCs w:val="18"/>
              </w:rPr>
            </w:pPr>
            <w:proofErr w:type="spellStart"/>
            <w:r w:rsidRPr="00F90AC5">
              <w:rPr>
                <w:rFonts w:ascii="Pretendard Medium" w:eastAsia="Pretendard Medium" w:hAnsi="Pretendard Medium" w:hint="eastAsia"/>
                <w:sz w:val="18"/>
                <w:szCs w:val="18"/>
              </w:rPr>
              <w:t>연료명</w:t>
            </w:r>
            <w:proofErr w:type="spellEnd"/>
          </w:p>
        </w:tc>
        <w:tc>
          <w:tcPr>
            <w:tcW w:w="1281" w:type="dxa"/>
            <w:vMerge w:val="restart"/>
            <w:shd w:val="clear" w:color="auto" w:fill="D9D9D9" w:themeFill="background1" w:themeFillShade="D9"/>
            <w:vAlign w:val="center"/>
          </w:tcPr>
          <w:p w14:paraId="7BD60339" w14:textId="4CBF8B94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18"/>
                <w:szCs w:val="18"/>
              </w:rPr>
            </w:pPr>
            <w:r w:rsidRPr="00F90AC5">
              <w:rPr>
                <w:rFonts w:ascii="Pretendard Medium" w:eastAsia="Pretendard Medium" w:hAnsi="Pretendard Medium" w:hint="eastAsia"/>
                <w:sz w:val="18"/>
                <w:szCs w:val="18"/>
              </w:rPr>
              <w:t>순 발열량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18"/>
                <w:szCs w:val="18"/>
              </w:rPr>
              <w:t>(TJ/kg)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40FA0181" w14:textId="77777777" w:rsidR="00F90AC5" w:rsidRPr="00F90AC5" w:rsidRDefault="00F90AC5" w:rsidP="00F90AC5">
            <w:pPr>
              <w:pStyle w:val="ab"/>
              <w:wordWrap/>
              <w:spacing w:line="200" w:lineRule="exact"/>
              <w:jc w:val="center"/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</w:pP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  <w:t>CO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  <w:vertAlign w:val="subscript"/>
              </w:rPr>
              <w:t>2</w:t>
            </w:r>
          </w:p>
          <w:p w14:paraId="5C46A5CE" w14:textId="4A559913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18"/>
                <w:szCs w:val="18"/>
              </w:rPr>
            </w:pP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(</w:t>
            </w:r>
            <w:r w:rsidRPr="00F90AC5">
              <w:rPr>
                <w:rFonts w:ascii="Pretendard Medium" w:eastAsia="Pretendard Medium" w:hAnsi="Pretendard Medium" w:hint="eastAsia"/>
                <w:sz w:val="18"/>
                <w:szCs w:val="18"/>
              </w:rPr>
              <w:t>kg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CO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vertAlign w:val="subscript"/>
              </w:rPr>
              <w:t>2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/TJ)</w:t>
            </w:r>
          </w:p>
        </w:tc>
        <w:tc>
          <w:tcPr>
            <w:tcW w:w="3402" w:type="dxa"/>
            <w:gridSpan w:val="4"/>
            <w:shd w:val="clear" w:color="auto" w:fill="D9D9D9" w:themeFill="background1" w:themeFillShade="D9"/>
            <w:vAlign w:val="center"/>
          </w:tcPr>
          <w:p w14:paraId="7AF9EE51" w14:textId="77777777" w:rsidR="00F90AC5" w:rsidRPr="00F90AC5" w:rsidRDefault="00F90AC5" w:rsidP="00F90AC5">
            <w:pPr>
              <w:pStyle w:val="ab"/>
              <w:wordWrap/>
              <w:spacing w:line="200" w:lineRule="exact"/>
              <w:jc w:val="center"/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</w:pP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  <w:t>CH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  <w:vertAlign w:val="subscript"/>
              </w:rPr>
              <w:t>4</w:t>
            </w:r>
          </w:p>
          <w:p w14:paraId="46BB4C50" w14:textId="6138A5C4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18"/>
                <w:szCs w:val="18"/>
              </w:rPr>
            </w:pP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(kgCH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vertAlign w:val="subscript"/>
              </w:rPr>
              <w:t>4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/TJ)</w:t>
            </w:r>
          </w:p>
        </w:tc>
        <w:tc>
          <w:tcPr>
            <w:tcW w:w="1791" w:type="dxa"/>
            <w:gridSpan w:val="2"/>
            <w:shd w:val="clear" w:color="auto" w:fill="D9D9D9" w:themeFill="background1" w:themeFillShade="D9"/>
            <w:vAlign w:val="center"/>
          </w:tcPr>
          <w:p w14:paraId="308DAE20" w14:textId="77777777" w:rsidR="00F90AC5" w:rsidRPr="00F90AC5" w:rsidRDefault="00F90AC5" w:rsidP="00F90AC5">
            <w:pPr>
              <w:pStyle w:val="ab"/>
              <w:wordWrap/>
              <w:spacing w:line="200" w:lineRule="exact"/>
              <w:jc w:val="center"/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</w:pP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  <w:t>N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  <w:vertAlign w:val="subscript"/>
              </w:rPr>
              <w:t>2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  <w:t>O</w:t>
            </w:r>
          </w:p>
          <w:p w14:paraId="60EAC3DB" w14:textId="465DDD30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18"/>
                <w:szCs w:val="18"/>
              </w:rPr>
            </w:pP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(kgN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vertAlign w:val="subscript"/>
              </w:rPr>
              <w:t>2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O/TJ)</w:t>
            </w:r>
          </w:p>
        </w:tc>
      </w:tr>
      <w:tr w:rsidR="00F90AC5" w14:paraId="7AB6E599" w14:textId="77777777" w:rsidTr="00F90AC5">
        <w:trPr>
          <w:trHeight w:val="687"/>
        </w:trPr>
        <w:tc>
          <w:tcPr>
            <w:tcW w:w="1068" w:type="dxa"/>
            <w:vMerge/>
            <w:shd w:val="clear" w:color="auto" w:fill="D9D9D9" w:themeFill="background1" w:themeFillShade="D9"/>
            <w:vAlign w:val="center"/>
          </w:tcPr>
          <w:p w14:paraId="6ADC2EA7" w14:textId="77777777" w:rsidR="00F90AC5" w:rsidRPr="00F90AC5" w:rsidRDefault="00F90AC5" w:rsidP="00F90AC5">
            <w:pPr>
              <w:wordWrap/>
              <w:spacing w:after="120"/>
              <w:jc w:val="both"/>
              <w:rPr>
                <w:rFonts w:ascii="Pretendard Medium" w:eastAsia="Pretendard Medium" w:hAnsi="Pretendard Medium"/>
                <w:sz w:val="20"/>
                <w:szCs w:val="20"/>
              </w:rPr>
            </w:pPr>
          </w:p>
        </w:tc>
        <w:tc>
          <w:tcPr>
            <w:tcW w:w="1281" w:type="dxa"/>
            <w:vMerge/>
            <w:shd w:val="clear" w:color="auto" w:fill="D9D9D9" w:themeFill="background1" w:themeFillShade="D9"/>
            <w:vAlign w:val="center"/>
          </w:tcPr>
          <w:p w14:paraId="1BF6ADAA" w14:textId="77777777" w:rsidR="00F90AC5" w:rsidRPr="00F90AC5" w:rsidRDefault="00F90AC5" w:rsidP="00F90AC5">
            <w:pPr>
              <w:wordWrap/>
              <w:spacing w:after="120"/>
              <w:jc w:val="both"/>
              <w:rPr>
                <w:rFonts w:ascii="Pretendard Medium" w:eastAsia="Pretendard Medium" w:hAnsi="Pretendard Medium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14:paraId="617102EF" w14:textId="77777777" w:rsidR="00F90AC5" w:rsidRPr="00F90AC5" w:rsidRDefault="00F90AC5" w:rsidP="00F90AC5">
            <w:pPr>
              <w:wordWrap/>
              <w:spacing w:after="120"/>
              <w:jc w:val="both"/>
              <w:rPr>
                <w:rFonts w:ascii="Pretendard Medium" w:eastAsia="Pretendard Medium" w:hAnsi="Pretendard Medium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78A8329" w14:textId="396EE574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에너지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산업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14:paraId="27D68ACC" w14:textId="654B740C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제조업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건설업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6C9771D9" w14:textId="45991B2F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상업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공공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8F78573" w14:textId="58BEA330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가정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기타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AC74ABF" w14:textId="699BF747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에너지산업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제조업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건설업</w:t>
            </w: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6A8B3D2D" w14:textId="79D3D417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상업공공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가정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기타</w:t>
            </w:r>
          </w:p>
        </w:tc>
      </w:tr>
      <w:tr w:rsidR="00B41567" w14:paraId="78BFFF53" w14:textId="2968944F" w:rsidTr="00F90AC5">
        <w:tc>
          <w:tcPr>
            <w:tcW w:w="1068" w:type="dxa"/>
            <w:vAlign w:val="center"/>
          </w:tcPr>
          <w:p w14:paraId="24F072F1" w14:textId="687DC4B1" w:rsidR="00433C99" w:rsidRPr="00B41567" w:rsidRDefault="00433C99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국내 무연탄</w:t>
            </w:r>
          </w:p>
        </w:tc>
        <w:tc>
          <w:tcPr>
            <w:tcW w:w="1281" w:type="dxa"/>
            <w:vAlign w:val="center"/>
          </w:tcPr>
          <w:p w14:paraId="37763CAD" w14:textId="319249D8" w:rsidR="00433C99" w:rsidRPr="00B41567" w:rsidRDefault="00433C99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0.0000194</w:t>
            </w:r>
          </w:p>
        </w:tc>
        <w:tc>
          <w:tcPr>
            <w:tcW w:w="1134" w:type="dxa"/>
            <w:vAlign w:val="center"/>
          </w:tcPr>
          <w:p w14:paraId="4E028A5E" w14:textId="7A583913" w:rsidR="00433C99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110,600</w:t>
            </w:r>
          </w:p>
        </w:tc>
        <w:tc>
          <w:tcPr>
            <w:tcW w:w="850" w:type="dxa"/>
            <w:vAlign w:val="center"/>
          </w:tcPr>
          <w:p w14:paraId="528329F7" w14:textId="3CDCAB58" w:rsidR="00433C99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</w:t>
            </w:r>
          </w:p>
        </w:tc>
        <w:tc>
          <w:tcPr>
            <w:tcW w:w="863" w:type="dxa"/>
            <w:vAlign w:val="center"/>
          </w:tcPr>
          <w:p w14:paraId="0CEDBF33" w14:textId="2C9531AA" w:rsidR="00433C99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10</w:t>
            </w:r>
          </w:p>
        </w:tc>
        <w:tc>
          <w:tcPr>
            <w:tcW w:w="838" w:type="dxa"/>
            <w:vAlign w:val="center"/>
          </w:tcPr>
          <w:p w14:paraId="17CCD289" w14:textId="5B5AAE3E" w:rsidR="00433C99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27B57E6E" w14:textId="7B918146" w:rsidR="00433C99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300</w:t>
            </w:r>
          </w:p>
        </w:tc>
        <w:tc>
          <w:tcPr>
            <w:tcW w:w="850" w:type="dxa"/>
            <w:vAlign w:val="center"/>
          </w:tcPr>
          <w:p w14:paraId="5764148D" w14:textId="1D495CE5" w:rsidR="00433C99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1.5</w:t>
            </w:r>
          </w:p>
        </w:tc>
        <w:tc>
          <w:tcPr>
            <w:tcW w:w="941" w:type="dxa"/>
            <w:vAlign w:val="center"/>
          </w:tcPr>
          <w:p w14:paraId="2C0E55D2" w14:textId="07F3F53F" w:rsidR="00433C99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1.5</w:t>
            </w:r>
          </w:p>
        </w:tc>
      </w:tr>
      <w:tr w:rsidR="00B41567" w14:paraId="0840E065" w14:textId="3CFF18D4" w:rsidTr="00F90AC5">
        <w:tc>
          <w:tcPr>
            <w:tcW w:w="1068" w:type="dxa"/>
            <w:vAlign w:val="center"/>
          </w:tcPr>
          <w:p w14:paraId="78B30A49" w14:textId="45E353BC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수입 무연탄</w:t>
            </w:r>
            <w:r w:rsidR="00F90AC5">
              <w:rPr>
                <w:rFonts w:ascii="Pretendard" w:eastAsia="Pretendard" w:hAnsi="Pretendard"/>
                <w:sz w:val="20"/>
                <w:szCs w:val="20"/>
              </w:rPr>
              <w:br/>
            </w: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(연료용)</w:t>
            </w:r>
          </w:p>
        </w:tc>
        <w:tc>
          <w:tcPr>
            <w:tcW w:w="1281" w:type="dxa"/>
            <w:vAlign w:val="center"/>
          </w:tcPr>
          <w:p w14:paraId="079E8B88" w14:textId="7A6B1EF0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0.0000205</w:t>
            </w:r>
          </w:p>
        </w:tc>
        <w:tc>
          <w:tcPr>
            <w:tcW w:w="1134" w:type="dxa"/>
            <w:vAlign w:val="center"/>
          </w:tcPr>
          <w:p w14:paraId="685BA15E" w14:textId="0D71EED8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100,400</w:t>
            </w:r>
          </w:p>
        </w:tc>
        <w:tc>
          <w:tcPr>
            <w:tcW w:w="850" w:type="dxa"/>
            <w:vAlign w:val="center"/>
          </w:tcPr>
          <w:p w14:paraId="1E4A7F7F" w14:textId="6E735B1F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</w:t>
            </w:r>
          </w:p>
        </w:tc>
        <w:tc>
          <w:tcPr>
            <w:tcW w:w="863" w:type="dxa"/>
            <w:vAlign w:val="center"/>
          </w:tcPr>
          <w:p w14:paraId="2B09F7A4" w14:textId="5A7BAA59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10</w:t>
            </w:r>
          </w:p>
        </w:tc>
        <w:tc>
          <w:tcPr>
            <w:tcW w:w="838" w:type="dxa"/>
            <w:vAlign w:val="center"/>
          </w:tcPr>
          <w:p w14:paraId="386E1383" w14:textId="5542FC5C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71EF669F" w14:textId="05D84212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300</w:t>
            </w:r>
          </w:p>
        </w:tc>
        <w:tc>
          <w:tcPr>
            <w:tcW w:w="850" w:type="dxa"/>
            <w:vAlign w:val="center"/>
          </w:tcPr>
          <w:p w14:paraId="6F824927" w14:textId="546B6E8D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1.5</w:t>
            </w:r>
          </w:p>
        </w:tc>
        <w:tc>
          <w:tcPr>
            <w:tcW w:w="941" w:type="dxa"/>
            <w:vAlign w:val="center"/>
          </w:tcPr>
          <w:p w14:paraId="2168580E" w14:textId="387CF209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1.5</w:t>
            </w:r>
          </w:p>
        </w:tc>
      </w:tr>
      <w:tr w:rsidR="00B41567" w14:paraId="3911DEA0" w14:textId="77777777" w:rsidTr="00F90AC5">
        <w:tc>
          <w:tcPr>
            <w:tcW w:w="1068" w:type="dxa"/>
            <w:vAlign w:val="center"/>
          </w:tcPr>
          <w:p w14:paraId="59EA9CC7" w14:textId="24C235A3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lastRenderedPageBreak/>
              <w:t>수입 무연탄</w:t>
            </w:r>
            <w:r w:rsidR="00F90AC5">
              <w:rPr>
                <w:rFonts w:ascii="Pretendard" w:eastAsia="Pretendard" w:hAnsi="Pretendard"/>
                <w:sz w:val="20"/>
                <w:szCs w:val="20"/>
              </w:rPr>
              <w:br/>
            </w: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(원료용)</w:t>
            </w:r>
          </w:p>
        </w:tc>
        <w:tc>
          <w:tcPr>
            <w:tcW w:w="1281" w:type="dxa"/>
            <w:vAlign w:val="center"/>
          </w:tcPr>
          <w:p w14:paraId="188D6ED7" w14:textId="1796D5AB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0.0000247</w:t>
            </w:r>
          </w:p>
        </w:tc>
        <w:tc>
          <w:tcPr>
            <w:tcW w:w="1134" w:type="dxa"/>
            <w:vAlign w:val="center"/>
          </w:tcPr>
          <w:p w14:paraId="04E1DAD7" w14:textId="20B9A5E9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109,600</w:t>
            </w:r>
          </w:p>
        </w:tc>
        <w:tc>
          <w:tcPr>
            <w:tcW w:w="850" w:type="dxa"/>
            <w:vAlign w:val="center"/>
          </w:tcPr>
          <w:p w14:paraId="67952E70" w14:textId="2C5E22CE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</w:t>
            </w:r>
          </w:p>
        </w:tc>
        <w:tc>
          <w:tcPr>
            <w:tcW w:w="863" w:type="dxa"/>
            <w:vAlign w:val="center"/>
          </w:tcPr>
          <w:p w14:paraId="612371B3" w14:textId="326A0304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10</w:t>
            </w:r>
          </w:p>
        </w:tc>
        <w:tc>
          <w:tcPr>
            <w:tcW w:w="838" w:type="dxa"/>
            <w:vAlign w:val="center"/>
          </w:tcPr>
          <w:p w14:paraId="27CDD943" w14:textId="2802838D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1F14B523" w14:textId="037D7C90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300</w:t>
            </w:r>
          </w:p>
        </w:tc>
        <w:tc>
          <w:tcPr>
            <w:tcW w:w="850" w:type="dxa"/>
            <w:vAlign w:val="center"/>
          </w:tcPr>
          <w:p w14:paraId="7875B25D" w14:textId="0020469B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1.5</w:t>
            </w:r>
          </w:p>
        </w:tc>
        <w:tc>
          <w:tcPr>
            <w:tcW w:w="941" w:type="dxa"/>
            <w:vAlign w:val="center"/>
          </w:tcPr>
          <w:p w14:paraId="564891E5" w14:textId="714154D0" w:rsidR="00B41567" w:rsidRPr="00B41567" w:rsidRDefault="00B4156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1.5</w:t>
            </w:r>
          </w:p>
        </w:tc>
      </w:tr>
      <w:tr w:rsidR="00F90AC5" w14:paraId="6BE0C8DB" w14:textId="3B06DF29" w:rsidTr="00F90AC5">
        <w:tc>
          <w:tcPr>
            <w:tcW w:w="1068" w:type="dxa"/>
            <w:vAlign w:val="center"/>
          </w:tcPr>
          <w:p w14:paraId="3BED3545" w14:textId="48D8D6CD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연료용 유연탄</w:t>
            </w:r>
          </w:p>
        </w:tc>
        <w:tc>
          <w:tcPr>
            <w:tcW w:w="1281" w:type="dxa"/>
            <w:vAlign w:val="center"/>
          </w:tcPr>
          <w:p w14:paraId="162162D9" w14:textId="0617E6E9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0.0000237</w:t>
            </w:r>
          </w:p>
        </w:tc>
        <w:tc>
          <w:tcPr>
            <w:tcW w:w="1134" w:type="dxa"/>
            <w:vAlign w:val="center"/>
          </w:tcPr>
          <w:p w14:paraId="19D9DCF3" w14:textId="33EEA798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95,100</w:t>
            </w:r>
          </w:p>
        </w:tc>
        <w:tc>
          <w:tcPr>
            <w:tcW w:w="850" w:type="dxa"/>
            <w:vAlign w:val="center"/>
          </w:tcPr>
          <w:p w14:paraId="55FE2001" w14:textId="7F0FD3A0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</w:t>
            </w:r>
          </w:p>
        </w:tc>
        <w:tc>
          <w:tcPr>
            <w:tcW w:w="863" w:type="dxa"/>
            <w:vAlign w:val="center"/>
          </w:tcPr>
          <w:p w14:paraId="111EBC61" w14:textId="1D369E7C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10</w:t>
            </w:r>
          </w:p>
        </w:tc>
        <w:tc>
          <w:tcPr>
            <w:tcW w:w="838" w:type="dxa"/>
            <w:vAlign w:val="center"/>
          </w:tcPr>
          <w:p w14:paraId="632D8BEF" w14:textId="536AAA2D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655E4097" w14:textId="3E0F63DA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300</w:t>
            </w:r>
          </w:p>
        </w:tc>
        <w:tc>
          <w:tcPr>
            <w:tcW w:w="850" w:type="dxa"/>
            <w:vAlign w:val="center"/>
          </w:tcPr>
          <w:p w14:paraId="6EDDF228" w14:textId="6F76846C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1.5</w:t>
            </w:r>
          </w:p>
        </w:tc>
        <w:tc>
          <w:tcPr>
            <w:tcW w:w="941" w:type="dxa"/>
            <w:vAlign w:val="center"/>
          </w:tcPr>
          <w:p w14:paraId="11AC0C14" w14:textId="30C32875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1.5</w:t>
            </w:r>
          </w:p>
        </w:tc>
      </w:tr>
      <w:tr w:rsidR="00F90AC5" w14:paraId="5172C650" w14:textId="10580920" w:rsidTr="00F90AC5">
        <w:tc>
          <w:tcPr>
            <w:tcW w:w="1068" w:type="dxa"/>
            <w:vAlign w:val="center"/>
          </w:tcPr>
          <w:p w14:paraId="298657E5" w14:textId="524554F3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원료용 유연탄</w:t>
            </w:r>
          </w:p>
        </w:tc>
        <w:tc>
          <w:tcPr>
            <w:tcW w:w="1281" w:type="dxa"/>
            <w:vAlign w:val="center"/>
          </w:tcPr>
          <w:p w14:paraId="21E6BA0B" w14:textId="6F5539DE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0.000028</w:t>
            </w:r>
          </w:p>
        </w:tc>
        <w:tc>
          <w:tcPr>
            <w:tcW w:w="1134" w:type="dxa"/>
            <w:vAlign w:val="center"/>
          </w:tcPr>
          <w:p w14:paraId="2B7C0746" w14:textId="2ACBBDFC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0"/>
              </w:rPr>
              <w:t>95,100</w:t>
            </w:r>
          </w:p>
        </w:tc>
        <w:tc>
          <w:tcPr>
            <w:tcW w:w="850" w:type="dxa"/>
            <w:vAlign w:val="center"/>
          </w:tcPr>
          <w:p w14:paraId="502FC2A6" w14:textId="49F3E8D8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</w:t>
            </w:r>
          </w:p>
        </w:tc>
        <w:tc>
          <w:tcPr>
            <w:tcW w:w="863" w:type="dxa"/>
            <w:vAlign w:val="center"/>
          </w:tcPr>
          <w:p w14:paraId="534B3950" w14:textId="2D38863B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10</w:t>
            </w:r>
          </w:p>
        </w:tc>
        <w:tc>
          <w:tcPr>
            <w:tcW w:w="838" w:type="dxa"/>
            <w:vAlign w:val="center"/>
          </w:tcPr>
          <w:p w14:paraId="07E29832" w14:textId="6C823E27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1AF55962" w14:textId="5B974B43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300</w:t>
            </w:r>
          </w:p>
        </w:tc>
        <w:tc>
          <w:tcPr>
            <w:tcW w:w="850" w:type="dxa"/>
            <w:vAlign w:val="center"/>
          </w:tcPr>
          <w:p w14:paraId="35E7661E" w14:textId="562F3529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1.5</w:t>
            </w:r>
          </w:p>
        </w:tc>
        <w:tc>
          <w:tcPr>
            <w:tcW w:w="941" w:type="dxa"/>
            <w:vAlign w:val="center"/>
          </w:tcPr>
          <w:p w14:paraId="1C62CA66" w14:textId="6C174E58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1.5</w:t>
            </w:r>
          </w:p>
        </w:tc>
      </w:tr>
      <w:tr w:rsidR="00F90AC5" w:rsidRPr="00B41567" w14:paraId="726AD675" w14:textId="14FB6042" w:rsidTr="00F90AC5">
        <w:tc>
          <w:tcPr>
            <w:tcW w:w="1068" w:type="dxa"/>
            <w:vAlign w:val="center"/>
          </w:tcPr>
          <w:p w14:paraId="3B2ED05E" w14:textId="0B47F0B6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2"/>
              </w:rPr>
            </w:pPr>
            <w:proofErr w:type="spellStart"/>
            <w:r w:rsidRPr="00B41567">
              <w:rPr>
                <w:rFonts w:ascii="Pretendard" w:eastAsia="Pretendard" w:hAnsi="Pretendard" w:hint="eastAsia"/>
                <w:sz w:val="20"/>
                <w:szCs w:val="22"/>
              </w:rPr>
              <w:t>아역청탄</w:t>
            </w:r>
            <w:proofErr w:type="spellEnd"/>
          </w:p>
        </w:tc>
        <w:tc>
          <w:tcPr>
            <w:tcW w:w="1281" w:type="dxa"/>
            <w:vAlign w:val="center"/>
          </w:tcPr>
          <w:p w14:paraId="0DFC6FCE" w14:textId="5068801F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2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2"/>
              </w:rPr>
              <w:t>0.0000199</w:t>
            </w:r>
          </w:p>
        </w:tc>
        <w:tc>
          <w:tcPr>
            <w:tcW w:w="1134" w:type="dxa"/>
            <w:vAlign w:val="center"/>
          </w:tcPr>
          <w:p w14:paraId="2859FA85" w14:textId="001A4AB3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2"/>
              </w:rPr>
            </w:pPr>
            <w:r w:rsidRPr="00B41567">
              <w:rPr>
                <w:rFonts w:ascii="Pretendard" w:eastAsia="Pretendard" w:hAnsi="Pretendard" w:hint="eastAsia"/>
                <w:sz w:val="20"/>
                <w:szCs w:val="22"/>
              </w:rPr>
              <w:t>97,000</w:t>
            </w:r>
          </w:p>
        </w:tc>
        <w:tc>
          <w:tcPr>
            <w:tcW w:w="850" w:type="dxa"/>
            <w:vAlign w:val="center"/>
          </w:tcPr>
          <w:p w14:paraId="1EEC7B23" w14:textId="552567C0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2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</w:t>
            </w:r>
          </w:p>
        </w:tc>
        <w:tc>
          <w:tcPr>
            <w:tcW w:w="863" w:type="dxa"/>
            <w:vAlign w:val="center"/>
          </w:tcPr>
          <w:p w14:paraId="713CB7BE" w14:textId="170A0C3E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2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10</w:t>
            </w:r>
          </w:p>
        </w:tc>
        <w:tc>
          <w:tcPr>
            <w:tcW w:w="838" w:type="dxa"/>
            <w:vAlign w:val="center"/>
          </w:tcPr>
          <w:p w14:paraId="4161DF8C" w14:textId="778451AE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2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62C9CA82" w14:textId="2A3E7207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2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300</w:t>
            </w:r>
          </w:p>
        </w:tc>
        <w:tc>
          <w:tcPr>
            <w:tcW w:w="850" w:type="dxa"/>
            <w:vAlign w:val="center"/>
          </w:tcPr>
          <w:p w14:paraId="456C5EE0" w14:textId="38A94D16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2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1.5</w:t>
            </w:r>
          </w:p>
        </w:tc>
        <w:tc>
          <w:tcPr>
            <w:tcW w:w="941" w:type="dxa"/>
            <w:vAlign w:val="center"/>
          </w:tcPr>
          <w:p w14:paraId="0AA8761B" w14:textId="51FF16F7" w:rsidR="00F90AC5" w:rsidRPr="00B41567" w:rsidRDefault="00F90AC5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2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1.5</w:t>
            </w:r>
          </w:p>
        </w:tc>
      </w:tr>
    </w:tbl>
    <w:p w14:paraId="53324BD7" w14:textId="175BFE46" w:rsidR="00433C99" w:rsidRPr="00433C99" w:rsidRDefault="00433C99" w:rsidP="00F90AC5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71A109FB" w14:textId="77777777" w:rsidR="003F6349" w:rsidRDefault="003F6349" w:rsidP="003F6349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 xml:space="preserve">배출량 </w:t>
      </w:r>
      <w:proofErr w:type="spellStart"/>
      <w:r>
        <w:rPr>
          <w:rFonts w:ascii="Pretendard Medium" w:eastAsia="Pretendard Medium" w:hAnsi="Pretendard Medium" w:hint="eastAsia"/>
          <w:sz w:val="28"/>
          <w:szCs w:val="32"/>
        </w:rPr>
        <w:t>산정식</w:t>
      </w:r>
      <w:bookmarkStart w:id="1" w:name="_Hlk205456679"/>
      <w:proofErr w:type="spellEnd"/>
    </w:p>
    <w:tbl>
      <w:tblPr>
        <w:tblStyle w:val="aa"/>
        <w:tblpPr w:leftFromText="142" w:rightFromText="142" w:vertAnchor="text" w:tblpY="2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F6349" w14:paraId="4D2EAD06" w14:textId="77777777" w:rsidTr="003F6349">
        <w:trPr>
          <w:trHeight w:val="2684"/>
        </w:trPr>
        <w:tc>
          <w:tcPr>
            <w:tcW w:w="8926" w:type="dxa"/>
            <w:vAlign w:val="center"/>
          </w:tcPr>
          <w:p w14:paraId="24AD4C0E" w14:textId="77777777" w:rsidR="003F6349" w:rsidRPr="006512B1" w:rsidRDefault="003F6349" w:rsidP="003F6349">
            <w:pPr>
              <w:rPr>
                <w:b/>
                <w:bCs/>
              </w:rPr>
            </w:pPr>
            <w:proofErr w:type="spellStart"/>
            <w:proofErr w:type="gramStart"/>
            <w:r w:rsidRPr="006512B1">
              <w:rPr>
                <w:b/>
                <w:bCs/>
                <w:i/>
                <w:iCs/>
              </w:rPr>
              <w:t>E</w:t>
            </w:r>
            <w:r w:rsidRPr="006512B1">
              <w:rPr>
                <w:b/>
                <w:bCs/>
                <w:i/>
                <w:iCs/>
                <w:vertAlign w:val="subscript"/>
              </w:rPr>
              <w:t>i,j</w:t>
            </w:r>
            <w:proofErr w:type="spellEnd"/>
            <w:proofErr w:type="gramEnd"/>
            <w:r w:rsidRPr="006512B1">
              <w:rPr>
                <w:b/>
                <w:bCs/>
                <w:i/>
                <w:iCs/>
              </w:rPr>
              <w:t xml:space="preserve"> = Q</w:t>
            </w:r>
            <w:r w:rsidRPr="006512B1">
              <w:rPr>
                <w:b/>
                <w:bCs/>
                <w:i/>
                <w:iCs/>
                <w:vertAlign w:val="subscript"/>
              </w:rPr>
              <w:t xml:space="preserve">i </w:t>
            </w:r>
            <w:r w:rsidRPr="006512B1">
              <w:rPr>
                <w:b/>
                <w:bCs/>
                <w:i/>
                <w:iCs/>
              </w:rPr>
              <w:t xml:space="preserve">× </w:t>
            </w:r>
            <w:proofErr w:type="spellStart"/>
            <w:r w:rsidRPr="006512B1">
              <w:rPr>
                <w:b/>
                <w:bCs/>
                <w:i/>
                <w:iCs/>
              </w:rPr>
              <w:t>EC</w:t>
            </w:r>
            <w:r w:rsidRPr="006512B1">
              <w:rPr>
                <w:b/>
                <w:bCs/>
                <w:i/>
                <w:iCs/>
                <w:vertAlign w:val="subscript"/>
              </w:rPr>
              <w:t>i</w:t>
            </w:r>
            <w:proofErr w:type="spellEnd"/>
            <w:r w:rsidRPr="006512B1">
              <w:rPr>
                <w:b/>
                <w:bCs/>
                <w:i/>
                <w:iCs/>
              </w:rPr>
              <w:t xml:space="preserve"> × </w:t>
            </w:r>
            <w:proofErr w:type="spellStart"/>
            <w:r w:rsidRPr="006512B1">
              <w:rPr>
                <w:b/>
                <w:bCs/>
                <w:i/>
                <w:iCs/>
              </w:rPr>
              <w:t>EF</w:t>
            </w:r>
            <w:r w:rsidRPr="006512B1">
              <w:rPr>
                <w:b/>
                <w:bCs/>
                <w:i/>
                <w:iCs/>
                <w:vertAlign w:val="subscript"/>
              </w:rPr>
              <w:t>i,j</w:t>
            </w:r>
            <w:proofErr w:type="spellEnd"/>
            <w:r w:rsidRPr="006512B1">
              <w:rPr>
                <w:b/>
                <w:bCs/>
                <w:i/>
                <w:iCs/>
                <w:vertAlign w:val="subscript"/>
              </w:rPr>
              <w:t xml:space="preserve"> </w:t>
            </w:r>
            <w:r w:rsidRPr="006512B1">
              <w:rPr>
                <w:b/>
                <w:bCs/>
                <w:i/>
                <w:iCs/>
              </w:rPr>
              <w:t xml:space="preserve">× </w:t>
            </w:r>
            <w:proofErr w:type="spellStart"/>
            <w:r w:rsidRPr="006512B1">
              <w:rPr>
                <w:b/>
                <w:bCs/>
                <w:i/>
                <w:iCs/>
              </w:rPr>
              <w:t>ƒ</w:t>
            </w:r>
            <w:r w:rsidRPr="006512B1">
              <w:rPr>
                <w:b/>
                <w:bCs/>
                <w:i/>
                <w:iCs/>
                <w:vertAlign w:val="subscript"/>
              </w:rPr>
              <w:t>i</w:t>
            </w:r>
            <w:proofErr w:type="spellEnd"/>
            <w:r w:rsidRPr="006512B1">
              <w:rPr>
                <w:b/>
                <w:bCs/>
                <w:i/>
                <w:iCs/>
              </w:rPr>
              <w:t xml:space="preserve"> × 10</w:t>
            </w:r>
            <w:r w:rsidRPr="006512B1">
              <w:rPr>
                <w:b/>
                <w:bCs/>
                <w:i/>
                <w:iCs/>
                <w:vertAlign w:val="superscript"/>
              </w:rPr>
              <w:t>-6</w:t>
            </w:r>
          </w:p>
          <w:p w14:paraId="288A05AA" w14:textId="77777777" w:rsidR="003F6349" w:rsidRPr="003F6349" w:rsidRDefault="003F6349" w:rsidP="003F6349">
            <w:pPr>
              <w:wordWrap/>
              <w:jc w:val="both"/>
              <w:rPr>
                <w:rFonts w:ascii="Pretendard SemiBold" w:eastAsia="Pretendard SemiBold" w:hAnsi="Pretendard SemiBold"/>
                <w:i/>
                <w:iCs/>
              </w:rPr>
            </w:pPr>
          </w:p>
          <w:p w14:paraId="5FF4EB70" w14:textId="77777777" w:rsidR="003F6349" w:rsidRPr="003F6349" w:rsidRDefault="003F6349" w:rsidP="003F6349">
            <w:pPr>
              <w:wordWrap/>
              <w:jc w:val="both"/>
              <w:rPr>
                <w:rFonts w:ascii="Pretendard" w:eastAsia="Pretendard" w:hAnsi="Pretendard"/>
              </w:rPr>
            </w:pPr>
            <w:proofErr w:type="spellStart"/>
            <w:proofErr w:type="gramStart"/>
            <w:r w:rsidRPr="003F6349">
              <w:rPr>
                <w:rFonts w:ascii="Pretendard" w:eastAsia="Pretendard" w:hAnsi="Pretendard"/>
              </w:rPr>
              <w:t>Ei,j</w:t>
            </w:r>
            <w:proofErr w:type="spellEnd"/>
            <w:proofErr w:type="gramEnd"/>
            <w:r w:rsidRPr="003F6349">
              <w:rPr>
                <w:rFonts w:ascii="Pretendard" w:eastAsia="Pretendard" w:hAnsi="Pretendard"/>
              </w:rPr>
              <w:t>: Greenhouse gas (GHG) emissions (</w:t>
            </w:r>
            <w:proofErr w:type="spellStart"/>
            <w:r w:rsidRPr="003F6349">
              <w:rPr>
                <w:rFonts w:ascii="Pretendard" w:eastAsia="Pretendard" w:hAnsi="Pretendard"/>
              </w:rPr>
              <w:t>tGHG</w:t>
            </w:r>
            <w:proofErr w:type="spellEnd"/>
            <w:r w:rsidRPr="003F6349">
              <w:rPr>
                <w:rFonts w:ascii="Pretendard" w:eastAsia="Pretendard" w:hAnsi="Pretendard"/>
              </w:rPr>
              <w:t>) from the combustion of fuel (</w:t>
            </w:r>
            <w:proofErr w:type="spellStart"/>
            <w:r w:rsidRPr="003F6349">
              <w:rPr>
                <w:rFonts w:ascii="Pretendard" w:eastAsia="Pretendard" w:hAnsi="Pretendard"/>
              </w:rPr>
              <w:t>i</w:t>
            </w:r>
            <w:proofErr w:type="spellEnd"/>
            <w:r w:rsidRPr="003F6349">
              <w:rPr>
                <w:rFonts w:ascii="Pretendard" w:eastAsia="Pretendard" w:hAnsi="Pretendard"/>
              </w:rPr>
              <w:t>)</w:t>
            </w:r>
          </w:p>
          <w:p w14:paraId="51F9184E" w14:textId="77777777" w:rsidR="003F6349" w:rsidRPr="003F6349" w:rsidRDefault="003F6349" w:rsidP="003F6349">
            <w:pPr>
              <w:wordWrap/>
              <w:jc w:val="both"/>
              <w:rPr>
                <w:rFonts w:ascii="Pretendard" w:eastAsia="Pretendard" w:hAnsi="Pretendard"/>
              </w:rPr>
            </w:pPr>
            <w:proofErr w:type="gramStart"/>
            <w:r w:rsidRPr="003F6349">
              <w:rPr>
                <w:rFonts w:ascii="Pretendard" w:eastAsia="Pretendard" w:hAnsi="Pretendard"/>
              </w:rPr>
              <w:t>Qi :</w:t>
            </w:r>
            <w:proofErr w:type="gramEnd"/>
            <w:r w:rsidRPr="003F6349">
              <w:rPr>
                <w:rFonts w:ascii="Pretendard" w:eastAsia="Pretendard" w:hAnsi="Pretendard"/>
              </w:rPr>
              <w:t xml:space="preserve"> Fuel (</w:t>
            </w:r>
            <w:proofErr w:type="spellStart"/>
            <w:r w:rsidRPr="003F6349">
              <w:rPr>
                <w:rFonts w:ascii="Pretendard" w:eastAsia="Pretendard" w:hAnsi="Pretendard"/>
              </w:rPr>
              <w:t>i</w:t>
            </w:r>
            <w:proofErr w:type="spellEnd"/>
            <w:r w:rsidRPr="003F6349">
              <w:rPr>
                <w:rFonts w:ascii="Pretendard" w:eastAsia="Pretendard" w:hAnsi="Pretendard"/>
              </w:rPr>
              <w:t>) consumption (measured value, ton-fuel)</w:t>
            </w:r>
          </w:p>
          <w:p w14:paraId="5C264266" w14:textId="77777777" w:rsidR="003F6349" w:rsidRPr="003F6349" w:rsidRDefault="003F6349" w:rsidP="003F6349">
            <w:pPr>
              <w:wordWrap/>
              <w:jc w:val="both"/>
              <w:rPr>
                <w:rFonts w:ascii="Pretendard" w:eastAsia="Pretendard" w:hAnsi="Pretendard"/>
              </w:rPr>
            </w:pPr>
            <w:proofErr w:type="spellStart"/>
            <w:r w:rsidRPr="003F6349">
              <w:rPr>
                <w:rFonts w:ascii="Pretendard" w:eastAsia="Pretendard" w:hAnsi="Pretendard"/>
              </w:rPr>
              <w:t>ECi</w:t>
            </w:r>
            <w:proofErr w:type="spellEnd"/>
            <w:r w:rsidRPr="003F6349">
              <w:rPr>
                <w:rFonts w:ascii="Pretendard" w:eastAsia="Pretendard" w:hAnsi="Pretendard"/>
              </w:rPr>
              <w:t>: Calorific value of fuel (</w:t>
            </w:r>
            <w:proofErr w:type="spellStart"/>
            <w:r w:rsidRPr="003F6349">
              <w:rPr>
                <w:rFonts w:ascii="Pretendard" w:eastAsia="Pretendard" w:hAnsi="Pretendard"/>
              </w:rPr>
              <w:t>i</w:t>
            </w:r>
            <w:proofErr w:type="spellEnd"/>
            <w:r w:rsidRPr="003F6349">
              <w:rPr>
                <w:rFonts w:ascii="Pretendard" w:eastAsia="Pretendard" w:hAnsi="Pretendard"/>
              </w:rPr>
              <w:t>) (fuel net heat value, MJ/kg-fuel)</w:t>
            </w:r>
          </w:p>
          <w:p w14:paraId="42CE29A2" w14:textId="77777777" w:rsidR="003F6349" w:rsidRPr="003F6349" w:rsidRDefault="003F6349" w:rsidP="003F6349">
            <w:pPr>
              <w:wordWrap/>
              <w:jc w:val="both"/>
              <w:rPr>
                <w:rFonts w:ascii="Pretendard" w:eastAsia="Pretendard" w:hAnsi="Pretendard"/>
              </w:rPr>
            </w:pPr>
            <w:proofErr w:type="spellStart"/>
            <w:proofErr w:type="gramStart"/>
            <w:r w:rsidRPr="003F6349">
              <w:rPr>
                <w:rFonts w:ascii="Pretendard" w:eastAsia="Pretendard" w:hAnsi="Pretendard"/>
              </w:rPr>
              <w:t>EFi,j</w:t>
            </w:r>
            <w:proofErr w:type="spellEnd"/>
            <w:proofErr w:type="gramEnd"/>
            <w:r w:rsidRPr="003F6349">
              <w:rPr>
                <w:rFonts w:ascii="Pretendard" w:eastAsia="Pretendard" w:hAnsi="Pretendard"/>
              </w:rPr>
              <w:t>: Greenhouse gas (j) emission factor for fuel (</w:t>
            </w:r>
            <w:proofErr w:type="spellStart"/>
            <w:r w:rsidRPr="003F6349">
              <w:rPr>
                <w:rFonts w:ascii="Pretendard" w:eastAsia="Pretendard" w:hAnsi="Pretendard"/>
              </w:rPr>
              <w:t>i</w:t>
            </w:r>
            <w:proofErr w:type="spellEnd"/>
            <w:r w:rsidRPr="003F6349">
              <w:rPr>
                <w:rFonts w:ascii="Pretendard" w:eastAsia="Pretendard" w:hAnsi="Pretendard"/>
              </w:rPr>
              <w:t>) (</w:t>
            </w:r>
            <w:proofErr w:type="spellStart"/>
            <w:r w:rsidRPr="003F6349">
              <w:rPr>
                <w:rFonts w:ascii="Pretendard" w:eastAsia="Pretendard" w:hAnsi="Pretendard"/>
              </w:rPr>
              <w:t>kgGHG</w:t>
            </w:r>
            <w:proofErr w:type="spellEnd"/>
            <w:r w:rsidRPr="003F6349">
              <w:rPr>
                <w:rFonts w:ascii="Pretendard" w:eastAsia="Pretendard" w:hAnsi="Pretendard"/>
              </w:rPr>
              <w:t>/TJ-fuel)</w:t>
            </w:r>
          </w:p>
          <w:p w14:paraId="5133D993" w14:textId="526C8D51" w:rsidR="003F6349" w:rsidRPr="003F6349" w:rsidRDefault="003F6349" w:rsidP="003F6349">
            <w:pPr>
              <w:wordWrap/>
              <w:jc w:val="both"/>
              <w:rPr>
                <w:rFonts w:ascii="Pretendard" w:eastAsia="Pretendard" w:hAnsi="Pretendard"/>
              </w:rPr>
            </w:pPr>
            <w:proofErr w:type="spellStart"/>
            <w:r w:rsidRPr="003F6349">
              <w:rPr>
                <w:rFonts w:ascii="Pretendard" w:eastAsia="Pretendard" w:hAnsi="Pretendard" w:hint="eastAsia"/>
              </w:rPr>
              <w:t>ƒ</w:t>
            </w:r>
            <w:r w:rsidRPr="003F6349">
              <w:rPr>
                <w:rFonts w:ascii="Pretendard" w:eastAsia="Pretendard" w:hAnsi="Pretendard"/>
              </w:rPr>
              <w:t>i</w:t>
            </w:r>
            <w:proofErr w:type="spellEnd"/>
            <w:r w:rsidRPr="003F6349">
              <w:rPr>
                <w:rFonts w:ascii="Pretendard" w:eastAsia="Pretendard" w:hAnsi="Pretendard"/>
              </w:rPr>
              <w:t>: Oxidation factor of fuel (</w:t>
            </w:r>
            <w:proofErr w:type="spellStart"/>
            <w:r w:rsidRPr="003F6349">
              <w:rPr>
                <w:rFonts w:ascii="Pretendard" w:eastAsia="Pretendard" w:hAnsi="Pretendard"/>
              </w:rPr>
              <w:t>i</w:t>
            </w:r>
            <w:proofErr w:type="spellEnd"/>
            <w:r w:rsidRPr="003F6349">
              <w:rPr>
                <w:rFonts w:ascii="Pretendard" w:eastAsia="Pretendard" w:hAnsi="Pretendard"/>
              </w:rPr>
              <w:t>) (CH4, N2O not applicable)</w:t>
            </w:r>
          </w:p>
        </w:tc>
      </w:tr>
      <w:bookmarkEnd w:id="1"/>
    </w:tbl>
    <w:p w14:paraId="4B765B32" w14:textId="2CB33265" w:rsidR="00F80CCE" w:rsidRPr="004D2E8C" w:rsidRDefault="00F80CCE" w:rsidP="003F6349">
      <w:pPr>
        <w:wordWrap/>
        <w:spacing w:after="120"/>
        <w:rPr>
          <w:rFonts w:ascii="Pretendard" w:eastAsia="Pretendard" w:hAnsi="Pretendard"/>
          <w:sz w:val="14"/>
          <w:szCs w:val="14"/>
        </w:rPr>
      </w:pPr>
    </w:p>
    <w:p w14:paraId="344878E2" w14:textId="77777777" w:rsidR="004D2E8C" w:rsidRPr="004D2E8C" w:rsidRDefault="004D2E8C" w:rsidP="004D2E8C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4D2E8C">
        <w:rPr>
          <w:rFonts w:ascii="Pretendard Medium" w:eastAsia="Pretendard Medium" w:hAnsi="Pretendard Medium"/>
          <w:sz w:val="28"/>
          <w:szCs w:val="32"/>
        </w:rPr>
        <w:t>Use Case: 일반 기업의 고체연료 고정연소 배출 산정</w:t>
      </w:r>
    </w:p>
    <w:p w14:paraId="5B523C3C" w14:textId="75E08150" w:rsidR="004D2E8C" w:rsidRPr="004D2E8C" w:rsidRDefault="004D2E8C" w:rsidP="004D2E8C">
      <w:pPr>
        <w:wordWrap/>
        <w:spacing w:after="120"/>
        <w:rPr>
          <w:rFonts w:ascii="Pretendard SemiBold" w:eastAsia="Pretendard SemiBold" w:hAnsi="Pretendard SemiBold"/>
          <w:szCs w:val="22"/>
        </w:rPr>
      </w:pPr>
      <w:r w:rsidRPr="004D2E8C">
        <w:rPr>
          <w:rFonts w:ascii="Pretendard SemiBold" w:eastAsia="Pretendard SemiBold" w:hAnsi="Pretendard SemiBold"/>
          <w:szCs w:val="22"/>
        </w:rPr>
        <w:t>시나리오 개요</w:t>
      </w:r>
    </w:p>
    <w:p w14:paraId="7CDDA43B" w14:textId="4AE43CCD" w:rsidR="004D2E8C" w:rsidRPr="004D2E8C" w:rsidRDefault="004D2E8C" w:rsidP="004D2E8C">
      <w:pPr>
        <w:wordWrap/>
        <w:spacing w:after="120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>D기업은 제조 공정과 난방용 보일러에서 국내 무연탄과 유연탄을 사용한다.</w:t>
      </w:r>
      <w:r>
        <w:rPr>
          <w:rFonts w:ascii="Pretendard" w:eastAsia="Pretendard" w:hAnsi="Pretendard" w:hint="eastAsia"/>
          <w:szCs w:val="22"/>
        </w:rPr>
        <w:t xml:space="preserve"> </w:t>
      </w:r>
      <w:r w:rsidRPr="004D2E8C">
        <w:rPr>
          <w:rFonts w:ascii="Pretendard" w:eastAsia="Pretendard" w:hAnsi="Pretendard"/>
          <w:szCs w:val="22"/>
        </w:rPr>
        <w:t>환경 규제 대응 및 ESG 경영을 위해 매년 Scope 1 직접배출량을 산정해야 한다.</w:t>
      </w:r>
    </w:p>
    <w:p w14:paraId="5DF274DA" w14:textId="44ED0050" w:rsidR="004D2E8C" w:rsidRPr="004D2E8C" w:rsidRDefault="004D2E8C" w:rsidP="004D2E8C">
      <w:pPr>
        <w:wordWrap/>
        <w:spacing w:after="120"/>
        <w:rPr>
          <w:rFonts w:ascii="Pretendard" w:eastAsia="Pretendard" w:hAnsi="Pretendard"/>
          <w:sz w:val="14"/>
          <w:szCs w:val="14"/>
        </w:rPr>
      </w:pPr>
    </w:p>
    <w:p w14:paraId="3979AE21" w14:textId="09056762" w:rsidR="004D2E8C" w:rsidRPr="004D2E8C" w:rsidRDefault="004D2E8C" w:rsidP="004D2E8C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 xml:space="preserve">1) </w:t>
      </w:r>
      <w:r w:rsidRPr="004D2E8C">
        <w:rPr>
          <w:rFonts w:ascii="Pretendard SemiBold" w:eastAsia="Pretendard SemiBold" w:hAnsi="Pretendard SemiBold"/>
          <w:szCs w:val="22"/>
        </w:rPr>
        <w:t>데이터 수집</w:t>
      </w:r>
    </w:p>
    <w:p w14:paraId="0C1A0727" w14:textId="77777777" w:rsidR="004D2E8C" w:rsidRPr="004D2E8C" w:rsidRDefault="004D2E8C" w:rsidP="004D2E8C">
      <w:pPr>
        <w:wordWrap/>
        <w:spacing w:after="0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>우선순위 1 — 직접 사용량 측정</w:t>
      </w:r>
    </w:p>
    <w:p w14:paraId="5D910A81" w14:textId="77777777" w:rsidR="004D2E8C" w:rsidRPr="004D2E8C" w:rsidRDefault="004D2E8C" w:rsidP="004D2E8C">
      <w:pPr>
        <w:numPr>
          <w:ilvl w:val="0"/>
          <w:numId w:val="5"/>
        </w:numPr>
        <w:wordWrap/>
        <w:spacing w:after="0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>각 사업장별 월별 연료 사용량(톤) 기록</w:t>
      </w:r>
    </w:p>
    <w:p w14:paraId="204CDE91" w14:textId="77777777" w:rsidR="004D2E8C" w:rsidRPr="004D2E8C" w:rsidRDefault="004D2E8C" w:rsidP="004D2E8C">
      <w:pPr>
        <w:numPr>
          <w:ilvl w:val="0"/>
          <w:numId w:val="5"/>
        </w:numPr>
        <w:wordWrap/>
        <w:spacing w:after="0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 xml:space="preserve">연료 종류별로 구분: 국내 무연탄, 수입 무연탄, 유연탄, </w:t>
      </w:r>
      <w:proofErr w:type="spellStart"/>
      <w:r w:rsidRPr="004D2E8C">
        <w:rPr>
          <w:rFonts w:ascii="Pretendard" w:eastAsia="Pretendard" w:hAnsi="Pretendard"/>
          <w:szCs w:val="22"/>
        </w:rPr>
        <w:t>아역청탄</w:t>
      </w:r>
      <w:proofErr w:type="spellEnd"/>
    </w:p>
    <w:p w14:paraId="40032323" w14:textId="77777777" w:rsidR="004D2E8C" w:rsidRPr="004D2E8C" w:rsidRDefault="004D2E8C" w:rsidP="004D2E8C">
      <w:pPr>
        <w:wordWrap/>
        <w:spacing w:after="0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>우선순위 2 — 구매수량 기반 추정</w:t>
      </w:r>
    </w:p>
    <w:p w14:paraId="5367D3F9" w14:textId="77777777" w:rsidR="004D2E8C" w:rsidRPr="004D2E8C" w:rsidRDefault="004D2E8C" w:rsidP="004D2E8C">
      <w:pPr>
        <w:numPr>
          <w:ilvl w:val="0"/>
          <w:numId w:val="6"/>
        </w:numPr>
        <w:wordWrap/>
        <w:spacing w:after="0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>계측 데이터 미확보 시, 연간 구매수량을 사용량으로 대체</w:t>
      </w:r>
    </w:p>
    <w:p w14:paraId="513BE4A0" w14:textId="5331DCF8" w:rsidR="004D2E8C" w:rsidRPr="004D2E8C" w:rsidRDefault="004D2E8C" w:rsidP="004D2E8C">
      <w:pPr>
        <w:wordWrap/>
        <w:spacing w:after="0"/>
        <w:rPr>
          <w:rFonts w:ascii="Pretendard" w:eastAsia="Pretendard" w:hAnsi="Pretendard"/>
          <w:szCs w:val="22"/>
        </w:rPr>
      </w:pPr>
    </w:p>
    <w:p w14:paraId="01BEC0EB" w14:textId="7B723D08" w:rsidR="004D2E8C" w:rsidRPr="004D2E8C" w:rsidRDefault="004D2E8C" w:rsidP="004D2E8C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>2)</w:t>
      </w:r>
      <w:r w:rsidRPr="004D2E8C">
        <w:rPr>
          <w:rFonts w:ascii="Pretendard SemiBold" w:eastAsia="Pretendard SemiBold" w:hAnsi="Pretendard SemiBold"/>
          <w:szCs w:val="22"/>
        </w:rPr>
        <w:t xml:space="preserve"> 열량계수·배출계수 적용</w:t>
      </w:r>
    </w:p>
    <w:p w14:paraId="0DFBB557" w14:textId="77777777" w:rsidR="004D2E8C" w:rsidRPr="004D2E8C" w:rsidRDefault="004D2E8C" w:rsidP="004D2E8C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>국가 고유 발열량 값(</w:t>
      </w:r>
      <w:proofErr w:type="spellStart"/>
      <w:r w:rsidRPr="004D2E8C">
        <w:rPr>
          <w:rFonts w:ascii="Pretendard" w:eastAsia="Pretendard" w:hAnsi="Pretendard"/>
          <w:szCs w:val="22"/>
        </w:rPr>
        <w:t>ECi</w:t>
      </w:r>
      <w:proofErr w:type="spellEnd"/>
      <w:r w:rsidRPr="004D2E8C">
        <w:rPr>
          <w:rFonts w:ascii="Pretendard" w:eastAsia="Pretendard" w:hAnsi="Pretendard"/>
          <w:szCs w:val="22"/>
        </w:rPr>
        <w:t>)과 배출계수(</w:t>
      </w:r>
      <w:proofErr w:type="spellStart"/>
      <w:r w:rsidRPr="004D2E8C">
        <w:rPr>
          <w:rFonts w:ascii="Pretendard" w:eastAsia="Pretendard" w:hAnsi="Pretendard"/>
          <w:szCs w:val="22"/>
        </w:rPr>
        <w:t>EFi,j</w:t>
      </w:r>
      <w:proofErr w:type="spellEnd"/>
      <w:r w:rsidRPr="004D2E8C">
        <w:rPr>
          <w:rFonts w:ascii="Pretendard" w:eastAsia="Pretendard" w:hAnsi="Pretendard"/>
          <w:szCs w:val="22"/>
        </w:rPr>
        <w:t>) 적용</w:t>
      </w:r>
    </w:p>
    <w:p w14:paraId="0C688667" w14:textId="77777777" w:rsidR="004D2E8C" w:rsidRPr="004D2E8C" w:rsidRDefault="004D2E8C" w:rsidP="004D2E8C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>연료 종류별·온실가스 종류별로 구분 (CO₂, CH₄, N₂O)</w:t>
      </w:r>
    </w:p>
    <w:p w14:paraId="20F8E5F3" w14:textId="77777777" w:rsidR="004D2E8C" w:rsidRPr="004D2E8C" w:rsidRDefault="004D2E8C" w:rsidP="004D2E8C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proofErr w:type="spellStart"/>
      <w:r w:rsidRPr="004D2E8C">
        <w:rPr>
          <w:rFonts w:ascii="Pretendard" w:eastAsia="Pretendard" w:hAnsi="Pretendard"/>
          <w:szCs w:val="22"/>
        </w:rPr>
        <w:t>연료별</w:t>
      </w:r>
      <w:proofErr w:type="spellEnd"/>
      <w:r w:rsidRPr="004D2E8C">
        <w:rPr>
          <w:rFonts w:ascii="Pretendard" w:eastAsia="Pretendard" w:hAnsi="Pretendard"/>
          <w:szCs w:val="22"/>
        </w:rPr>
        <w:t xml:space="preserve"> 산화계수(f) 적용 (CH₄, N₂O는 미적용)</w:t>
      </w:r>
    </w:p>
    <w:p w14:paraId="552316AD" w14:textId="77777777" w:rsidR="004D2E8C" w:rsidRDefault="004D2E8C" w:rsidP="004D2E8C">
      <w:pPr>
        <w:wordWrap/>
        <w:spacing w:after="120"/>
        <w:rPr>
          <w:rFonts w:ascii="Pretendard SemiBold" w:eastAsia="Pretendard SemiBold" w:hAnsi="Pretendard SemiBold"/>
          <w:szCs w:val="22"/>
        </w:rPr>
      </w:pPr>
    </w:p>
    <w:p w14:paraId="4A8EDCF3" w14:textId="308ABA8A" w:rsidR="004D2E8C" w:rsidRDefault="004D2E8C" w:rsidP="004D2E8C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lastRenderedPageBreak/>
        <w:t>3)</w:t>
      </w:r>
      <w:r w:rsidRPr="004D2E8C">
        <w:rPr>
          <w:rFonts w:ascii="Pretendard SemiBold" w:eastAsia="Pretendard SemiBold" w:hAnsi="Pretendard SemiBold"/>
          <w:szCs w:val="22"/>
        </w:rPr>
        <w:t xml:space="preserve"> 배출량 산정</w:t>
      </w:r>
      <w:r>
        <w:rPr>
          <w:rFonts w:ascii="Pretendard SemiBold" w:eastAsia="Pretendard SemiBold" w:hAnsi="Pretendard SemiBold" w:hint="eastAsia"/>
          <w:szCs w:val="22"/>
        </w:rPr>
        <w:t xml:space="preserve"> 절차</w:t>
      </w:r>
    </w:p>
    <w:p w14:paraId="63C110AC" w14:textId="725B4768" w:rsidR="004D2E8C" w:rsidRPr="00AC7416" w:rsidRDefault="004D2E8C" w:rsidP="004D2E8C">
      <w:pPr>
        <w:numPr>
          <w:ilvl w:val="0"/>
          <w:numId w:val="11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 xml:space="preserve">월별 또는 연간 </w:t>
      </w:r>
      <w:r>
        <w:rPr>
          <w:rFonts w:ascii="Pretendard" w:eastAsia="Pretendard" w:hAnsi="Pretendard" w:hint="eastAsia"/>
          <w:szCs w:val="22"/>
        </w:rPr>
        <w:t>연료 사용량 입력</w:t>
      </w:r>
    </w:p>
    <w:p w14:paraId="016079A5" w14:textId="77777777" w:rsidR="004D2E8C" w:rsidRPr="00AC7416" w:rsidRDefault="004D2E8C" w:rsidP="004D2E8C">
      <w:pPr>
        <w:numPr>
          <w:ilvl w:val="0"/>
          <w:numId w:val="11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공식 적용:</w:t>
      </w:r>
      <w:r w:rsidRPr="00AC7416">
        <w:rPr>
          <w:rFonts w:ascii="Pretendard" w:eastAsia="Pretendard" w:hAnsi="Pretendard" w:hint="eastAsia"/>
          <w:szCs w:val="22"/>
        </w:rPr>
        <w:t xml:space="preserve">  </w:t>
      </w:r>
      <w:r w:rsidRPr="00AC7416">
        <w:rPr>
          <w:rFonts w:ascii="Pretendard" w:eastAsia="Pretendard" w:hAnsi="Pretendard"/>
          <w:szCs w:val="22"/>
        </w:rPr>
        <w:t xml:space="preserve">GHG Emissions = Q × </w:t>
      </w:r>
      <w:proofErr w:type="spellStart"/>
      <w:r w:rsidRPr="00AC7416">
        <w:rPr>
          <w:rFonts w:ascii="Pretendard" w:eastAsia="Pretendard" w:hAnsi="Pretendard"/>
          <w:szCs w:val="22"/>
        </w:rPr>
        <w:t>EFj</w:t>
      </w:r>
      <w:proofErr w:type="spellEnd"/>
    </w:p>
    <w:p w14:paraId="23E3E6E7" w14:textId="77777777" w:rsidR="004D2E8C" w:rsidRDefault="004D2E8C" w:rsidP="004D2E8C">
      <w:pPr>
        <w:pStyle w:val="a6"/>
        <w:numPr>
          <w:ilvl w:val="1"/>
          <w:numId w:val="11"/>
        </w:numPr>
        <w:wordWrap/>
        <w:spacing w:after="0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>Qi: 연료 사용량(톤)</w:t>
      </w:r>
    </w:p>
    <w:p w14:paraId="4335358E" w14:textId="77777777" w:rsidR="004D2E8C" w:rsidRPr="004D2E8C" w:rsidRDefault="004D2E8C" w:rsidP="004D2E8C">
      <w:pPr>
        <w:pStyle w:val="a6"/>
        <w:numPr>
          <w:ilvl w:val="1"/>
          <w:numId w:val="11"/>
        </w:numPr>
        <w:rPr>
          <w:rFonts w:ascii="Pretendard" w:eastAsia="Pretendard" w:hAnsi="Pretendard"/>
          <w:szCs w:val="22"/>
        </w:rPr>
      </w:pPr>
      <w:proofErr w:type="spellStart"/>
      <w:r w:rsidRPr="004D2E8C">
        <w:rPr>
          <w:rFonts w:ascii="Pretendard" w:eastAsia="Pretendard" w:hAnsi="Pretendard"/>
          <w:szCs w:val="22"/>
        </w:rPr>
        <w:t>ECi</w:t>
      </w:r>
      <w:proofErr w:type="spellEnd"/>
      <w:r w:rsidRPr="004D2E8C">
        <w:rPr>
          <w:rFonts w:ascii="Pretendard" w:eastAsia="Pretendard" w:hAnsi="Pretendard"/>
          <w:szCs w:val="22"/>
        </w:rPr>
        <w:t>: 순 발열량(TJ/kg)</w:t>
      </w:r>
    </w:p>
    <w:p w14:paraId="295AC7CF" w14:textId="77777777" w:rsidR="004D2E8C" w:rsidRPr="004D2E8C" w:rsidRDefault="004D2E8C" w:rsidP="004D2E8C">
      <w:pPr>
        <w:pStyle w:val="a6"/>
        <w:numPr>
          <w:ilvl w:val="1"/>
          <w:numId w:val="11"/>
        </w:numPr>
        <w:rPr>
          <w:rFonts w:ascii="Pretendard" w:eastAsia="Pretendard" w:hAnsi="Pretendard"/>
          <w:szCs w:val="22"/>
        </w:rPr>
      </w:pPr>
      <w:proofErr w:type="spellStart"/>
      <w:r w:rsidRPr="004D2E8C">
        <w:rPr>
          <w:rFonts w:ascii="Pretendard" w:eastAsia="Pretendard" w:hAnsi="Pretendard"/>
          <w:szCs w:val="22"/>
        </w:rPr>
        <w:t>EFi,j</w:t>
      </w:r>
      <w:proofErr w:type="spellEnd"/>
      <w:r w:rsidRPr="004D2E8C">
        <w:rPr>
          <w:rFonts w:ascii="Pretendard" w:eastAsia="Pretendard" w:hAnsi="Pretendard"/>
          <w:szCs w:val="22"/>
        </w:rPr>
        <w:t>: 배출계수(</w:t>
      </w:r>
      <w:proofErr w:type="spellStart"/>
      <w:r w:rsidRPr="004D2E8C">
        <w:rPr>
          <w:rFonts w:ascii="Pretendard" w:eastAsia="Pretendard" w:hAnsi="Pretendard"/>
          <w:szCs w:val="22"/>
        </w:rPr>
        <w:t>kgGHG</w:t>
      </w:r>
      <w:proofErr w:type="spellEnd"/>
      <w:r w:rsidRPr="004D2E8C">
        <w:rPr>
          <w:rFonts w:ascii="Pretendard" w:eastAsia="Pretendard" w:hAnsi="Pretendard"/>
          <w:szCs w:val="22"/>
        </w:rPr>
        <w:t>/TJ)</w:t>
      </w:r>
    </w:p>
    <w:p w14:paraId="3FD49D21" w14:textId="175BDA6C" w:rsidR="004D2E8C" w:rsidRPr="004D2E8C" w:rsidRDefault="004D2E8C" w:rsidP="004D2E8C">
      <w:pPr>
        <w:pStyle w:val="a6"/>
        <w:numPr>
          <w:ilvl w:val="1"/>
          <w:numId w:val="11"/>
        </w:numPr>
        <w:rPr>
          <w:rFonts w:ascii="Pretendard" w:eastAsia="Pretendard" w:hAnsi="Pretendard"/>
          <w:szCs w:val="22"/>
        </w:rPr>
      </w:pPr>
      <w:proofErr w:type="spellStart"/>
      <w:r w:rsidRPr="004D2E8C">
        <w:rPr>
          <w:rFonts w:ascii="Pretendard" w:eastAsia="Pretendard" w:hAnsi="Pretendard" w:hint="eastAsia"/>
          <w:szCs w:val="22"/>
        </w:rPr>
        <w:t>ƒ</w:t>
      </w:r>
      <w:r w:rsidRPr="004D2E8C">
        <w:rPr>
          <w:rFonts w:ascii="Pretendard" w:eastAsia="Pretendard" w:hAnsi="Pretendard"/>
          <w:szCs w:val="22"/>
        </w:rPr>
        <w:t>i</w:t>
      </w:r>
      <w:proofErr w:type="spellEnd"/>
      <w:r w:rsidRPr="004D2E8C">
        <w:rPr>
          <w:rFonts w:ascii="Pretendard" w:eastAsia="Pretendard" w:hAnsi="Pretendard"/>
          <w:szCs w:val="22"/>
        </w:rPr>
        <w:t>: 산화계수</w:t>
      </w:r>
    </w:p>
    <w:p w14:paraId="5FA77DF4" w14:textId="77777777" w:rsidR="004D2E8C" w:rsidRPr="00AC7416" w:rsidRDefault="004D2E8C" w:rsidP="004D2E8C">
      <w:pPr>
        <w:wordWrap/>
        <w:spacing w:after="0"/>
        <w:ind w:firstLineChars="100" w:firstLine="22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 w:hint="eastAsia"/>
          <w:szCs w:val="22"/>
        </w:rPr>
        <w:t xml:space="preserve">산정 </w:t>
      </w:r>
      <w:r w:rsidRPr="00AC7416">
        <w:rPr>
          <w:rFonts w:ascii="Pretendard" w:eastAsia="Pretendard" w:hAnsi="Pretendard"/>
          <w:szCs w:val="22"/>
        </w:rPr>
        <w:t>예시</w:t>
      </w:r>
      <w:r w:rsidRPr="00AC7416">
        <w:rPr>
          <w:rFonts w:ascii="Pretendard" w:eastAsia="Pretendard" w:hAnsi="Pretendard" w:hint="eastAsia"/>
          <w:szCs w:val="22"/>
        </w:rPr>
        <w:t xml:space="preserve">) </w:t>
      </w:r>
    </w:p>
    <w:p w14:paraId="59EFE1DB" w14:textId="77777777" w:rsidR="004D2E8C" w:rsidRPr="004D2E8C" w:rsidRDefault="004D2E8C" w:rsidP="004D2E8C">
      <w:pPr>
        <w:numPr>
          <w:ilvl w:val="0"/>
          <w:numId w:val="9"/>
        </w:numPr>
        <w:wordWrap/>
        <w:spacing w:after="0"/>
        <w:ind w:left="714" w:hanging="357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>국내 무연탄 1,000톤 사용</w:t>
      </w:r>
    </w:p>
    <w:p w14:paraId="62B87881" w14:textId="77777777" w:rsidR="004D2E8C" w:rsidRPr="004D2E8C" w:rsidRDefault="004D2E8C" w:rsidP="004D2E8C">
      <w:pPr>
        <w:numPr>
          <w:ilvl w:val="0"/>
          <w:numId w:val="9"/>
        </w:numPr>
        <w:wordWrap/>
        <w:spacing w:after="0"/>
        <w:ind w:left="714" w:hanging="357"/>
        <w:rPr>
          <w:rFonts w:ascii="Pretendard" w:eastAsia="Pretendard" w:hAnsi="Pretendard"/>
          <w:szCs w:val="22"/>
        </w:rPr>
      </w:pPr>
      <w:proofErr w:type="spellStart"/>
      <w:r w:rsidRPr="004D2E8C">
        <w:rPr>
          <w:rFonts w:ascii="Pretendard" w:eastAsia="Pretendard" w:hAnsi="Pretendard"/>
          <w:szCs w:val="22"/>
        </w:rPr>
        <w:t>ECi</w:t>
      </w:r>
      <w:proofErr w:type="spellEnd"/>
      <w:r w:rsidRPr="004D2E8C">
        <w:rPr>
          <w:rFonts w:ascii="Pretendard" w:eastAsia="Pretendard" w:hAnsi="Pretendard"/>
          <w:szCs w:val="22"/>
        </w:rPr>
        <w:t xml:space="preserve"> = 0.0000194 TJ/kg</w:t>
      </w:r>
    </w:p>
    <w:p w14:paraId="59F3E6EC" w14:textId="77777777" w:rsidR="004D2E8C" w:rsidRPr="004D2E8C" w:rsidRDefault="004D2E8C" w:rsidP="004D2E8C">
      <w:pPr>
        <w:numPr>
          <w:ilvl w:val="0"/>
          <w:numId w:val="9"/>
        </w:numPr>
        <w:wordWrap/>
        <w:spacing w:after="0"/>
        <w:ind w:left="714" w:hanging="357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 xml:space="preserve">CO₂ 배출계수 = 110,600 </w:t>
      </w:r>
      <w:proofErr w:type="spellStart"/>
      <w:r w:rsidRPr="004D2E8C">
        <w:rPr>
          <w:rFonts w:ascii="Pretendard" w:eastAsia="Pretendard" w:hAnsi="Pretendard"/>
          <w:szCs w:val="22"/>
        </w:rPr>
        <w:t>kgCO</w:t>
      </w:r>
      <w:proofErr w:type="spellEnd"/>
      <w:r w:rsidRPr="004D2E8C">
        <w:rPr>
          <w:rFonts w:ascii="Pretendard" w:eastAsia="Pretendard" w:hAnsi="Pretendard"/>
          <w:szCs w:val="22"/>
        </w:rPr>
        <w:t>₂/TJ</w:t>
      </w:r>
    </w:p>
    <w:p w14:paraId="7CEEC173" w14:textId="77777777" w:rsidR="004D2E8C" w:rsidRPr="004D2E8C" w:rsidRDefault="004D2E8C" w:rsidP="004D2E8C">
      <w:pPr>
        <w:numPr>
          <w:ilvl w:val="0"/>
          <w:numId w:val="9"/>
        </w:numPr>
        <w:wordWrap/>
        <w:spacing w:after="0"/>
        <w:ind w:left="714" w:hanging="357"/>
        <w:rPr>
          <w:rFonts w:ascii="Pretendard" w:eastAsia="Pretendard" w:hAnsi="Pretendard"/>
          <w:szCs w:val="22"/>
        </w:rPr>
      </w:pPr>
      <w:proofErr w:type="spellStart"/>
      <w:r w:rsidRPr="004D2E8C">
        <w:rPr>
          <w:rFonts w:ascii="Pretendard" w:eastAsia="Pretendard" w:hAnsi="Pretendard"/>
          <w:szCs w:val="22"/>
        </w:rPr>
        <w:t>ƒi</w:t>
      </w:r>
      <w:proofErr w:type="spellEnd"/>
      <w:r w:rsidRPr="004D2E8C">
        <w:rPr>
          <w:rFonts w:ascii="Pretendard" w:eastAsia="Pretendard" w:hAnsi="Pretendard"/>
          <w:szCs w:val="22"/>
        </w:rPr>
        <w:t xml:space="preserve"> = 1</w:t>
      </w:r>
    </w:p>
    <w:p w14:paraId="6E80512F" w14:textId="77777777" w:rsidR="004D2E8C" w:rsidRPr="004D2E8C" w:rsidRDefault="004D2E8C" w:rsidP="004D2E8C">
      <w:pPr>
        <w:numPr>
          <w:ilvl w:val="0"/>
          <w:numId w:val="9"/>
        </w:numPr>
        <w:wordWrap/>
        <w:spacing w:after="0"/>
        <w:ind w:left="714" w:hanging="357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>배출량(ECO₂):</w:t>
      </w:r>
    </w:p>
    <w:p w14:paraId="4BB77461" w14:textId="77777777" w:rsidR="004D2E8C" w:rsidRPr="004D2E8C" w:rsidRDefault="004D2E8C" w:rsidP="004D2E8C">
      <w:pPr>
        <w:numPr>
          <w:ilvl w:val="0"/>
          <w:numId w:val="9"/>
        </w:numPr>
        <w:wordWrap/>
        <w:spacing w:after="0"/>
        <w:ind w:left="714" w:hanging="357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 xml:space="preserve">1,000,000 kg × 0.0000194 × 110,600 × 1 × 10⁻⁶ = 2,144.0 </w:t>
      </w:r>
      <w:proofErr w:type="spellStart"/>
      <w:r w:rsidRPr="004D2E8C">
        <w:rPr>
          <w:rFonts w:ascii="Pretendard" w:eastAsia="Pretendard" w:hAnsi="Pretendard"/>
          <w:szCs w:val="22"/>
        </w:rPr>
        <w:t>tCO</w:t>
      </w:r>
      <w:proofErr w:type="spellEnd"/>
      <w:r w:rsidRPr="004D2E8C">
        <w:rPr>
          <w:rFonts w:ascii="Pretendard" w:eastAsia="Pretendard" w:hAnsi="Pretendard"/>
          <w:szCs w:val="22"/>
        </w:rPr>
        <w:t>₂</w:t>
      </w:r>
    </w:p>
    <w:p w14:paraId="57F89443" w14:textId="313F5464" w:rsidR="004D2E8C" w:rsidRPr="004D2E8C" w:rsidRDefault="004D2E8C" w:rsidP="004D2E8C">
      <w:pPr>
        <w:wordWrap/>
        <w:spacing w:after="120"/>
        <w:rPr>
          <w:rFonts w:ascii="Pretendard" w:eastAsia="Pretendard" w:hAnsi="Pretendard"/>
          <w:sz w:val="14"/>
          <w:szCs w:val="14"/>
        </w:rPr>
      </w:pPr>
    </w:p>
    <w:p w14:paraId="765CC52C" w14:textId="2989D027" w:rsidR="004D2E8C" w:rsidRPr="004D2E8C" w:rsidRDefault="004D2E8C" w:rsidP="004D2E8C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>4)</w:t>
      </w:r>
      <w:r w:rsidRPr="004D2E8C">
        <w:rPr>
          <w:rFonts w:ascii="Pretendard SemiBold" w:eastAsia="Pretendard SemiBold" w:hAnsi="Pretendard SemiBold"/>
          <w:szCs w:val="22"/>
        </w:rPr>
        <w:t xml:space="preserve"> 보고 및 활용</w:t>
      </w:r>
    </w:p>
    <w:p w14:paraId="60052C55" w14:textId="77777777" w:rsidR="004D2E8C" w:rsidRPr="004D2E8C" w:rsidRDefault="004D2E8C" w:rsidP="004D2E8C">
      <w:pPr>
        <w:numPr>
          <w:ilvl w:val="0"/>
          <w:numId w:val="10"/>
        </w:numPr>
        <w:wordWrap/>
        <w:spacing w:after="0"/>
        <w:ind w:left="714" w:hanging="357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>ESG 보고서 Scope 1에 반영</w:t>
      </w:r>
    </w:p>
    <w:p w14:paraId="4182A2C1" w14:textId="77777777" w:rsidR="004D2E8C" w:rsidRPr="004D2E8C" w:rsidRDefault="004D2E8C" w:rsidP="004D2E8C">
      <w:pPr>
        <w:numPr>
          <w:ilvl w:val="0"/>
          <w:numId w:val="10"/>
        </w:numPr>
        <w:wordWrap/>
        <w:spacing w:after="0"/>
        <w:ind w:left="714" w:hanging="357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>사업장별 배출량 비교 및 효율화 대책 수립</w:t>
      </w:r>
    </w:p>
    <w:p w14:paraId="4BAA92D7" w14:textId="77777777" w:rsidR="004D2E8C" w:rsidRPr="004D2E8C" w:rsidRDefault="004D2E8C" w:rsidP="004D2E8C">
      <w:pPr>
        <w:numPr>
          <w:ilvl w:val="0"/>
          <w:numId w:val="10"/>
        </w:numPr>
        <w:wordWrap/>
        <w:spacing w:after="0"/>
        <w:ind w:left="714" w:hanging="357"/>
        <w:rPr>
          <w:rFonts w:ascii="Pretendard" w:eastAsia="Pretendard" w:hAnsi="Pretendard"/>
          <w:szCs w:val="22"/>
        </w:rPr>
      </w:pPr>
      <w:r w:rsidRPr="004D2E8C">
        <w:rPr>
          <w:rFonts w:ascii="Pretendard" w:eastAsia="Pretendard" w:hAnsi="Pretendard"/>
          <w:szCs w:val="22"/>
        </w:rPr>
        <w:t>연료 대체(저탄소 연료 전환) 시나리오 분석 기초 데이터로 활용</w:t>
      </w:r>
    </w:p>
    <w:p w14:paraId="60A47958" w14:textId="6C2F3E33" w:rsidR="004D2E8C" w:rsidRPr="004D2E8C" w:rsidRDefault="00DA3121" w:rsidP="00DA3121">
      <w:pPr>
        <w:wordWrap/>
        <w:spacing w:after="120"/>
        <w:jc w:val="center"/>
        <w:rPr>
          <w:rFonts w:ascii="Pretendard" w:eastAsia="Pretendard" w:hAnsi="Pretendard"/>
        </w:rPr>
      </w:pPr>
      <w:r w:rsidRPr="00DA3121">
        <w:rPr>
          <w:rFonts w:ascii="Pretendard" w:eastAsia="Pretendard" w:hAnsi="Pretendard"/>
          <w:noProof/>
        </w:rPr>
        <w:lastRenderedPageBreak/>
        <w:drawing>
          <wp:inline distT="0" distB="0" distL="0" distR="0" wp14:anchorId="6B720B1C" wp14:editId="3C797AC9">
            <wp:extent cx="4519930" cy="8697595"/>
            <wp:effectExtent l="0" t="0" r="0" b="8255"/>
            <wp:docPr id="417089144" name="그림 1" descr="텍스트, 스크린샷, 도표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89144" name="그림 1" descr="텍스트, 스크린샷, 도표, 폰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E8C" w:rsidRPr="004D2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10794" w14:textId="77777777" w:rsidR="00970970" w:rsidRDefault="00970970" w:rsidP="003D6ECC">
      <w:pPr>
        <w:spacing w:after="0"/>
      </w:pPr>
      <w:r>
        <w:separator/>
      </w:r>
    </w:p>
  </w:endnote>
  <w:endnote w:type="continuationSeparator" w:id="0">
    <w:p w14:paraId="56A880D8" w14:textId="77777777" w:rsidR="00970970" w:rsidRDefault="00970970" w:rsidP="003D6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Pretendard Medium">
    <w:panose1 w:val="02000603000000020004"/>
    <w:charset w:val="81"/>
    <w:family w:val="auto"/>
    <w:notTrueType/>
    <w:pitch w:val="variable"/>
    <w:sig w:usb0="E10002FF" w:usb1="1BD7E5FF" w:usb2="04000011" w:usb3="00000000" w:csb0="0008019F" w:csb1="00000000"/>
  </w:font>
  <w:font w:name="Pretendard">
    <w:panose1 w:val="020B0604020202020204"/>
    <w:charset w:val="81"/>
    <w:family w:val="auto"/>
    <w:notTrueType/>
    <w:pitch w:val="variable"/>
    <w:sig w:usb0="E10002FF" w:usb1="1BD7E5FF" w:usb2="04000011" w:usb3="00000000" w:csb0="0008019F" w:csb1="00000000"/>
  </w:font>
  <w:font w:name="Pretendard SemiBold">
    <w:panose1 w:val="020007030000000200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256E9" w14:textId="77777777" w:rsidR="00970970" w:rsidRDefault="00970970" w:rsidP="003D6ECC">
      <w:pPr>
        <w:spacing w:after="0"/>
      </w:pPr>
      <w:r>
        <w:separator/>
      </w:r>
    </w:p>
  </w:footnote>
  <w:footnote w:type="continuationSeparator" w:id="0">
    <w:p w14:paraId="2269356A" w14:textId="77777777" w:rsidR="00970970" w:rsidRDefault="00970970" w:rsidP="003D6E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933E8"/>
    <w:multiLevelType w:val="hybridMultilevel"/>
    <w:tmpl w:val="2F982FD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247EB3"/>
    <w:multiLevelType w:val="multilevel"/>
    <w:tmpl w:val="D104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9C0"/>
    <w:multiLevelType w:val="multilevel"/>
    <w:tmpl w:val="3B44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9118F"/>
    <w:multiLevelType w:val="multilevel"/>
    <w:tmpl w:val="9F1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85FAC"/>
    <w:multiLevelType w:val="multilevel"/>
    <w:tmpl w:val="06F8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72DFB"/>
    <w:multiLevelType w:val="hybridMultilevel"/>
    <w:tmpl w:val="6B0AF862"/>
    <w:lvl w:ilvl="0" w:tplc="6DCA6E42">
      <w:start w:val="1"/>
      <w:numFmt w:val="bullet"/>
      <w:lvlText w:val=""/>
      <w:lvlJc w:val="left"/>
      <w:pPr>
        <w:ind w:left="52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0F508A4"/>
    <w:multiLevelType w:val="hybridMultilevel"/>
    <w:tmpl w:val="631246B0"/>
    <w:lvl w:ilvl="0" w:tplc="1908D0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4F15CA0"/>
    <w:multiLevelType w:val="multilevel"/>
    <w:tmpl w:val="667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EC43CB"/>
    <w:multiLevelType w:val="multilevel"/>
    <w:tmpl w:val="F50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D4469"/>
    <w:multiLevelType w:val="multilevel"/>
    <w:tmpl w:val="69FA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B33CF"/>
    <w:multiLevelType w:val="hybridMultilevel"/>
    <w:tmpl w:val="9A7AB3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A392DBD"/>
    <w:multiLevelType w:val="multilevel"/>
    <w:tmpl w:val="DFCC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1212">
    <w:abstractNumId w:val="10"/>
  </w:num>
  <w:num w:numId="2" w16cid:durableId="592979791">
    <w:abstractNumId w:val="5"/>
  </w:num>
  <w:num w:numId="3" w16cid:durableId="49816024">
    <w:abstractNumId w:val="0"/>
  </w:num>
  <w:num w:numId="4" w16cid:durableId="1330257958">
    <w:abstractNumId w:val="6"/>
  </w:num>
  <w:num w:numId="5" w16cid:durableId="1228029362">
    <w:abstractNumId w:val="4"/>
  </w:num>
  <w:num w:numId="6" w16cid:durableId="1930574369">
    <w:abstractNumId w:val="1"/>
  </w:num>
  <w:num w:numId="7" w16cid:durableId="1826506400">
    <w:abstractNumId w:val="3"/>
  </w:num>
  <w:num w:numId="8" w16cid:durableId="806554400">
    <w:abstractNumId w:val="2"/>
  </w:num>
  <w:num w:numId="9" w16cid:durableId="1437673176">
    <w:abstractNumId w:val="11"/>
  </w:num>
  <w:num w:numId="10" w16cid:durableId="43913751">
    <w:abstractNumId w:val="8"/>
  </w:num>
  <w:num w:numId="11" w16cid:durableId="316883454">
    <w:abstractNumId w:val="7"/>
  </w:num>
  <w:num w:numId="12" w16cid:durableId="1699349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8"/>
    <w:rsid w:val="000224D7"/>
    <w:rsid w:val="00031667"/>
    <w:rsid w:val="00080595"/>
    <w:rsid w:val="000C406F"/>
    <w:rsid w:val="000D1614"/>
    <w:rsid w:val="0011144A"/>
    <w:rsid w:val="0013786F"/>
    <w:rsid w:val="001A7193"/>
    <w:rsid w:val="001E667E"/>
    <w:rsid w:val="00226060"/>
    <w:rsid w:val="0022660A"/>
    <w:rsid w:val="002506B1"/>
    <w:rsid w:val="003628C3"/>
    <w:rsid w:val="00363DC8"/>
    <w:rsid w:val="00385F60"/>
    <w:rsid w:val="003D6ECC"/>
    <w:rsid w:val="003E0C90"/>
    <w:rsid w:val="003F6349"/>
    <w:rsid w:val="00433C99"/>
    <w:rsid w:val="0047051C"/>
    <w:rsid w:val="00472ACE"/>
    <w:rsid w:val="00494536"/>
    <w:rsid w:val="004A15CB"/>
    <w:rsid w:val="004D2E8C"/>
    <w:rsid w:val="004F218E"/>
    <w:rsid w:val="00535D79"/>
    <w:rsid w:val="0053793C"/>
    <w:rsid w:val="00623AAD"/>
    <w:rsid w:val="00652DF8"/>
    <w:rsid w:val="006532FE"/>
    <w:rsid w:val="006910D6"/>
    <w:rsid w:val="00791ACB"/>
    <w:rsid w:val="00854D3B"/>
    <w:rsid w:val="00881897"/>
    <w:rsid w:val="008F200A"/>
    <w:rsid w:val="00930029"/>
    <w:rsid w:val="00937997"/>
    <w:rsid w:val="00970970"/>
    <w:rsid w:val="00A02FAF"/>
    <w:rsid w:val="00AB2193"/>
    <w:rsid w:val="00AD3554"/>
    <w:rsid w:val="00AD540D"/>
    <w:rsid w:val="00AD7655"/>
    <w:rsid w:val="00B15757"/>
    <w:rsid w:val="00B41567"/>
    <w:rsid w:val="00B946D0"/>
    <w:rsid w:val="00BA4BA0"/>
    <w:rsid w:val="00BB6858"/>
    <w:rsid w:val="00BE0775"/>
    <w:rsid w:val="00BF6D90"/>
    <w:rsid w:val="00C76466"/>
    <w:rsid w:val="00CE6A58"/>
    <w:rsid w:val="00CF3857"/>
    <w:rsid w:val="00D41F11"/>
    <w:rsid w:val="00DA3121"/>
    <w:rsid w:val="00E04EDB"/>
    <w:rsid w:val="00E45F3B"/>
    <w:rsid w:val="00E51806"/>
    <w:rsid w:val="00E56C36"/>
    <w:rsid w:val="00EB0F43"/>
    <w:rsid w:val="00EB1DE5"/>
    <w:rsid w:val="00EE4657"/>
    <w:rsid w:val="00F0250F"/>
    <w:rsid w:val="00F5781A"/>
    <w:rsid w:val="00F74BE2"/>
    <w:rsid w:val="00F80CCE"/>
    <w:rsid w:val="00F90AC5"/>
    <w:rsid w:val="00FD2CDD"/>
    <w:rsid w:val="00FE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825BD"/>
  <w15:chartTrackingRefBased/>
  <w15:docId w15:val="{60BDC174-13AA-4A53-AE5A-6C63BBA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6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68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68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68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68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68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8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8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8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68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68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68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68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68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68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68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68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68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B68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rsid w:val="00F80CC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styleId="ac">
    <w:name w:val="Hyperlink"/>
    <w:basedOn w:val="a0"/>
    <w:uiPriority w:val="99"/>
    <w:unhideWhenUsed/>
    <w:rsid w:val="000C406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406F"/>
    <w:rPr>
      <w:color w:val="605E5C"/>
      <w:shd w:val="clear" w:color="auto" w:fill="E1DFDD"/>
    </w:rPr>
  </w:style>
  <w:style w:type="paragraph" w:styleId="ae">
    <w:name w:val="header"/>
    <w:basedOn w:val="a"/>
    <w:link w:val="Char3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3D6ECC"/>
  </w:style>
  <w:style w:type="paragraph" w:styleId="af">
    <w:name w:val="footer"/>
    <w:basedOn w:val="a"/>
    <w:link w:val="Char4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3D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슬기 오</dc:creator>
  <cp:keywords/>
  <dc:description/>
  <cp:lastModifiedBy>Soobin Paik</cp:lastModifiedBy>
  <cp:revision>2</cp:revision>
  <dcterms:created xsi:type="dcterms:W3CDTF">2025-08-19T08:13:00Z</dcterms:created>
  <dcterms:modified xsi:type="dcterms:W3CDTF">2025-08-19T08:13:00Z</dcterms:modified>
</cp:coreProperties>
</file>