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36"/>
                <w:szCs w:val="36"/>
              </w:rPr>
              <w:t xml:space="preserve">Phase 1 認証情報記録シート</w:t>
            </w:r>
          </w:p>
          <w:p>
            <w:pPr>
              <w:spacing w:before="100"/>
              <w:jc w:val="center"/>
            </w:pPr>
            <w:r>
              <w:rPr>
                <w:rFonts w:ascii="Meiryo" w:cs="Meiryo" w:eastAsia="Meiryo" w:hAnsi="Meiryo"/>
                <w:color w:val="A8D0F0"/>
                <w:sz w:val="18"/>
                <w:szCs w:val="18"/>
              </w:rPr>
              <w:t xml:space="preserve">Stripe・Supabase・Vercel 設定時に取得したキーを記録してください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🔐 Stripe キー情報（テストモード）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Stripeダッシュボード → 開発者 → APIキー から取得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秘密鍵（Secret Key）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sk_test_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公開鍵（Publishable Key）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pk_test_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Webhook 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whsec_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📦 Stripe 商品 Price IDs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各商品登録時に表示される Price ID をここに記録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100円プラン（1,000 Gold）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price_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500円プラン（6,000 Gold）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price_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1,000円プラン（12,000 Gold）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price_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10,000円プラン（180,000 Gold）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price_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🗄️ Supabase 接続情報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プロジェクトダッシュボード → Settings → Database / API から取得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Project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https://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Anon 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eyJ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eyJ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E3A5F" w:sz="4" w:space="2"/>
        </w:pBdr>
        <w:spacing w:after="160" w:before="300"/>
      </w:pPr>
      <w:r>
        <w:rPr>
          <w:rFonts w:ascii="Meiryo" w:cs="Meiryo" w:eastAsia="Meiryo" w:hAnsi="Meiryo"/>
          <w:b/>
          <w:bCs/>
          <w:color w:val="1E3A5F"/>
          <w:sz w:val="28"/>
          <w:szCs w:val="28"/>
        </w:rPr>
        <w:t xml:space="preserve">⚙️ Vercel 環境変数（確認用）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Vercel Settings → Environment Variables に追加した変数一覧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環境変数名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設定状態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☐ 完了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☐ 完了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☐ 完了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☐ 完了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☐ 完了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☐ Phase 2後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C62828"/>
                <w:sz w:val="18"/>
                <w:szCs w:val="18"/>
              </w:rPr>
              <w:t xml:space="preserve">秘密鍵（Secret Key・Service Role Key）は絶対に他人に見せないこと。GitHubなどに公開しないこと。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2026-04-11T09:28:52.016Z</dcterms:created>
  <dcterms:modified xsi:type="dcterms:W3CDTF">2026-04-11T09:28:52.016Z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