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جمع البيانات لنظام إدارة المستشفيات هو خطوة حاسمة لفهم احتياجات المستشفى وتوجيه تصميم النظام. يشمل ذلك جمع المعلومات من مختلف الأطراف المعنية باستخدام عدة طرق مثل</w:t>
      </w:r>
      <w:r w:rsidRPr="00A95E1A">
        <w:rPr>
          <w:rFonts w:asciiTheme="minorBidi" w:hAnsiTheme="minorBidi"/>
          <w:sz w:val="28"/>
          <w:szCs w:val="28"/>
        </w:rPr>
        <w:t>: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</w:rPr>
        <w:t xml:space="preserve">1. </w:t>
      </w:r>
      <w:r w:rsidRPr="00A95E1A">
        <w:rPr>
          <w:rFonts w:asciiTheme="minorBidi" w:hAnsiTheme="minorBidi"/>
          <w:sz w:val="28"/>
          <w:szCs w:val="28"/>
          <w:rtl/>
        </w:rPr>
        <w:t>التعرف على الأطراف المعنية: مثل الإدارة، الأطباء، الممرضات، المرضى، وفريق الدعم الفني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</w:rPr>
        <w:t xml:space="preserve">2. </w:t>
      </w:r>
      <w:r w:rsidRPr="00A95E1A">
        <w:rPr>
          <w:rFonts w:asciiTheme="minorBidi" w:hAnsiTheme="minorBidi"/>
          <w:sz w:val="28"/>
          <w:szCs w:val="28"/>
          <w:rtl/>
        </w:rPr>
        <w:t>طرق جمع البيانات</w:t>
      </w:r>
      <w:r w:rsidRPr="00A95E1A">
        <w:rPr>
          <w:rFonts w:asciiTheme="minorBidi" w:hAnsiTheme="minorBidi"/>
          <w:sz w:val="28"/>
          <w:szCs w:val="28"/>
        </w:rPr>
        <w:t>: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المقابلات: مع الأطراف المعنية لفهم احتياجاتهم وتحدياتهم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الاستبيانات: لجمع بيانات كمية من عدد أكبر من الموظفين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الملاحظة: لمتابعة العمليات اليومية في المستشفى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مراجعة الوثائق: مثل السجلات الطبية والإجراءات الحالية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</w:rPr>
        <w:t xml:space="preserve">3. </w:t>
      </w:r>
      <w:r w:rsidRPr="00A95E1A">
        <w:rPr>
          <w:rFonts w:asciiTheme="minorBidi" w:hAnsiTheme="minorBidi"/>
          <w:sz w:val="28"/>
          <w:szCs w:val="28"/>
          <w:rtl/>
        </w:rPr>
        <w:t>البيانات الأساسية التي يجب جمعها</w:t>
      </w:r>
      <w:r w:rsidRPr="00A95E1A">
        <w:rPr>
          <w:rFonts w:asciiTheme="minorBidi" w:hAnsiTheme="minorBidi"/>
          <w:sz w:val="28"/>
          <w:szCs w:val="28"/>
        </w:rPr>
        <w:t>: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المتطلبات الوظيفية: مثل إدارة المرضى، الجدولة، السجلات الطبية، والفوترة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المتطلبات غير الوظيفية: مثل الأمان، الأداء، وسهولة الاستخدام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احتياجات التكامل: مثل التكامل مع الأنظمة الحالية والأنظمة الخارجية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</w:rPr>
        <w:t xml:space="preserve">4. </w:t>
      </w:r>
      <w:r w:rsidRPr="00A95E1A">
        <w:rPr>
          <w:rFonts w:asciiTheme="minorBidi" w:hAnsiTheme="minorBidi"/>
          <w:sz w:val="28"/>
          <w:szCs w:val="28"/>
          <w:rtl/>
        </w:rPr>
        <w:t>تقييم النظام الحالي: تحليل نقاط القوة والضعف في النظام الحالي إن وجد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</w:rPr>
        <w:t xml:space="preserve">5. </w:t>
      </w:r>
      <w:r w:rsidRPr="00A95E1A">
        <w:rPr>
          <w:rFonts w:asciiTheme="minorBidi" w:hAnsiTheme="minorBidi"/>
          <w:sz w:val="28"/>
          <w:szCs w:val="28"/>
          <w:rtl/>
        </w:rPr>
        <w:t>رسم خرائط سير العمل: لتحديد الفجوات في العمليات الحالية التي يمكن تحسينها باستخدام النظام الجديد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</w:rPr>
        <w:t xml:space="preserve">6. </w:t>
      </w:r>
      <w:r w:rsidRPr="00A95E1A">
        <w:rPr>
          <w:rFonts w:asciiTheme="minorBidi" w:hAnsiTheme="minorBidi"/>
          <w:sz w:val="28"/>
          <w:szCs w:val="28"/>
          <w:rtl/>
        </w:rPr>
        <w:t>توثيق المتطلبات: جمع البيانات في وثيقة رسمية تحدد المتطلبات التقنية والوظيفية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  <w:r w:rsidRPr="00A95E1A">
        <w:rPr>
          <w:rFonts w:asciiTheme="minorBidi" w:hAnsiTheme="minorBidi"/>
          <w:sz w:val="28"/>
          <w:szCs w:val="28"/>
          <w:rtl/>
        </w:rPr>
        <w:t>هدف جمع البيانات هو ضمان أن النظام الجديد يلبي احتياجات المستشفى ويعزز الكفاءة ويوافق المتطلبات القانونية</w:t>
      </w:r>
      <w:r w:rsidRPr="00A95E1A">
        <w:rPr>
          <w:rFonts w:asciiTheme="minorBidi" w:hAnsiTheme="minorBidi"/>
          <w:sz w:val="28"/>
          <w:szCs w:val="28"/>
        </w:rPr>
        <w:t>.</w:t>
      </w: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A95E1A" w:rsidRPr="00A95E1A" w:rsidRDefault="00A95E1A" w:rsidP="008C56BB">
      <w:pPr>
        <w:bidi/>
        <w:rPr>
          <w:rFonts w:asciiTheme="minorBidi" w:hAnsiTheme="minorBidi"/>
          <w:sz w:val="28"/>
          <w:szCs w:val="28"/>
        </w:rPr>
      </w:pPr>
    </w:p>
    <w:p w:rsidR="00372FED" w:rsidRPr="00A95E1A" w:rsidRDefault="00372FED" w:rsidP="008C56BB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372FED" w:rsidRPr="00A9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D7"/>
    <w:rsid w:val="000E3FD7"/>
    <w:rsid w:val="00372FED"/>
    <w:rsid w:val="008C56BB"/>
    <w:rsid w:val="00A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40B77-F594-4D52-BEBD-795D666E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2025-01-20T04:28:00Z</dcterms:created>
  <dcterms:modified xsi:type="dcterms:W3CDTF">2025-01-21T05:12:00Z</dcterms:modified>
</cp:coreProperties>
</file>