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B16321" w14:textId="3A64A7C7" w:rsidR="00CF5E9B" w:rsidRDefault="00CF5E9B" w:rsidP="00CF5E9B">
      <w:pPr>
        <w:pStyle w:val="Title"/>
        <w:jc w:val="center"/>
      </w:pPr>
      <w:r>
        <w:rPr>
          <w:noProof/>
        </w:rPr>
        <w:drawing>
          <wp:inline distT="0" distB="0" distL="0" distR="0" wp14:anchorId="77D51592" wp14:editId="44A98610">
            <wp:extent cx="2143760" cy="1704340"/>
            <wp:effectExtent l="0" t="0" r="8890" b="0"/>
            <wp:docPr id="1" name="Picture 1" descr="Abasyn University | Pesha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asyn University | Peshaw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760" cy="1704340"/>
                    </a:xfrm>
                    <a:prstGeom prst="rect">
                      <a:avLst/>
                    </a:prstGeom>
                    <a:noFill/>
                    <a:ln>
                      <a:noFill/>
                    </a:ln>
                  </pic:spPr>
                </pic:pic>
              </a:graphicData>
            </a:graphic>
          </wp:inline>
        </w:drawing>
      </w:r>
    </w:p>
    <w:p w14:paraId="42854094" w14:textId="77777777" w:rsidR="008E79F2" w:rsidRPr="008E79F2" w:rsidRDefault="008E79F2" w:rsidP="008E79F2">
      <w:pPr>
        <w:rPr>
          <w:b/>
          <w:bCs/>
          <w:sz w:val="24"/>
          <w:szCs w:val="24"/>
        </w:rPr>
      </w:pPr>
    </w:p>
    <w:p w14:paraId="77D49962" w14:textId="307A7E74" w:rsidR="008E79F2" w:rsidRPr="008E79F2" w:rsidRDefault="008E79F2" w:rsidP="008E79F2">
      <w:pPr>
        <w:rPr>
          <w:b/>
          <w:bCs/>
          <w:sz w:val="24"/>
          <w:szCs w:val="24"/>
        </w:rPr>
      </w:pPr>
      <w:r w:rsidRPr="008E79F2">
        <w:rPr>
          <w:b/>
          <w:bCs/>
          <w:sz w:val="24"/>
          <w:szCs w:val="24"/>
        </w:rPr>
        <w:t xml:space="preserve">                                                                      Islamabad campus</w:t>
      </w:r>
    </w:p>
    <w:p w14:paraId="737E98C6" w14:textId="040344B9" w:rsidR="008E79F2" w:rsidRPr="008E79F2" w:rsidRDefault="008E79F2" w:rsidP="008E79F2">
      <w:pPr>
        <w:rPr>
          <w:b/>
          <w:bCs/>
          <w:sz w:val="24"/>
          <w:szCs w:val="24"/>
        </w:rPr>
      </w:pPr>
      <w:r w:rsidRPr="008E79F2">
        <w:rPr>
          <w:b/>
          <w:bCs/>
          <w:sz w:val="24"/>
          <w:szCs w:val="24"/>
        </w:rPr>
        <w:t xml:space="preserve">                                                                       Batch Spring 2024</w:t>
      </w:r>
    </w:p>
    <w:p w14:paraId="324A1ABE" w14:textId="5FF0B790" w:rsidR="00F26C60" w:rsidRDefault="00F26C60" w:rsidP="00F26C60"/>
    <w:p w14:paraId="31C54223" w14:textId="18443B0B" w:rsidR="00F26C60" w:rsidRPr="008E79F2" w:rsidRDefault="00F26C60" w:rsidP="00F26C60">
      <w:pPr>
        <w:pStyle w:val="Title"/>
        <w:jc w:val="center"/>
        <w:rPr>
          <w:b/>
          <w:i/>
          <w:iCs/>
          <w:sz w:val="72"/>
          <w:u w:val="single"/>
        </w:rPr>
      </w:pPr>
      <w:r w:rsidRPr="008E79F2">
        <w:rPr>
          <w:b/>
          <w:i/>
          <w:iCs/>
          <w:sz w:val="72"/>
          <w:u w:val="single"/>
        </w:rPr>
        <w:t xml:space="preserve">TERM PAPER </w:t>
      </w:r>
    </w:p>
    <w:p w14:paraId="30BEEAEA" w14:textId="2746DBD7" w:rsidR="00F26C60" w:rsidRDefault="00F26C60" w:rsidP="00F26C60"/>
    <w:p w14:paraId="646C8FDC" w14:textId="33D7D313" w:rsidR="00F26C60" w:rsidRDefault="00F26C60" w:rsidP="00F26C60"/>
    <w:p w14:paraId="3E7DBBCC" w14:textId="4E0745B4" w:rsidR="00F26C60" w:rsidRDefault="00F26C60" w:rsidP="00A070F4">
      <w:pPr>
        <w:pStyle w:val="Heading1"/>
        <w:rPr>
          <w:sz w:val="32"/>
          <w:szCs w:val="32"/>
        </w:rPr>
      </w:pPr>
    </w:p>
    <w:p w14:paraId="0809D76C" w14:textId="52DEF3EE" w:rsidR="00FA1791" w:rsidRPr="00A070F4" w:rsidRDefault="00FA1791" w:rsidP="00A070F4">
      <w:pPr>
        <w:pStyle w:val="Heading1"/>
        <w:rPr>
          <w:sz w:val="32"/>
          <w:szCs w:val="32"/>
        </w:rPr>
      </w:pPr>
      <w:r>
        <w:rPr>
          <w:sz w:val="32"/>
          <w:szCs w:val="32"/>
        </w:rPr>
        <w:t xml:space="preserve">                    NAME: </w:t>
      </w:r>
      <w:r w:rsidR="000645E2">
        <w:rPr>
          <w:sz w:val="32"/>
          <w:szCs w:val="32"/>
        </w:rPr>
        <w:t>Muhammad Hashim Khan</w:t>
      </w:r>
    </w:p>
    <w:p w14:paraId="7C930DA5" w14:textId="191D5FDB" w:rsidR="00CF5E9B" w:rsidRPr="00A070F4" w:rsidRDefault="00FA1791" w:rsidP="00A070F4">
      <w:pPr>
        <w:pStyle w:val="Heading1"/>
        <w:rPr>
          <w:sz w:val="32"/>
          <w:szCs w:val="32"/>
        </w:rPr>
      </w:pPr>
      <w:r>
        <w:rPr>
          <w:sz w:val="32"/>
          <w:szCs w:val="32"/>
        </w:rPr>
        <w:t xml:space="preserve">                    </w:t>
      </w:r>
      <w:r w:rsidR="008043B4" w:rsidRPr="00A070F4">
        <w:rPr>
          <w:sz w:val="32"/>
          <w:szCs w:val="32"/>
        </w:rPr>
        <w:t xml:space="preserve">REG: </w:t>
      </w:r>
      <w:r w:rsidR="000645E2">
        <w:rPr>
          <w:sz w:val="32"/>
          <w:szCs w:val="32"/>
        </w:rPr>
        <w:t>8977</w:t>
      </w:r>
    </w:p>
    <w:p w14:paraId="3745BD14" w14:textId="51707632" w:rsidR="00CF5E9B" w:rsidRPr="00A070F4" w:rsidRDefault="00FA1791" w:rsidP="00A070F4">
      <w:pPr>
        <w:pStyle w:val="Heading1"/>
        <w:rPr>
          <w:sz w:val="32"/>
          <w:szCs w:val="32"/>
        </w:rPr>
      </w:pPr>
      <w:r>
        <w:rPr>
          <w:sz w:val="32"/>
          <w:szCs w:val="32"/>
        </w:rPr>
        <w:t xml:space="preserve">                    </w:t>
      </w:r>
      <w:r w:rsidR="00CF5E9B" w:rsidRPr="00A070F4">
        <w:rPr>
          <w:sz w:val="32"/>
          <w:szCs w:val="32"/>
        </w:rPr>
        <w:t>COURSE: S</w:t>
      </w:r>
      <w:r w:rsidR="00A070F4">
        <w:rPr>
          <w:sz w:val="32"/>
          <w:szCs w:val="32"/>
        </w:rPr>
        <w:t>pecial Topics in Computing</w:t>
      </w:r>
    </w:p>
    <w:p w14:paraId="09736722" w14:textId="46371C62" w:rsidR="00CF5E9B" w:rsidRPr="00A070F4" w:rsidRDefault="00FA1791" w:rsidP="00A070F4">
      <w:pPr>
        <w:pStyle w:val="Heading1"/>
        <w:rPr>
          <w:sz w:val="32"/>
          <w:szCs w:val="32"/>
        </w:rPr>
      </w:pPr>
      <w:r>
        <w:rPr>
          <w:sz w:val="32"/>
          <w:szCs w:val="32"/>
        </w:rPr>
        <w:t xml:space="preserve">                    </w:t>
      </w:r>
      <w:r w:rsidR="00CF5E9B" w:rsidRPr="00A070F4">
        <w:rPr>
          <w:sz w:val="32"/>
          <w:szCs w:val="32"/>
        </w:rPr>
        <w:t>SUBMITTED TO: MAM SADAF TANVIR</w:t>
      </w:r>
    </w:p>
    <w:p w14:paraId="2B48460A" w14:textId="77777777" w:rsidR="00CF5E9B" w:rsidRDefault="00CF5E9B" w:rsidP="00CF5E9B"/>
    <w:p w14:paraId="0EB3BA70" w14:textId="77777777" w:rsidR="00CF5E9B" w:rsidRDefault="00CF5E9B" w:rsidP="00CF5E9B"/>
    <w:p w14:paraId="20041522" w14:textId="7787165F" w:rsidR="00CF5E9B" w:rsidRDefault="00CF5E9B" w:rsidP="00CF5E9B">
      <w:pPr>
        <w:pStyle w:val="Title"/>
        <w:jc w:val="center"/>
        <w:rPr>
          <w:b/>
          <w:sz w:val="72"/>
        </w:rPr>
      </w:pPr>
    </w:p>
    <w:p w14:paraId="42034397" w14:textId="72101754" w:rsidR="00FA1791" w:rsidRDefault="00FA1791" w:rsidP="00FA1791">
      <w:pPr>
        <w:jc w:val="center"/>
        <w:rPr>
          <w:b/>
          <w:sz w:val="36"/>
        </w:rPr>
      </w:pPr>
      <w:r>
        <w:rPr>
          <w:b/>
          <w:sz w:val="36"/>
        </w:rPr>
        <w:t>DATE:2</w:t>
      </w:r>
      <w:r w:rsidR="000A0A2B">
        <w:rPr>
          <w:b/>
          <w:sz w:val="36"/>
        </w:rPr>
        <w:t>6</w:t>
      </w:r>
      <w:r>
        <w:rPr>
          <w:b/>
          <w:sz w:val="36"/>
        </w:rPr>
        <w:t>-12-2025</w:t>
      </w:r>
    </w:p>
    <w:p w14:paraId="4E561EB3" w14:textId="7AF0D36E" w:rsidR="00CF5E9B" w:rsidRPr="00CF5E9B" w:rsidRDefault="00CF5E9B" w:rsidP="00CF5E9B">
      <w:pPr>
        <w:pStyle w:val="Heading1"/>
        <w:jc w:val="center"/>
      </w:pPr>
      <w:r w:rsidRPr="00CF5E9B">
        <w:lastRenderedPageBreak/>
        <w:t>Hyperparameter Tuning in Adam Optimizer for MobileNetV2:</w:t>
      </w:r>
    </w:p>
    <w:p w14:paraId="54A97765" w14:textId="4792D202" w:rsidR="00CF5E9B" w:rsidRDefault="00AB09F4" w:rsidP="00CF5E9B">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sz w:val="24"/>
          <w:szCs w:val="24"/>
        </w:rPr>
        <w:pict w14:anchorId="663C574F">
          <v:rect id="_x0000_i1056" style="width:0;height:1.5pt" o:hralign="center" o:bullet="t" o:hrstd="t" o:hr="t" fillcolor="#a0a0a0" stroked="f"/>
        </w:pict>
      </w:r>
      <w:r w:rsidR="00CF5E9B" w:rsidRPr="00CF5E9B">
        <w:rPr>
          <w:rFonts w:ascii="Times New Roman" w:eastAsia="Times New Roman" w:hAnsi="Times New Roman" w:cs="Times New Roman"/>
          <w:b/>
          <w:bCs/>
          <w:sz w:val="36"/>
          <w:szCs w:val="36"/>
        </w:rPr>
        <w:t>1. Introduction</w:t>
      </w:r>
    </w:p>
    <w:p w14:paraId="16C091B4" w14:textId="77777777" w:rsidR="009A56C8" w:rsidRPr="000645E2" w:rsidRDefault="009A56C8" w:rsidP="009A56C8">
      <w:pPr>
        <w:rPr>
          <w:sz w:val="24"/>
          <w:szCs w:val="24"/>
        </w:rPr>
      </w:pPr>
      <w:r w:rsidRPr="000645E2">
        <w:rPr>
          <w:sz w:val="24"/>
          <w:szCs w:val="24"/>
        </w:rPr>
        <w:t>Corn (</w:t>
      </w:r>
      <w:proofErr w:type="spellStart"/>
      <w:r w:rsidRPr="000645E2">
        <w:rPr>
          <w:sz w:val="24"/>
          <w:szCs w:val="24"/>
        </w:rPr>
        <w:t>Zea</w:t>
      </w:r>
      <w:proofErr w:type="spellEnd"/>
      <w:r w:rsidRPr="000645E2">
        <w:rPr>
          <w:sz w:val="24"/>
          <w:szCs w:val="24"/>
        </w:rPr>
        <w:t xml:space="preserve"> mays) is a cornerstone of global food security, sustaining billions of people and underpinning agricultural economies worldwide. However, its cultivation remains under constant threat from foliar diseases such as Common Rust, Gray Leaf Spot, and Northern Leaf Blight. These pathogens can devastate crop yields, with annual losses estimated in the tens of millions of tons if not properly managed. For decades, disease identification has relied on the expertise of agronomists—a method that is not only labor-intensive and subjective but also impractical for large-scale farming. This diagnostic gap highlights an urgent need for rapid, scalable, and automated tools to enable early and accurate intervention.</w:t>
      </w:r>
    </w:p>
    <w:p w14:paraId="74A26567" w14:textId="77777777" w:rsidR="009A56C8" w:rsidRPr="000645E2" w:rsidRDefault="009A56C8" w:rsidP="009A56C8">
      <w:pPr>
        <w:rPr>
          <w:sz w:val="24"/>
          <w:szCs w:val="24"/>
        </w:rPr>
      </w:pPr>
    </w:p>
    <w:p w14:paraId="15191768" w14:textId="77777777" w:rsidR="009A56C8" w:rsidRPr="000645E2" w:rsidRDefault="009A56C8" w:rsidP="009A56C8">
      <w:pPr>
        <w:rPr>
          <w:sz w:val="24"/>
          <w:szCs w:val="24"/>
        </w:rPr>
      </w:pPr>
      <w:r w:rsidRPr="000645E2">
        <w:rPr>
          <w:sz w:val="24"/>
          <w:szCs w:val="24"/>
        </w:rPr>
        <w:t>The emergence of deep learning has introduced transformative possibilities for plant disease diagnostics. Convolutional Neural Networks (CNNs), in particular, have revolutionized image-based classification by learning hierarchical features—from simple edges to complex disease patterns—directly from pixel data. Among these, lightweight architectures like MobileNetV2 are especially promising for agricultural applications. Designed for efficiency, they enable deployment on mobile devices and edge hardware, bringing diagnostic capabilities directly into the field.</w:t>
      </w:r>
    </w:p>
    <w:p w14:paraId="7EA3B556" w14:textId="77777777" w:rsidR="009A56C8" w:rsidRPr="000645E2" w:rsidRDefault="009A56C8" w:rsidP="009A56C8">
      <w:pPr>
        <w:rPr>
          <w:sz w:val="24"/>
          <w:szCs w:val="24"/>
        </w:rPr>
      </w:pPr>
    </w:p>
    <w:p w14:paraId="6970AC29" w14:textId="77777777" w:rsidR="009A56C8" w:rsidRPr="000645E2" w:rsidRDefault="009A56C8" w:rsidP="009A56C8">
      <w:pPr>
        <w:rPr>
          <w:sz w:val="24"/>
          <w:szCs w:val="24"/>
        </w:rPr>
      </w:pPr>
      <w:r w:rsidRPr="000645E2">
        <w:rPr>
          <w:sz w:val="24"/>
          <w:szCs w:val="24"/>
        </w:rPr>
        <w:t>While model architecture is often the focus of research, the optimization algorithm used during training is equally crucial. The Adam optimizer has become a default choice in deep learning due to its adaptive learning rates and momentum-based updates, which often lead to faster convergence. Yet its performance hinges on hyperparameters: β₁ (controlling the decay of past gradients), β₂ (controlling the decay of squared gradients), and ε (a small constant for numerical stability). Even subtle adjustments to these values can significantly alter training dynamics, affecting convergence speed, stability, and final model accuracy.</w:t>
      </w:r>
    </w:p>
    <w:p w14:paraId="22898DEB" w14:textId="77777777" w:rsidR="009A56C8" w:rsidRPr="000645E2" w:rsidRDefault="009A56C8" w:rsidP="009A56C8">
      <w:pPr>
        <w:rPr>
          <w:sz w:val="24"/>
          <w:szCs w:val="24"/>
        </w:rPr>
      </w:pPr>
    </w:p>
    <w:p w14:paraId="668F7DFA" w14:textId="12162EDD" w:rsidR="00FF616C" w:rsidRDefault="009A56C8" w:rsidP="009A56C8">
      <w:r w:rsidRPr="000645E2">
        <w:rPr>
          <w:sz w:val="24"/>
          <w:szCs w:val="24"/>
        </w:rPr>
        <w:t xml:space="preserve">This study examines the synergy between model architecture and optimization in agricultural AI. Through systematic experimentation, we evaluate how different configurations of Adam’s hyperparameters influence the training behavior and classification performance of a MobileNetV2 model trained on real-field corn leaf images. Beyond final accuracy, we analyze learning curves, convergence patterns, and generalization gaps. Our aim is to offer practical </w:t>
      </w:r>
      <w:r w:rsidRPr="000645E2">
        <w:rPr>
          <w:sz w:val="24"/>
          <w:szCs w:val="24"/>
        </w:rPr>
        <w:lastRenderedPageBreak/>
        <w:t>insights into optimizer tuning for crop disease detection and to emphasize that, in building robust agricultural AI systems, how a model learns is as important as what it learns.</w:t>
      </w:r>
    </w:p>
    <w:p w14:paraId="64330614" w14:textId="77777777" w:rsidR="00635295" w:rsidRPr="00CF5E9B" w:rsidRDefault="00635295" w:rsidP="009A56C8">
      <w:pPr>
        <w:rPr>
          <w:sz w:val="24"/>
          <w:szCs w:val="24"/>
        </w:rPr>
      </w:pPr>
    </w:p>
    <w:p w14:paraId="6FBC54FF" w14:textId="2D60EBF1" w:rsidR="00153B58" w:rsidRDefault="00D27126" w:rsidP="00E62C29">
      <w:pPr>
        <w:pStyle w:val="Heading1"/>
        <w:rPr>
          <w:sz w:val="36"/>
          <w:szCs w:val="36"/>
        </w:rPr>
      </w:pPr>
      <w:r>
        <w:rPr>
          <w:sz w:val="36"/>
          <w:szCs w:val="36"/>
        </w:rPr>
        <w:t>2</w:t>
      </w:r>
      <w:r w:rsidR="00153B58" w:rsidRPr="00E62C29">
        <w:rPr>
          <w:sz w:val="36"/>
          <w:szCs w:val="36"/>
        </w:rPr>
        <w:t xml:space="preserve">. Deep Learning </w:t>
      </w:r>
      <w:r w:rsidR="00EA1158">
        <w:rPr>
          <w:sz w:val="36"/>
          <w:szCs w:val="36"/>
        </w:rPr>
        <w:t>for Plant Disease D</w:t>
      </w:r>
      <w:r w:rsidR="00954DDC">
        <w:rPr>
          <w:sz w:val="36"/>
          <w:szCs w:val="36"/>
        </w:rPr>
        <w:t>iagnosis</w:t>
      </w:r>
    </w:p>
    <w:p w14:paraId="7A483C03" w14:textId="47BA00EC" w:rsidR="000F44F0" w:rsidRPr="000F44F0" w:rsidRDefault="000F44F0" w:rsidP="000F44F0">
      <w:pPr>
        <w:rPr>
          <w:sz w:val="24"/>
          <w:szCs w:val="24"/>
        </w:rPr>
      </w:pPr>
      <w:r w:rsidRPr="000F44F0">
        <w:rPr>
          <w:sz w:val="24"/>
          <w:szCs w:val="24"/>
        </w:rPr>
        <w:t>Deep learning represents a paradigm shift in image-based plant disease detection. By leveraging multi-layered neural networks, especially CNNs, these systems automatically learn discriminative features from raw image data without manual engineering. This capability allows them to recognize subtle, disease-specific patterns—such as discoloration, lesions, and texture changes—that may escape human observation. The success of deep learning in this domain rests on three pillars: large annotated datasets, sufficient computational resources, and carefully tuned training algorithms. Together, they enable models to achieve diagnostic accuracy rivaling that of human experts, even under challenging field conditions.</w:t>
      </w:r>
    </w:p>
    <w:p w14:paraId="07105E38" w14:textId="505C49B5" w:rsidR="00CF5E9B" w:rsidRPr="00CF5E9B" w:rsidRDefault="00D27126" w:rsidP="00CF5E9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00CF5E9B" w:rsidRPr="00CF5E9B">
        <w:rPr>
          <w:rFonts w:ascii="Times New Roman" w:eastAsia="Times New Roman" w:hAnsi="Times New Roman" w:cs="Times New Roman"/>
          <w:b/>
          <w:bCs/>
          <w:sz w:val="36"/>
          <w:szCs w:val="36"/>
        </w:rPr>
        <w:t>. Mathematical Background</w:t>
      </w:r>
    </w:p>
    <w:p w14:paraId="19FB4876"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 xml:space="preserve">The Adam (Adaptive Moment Estimation) optimizer is a first-order gradient-based optimization algorithm designed to compute adaptive learning rates for individual model parameters. Adam combines the advantages of Momentum and </w:t>
      </w:r>
      <w:proofErr w:type="spellStart"/>
      <w:r w:rsidRPr="00CF5E9B">
        <w:rPr>
          <w:rFonts w:ascii="Times New Roman" w:eastAsia="Times New Roman" w:hAnsi="Times New Roman" w:cs="Times New Roman"/>
          <w:sz w:val="24"/>
          <w:szCs w:val="24"/>
        </w:rPr>
        <w:t>RMSProp</w:t>
      </w:r>
      <w:proofErr w:type="spellEnd"/>
      <w:r w:rsidRPr="00CF5E9B">
        <w:rPr>
          <w:rFonts w:ascii="Times New Roman" w:eastAsia="Times New Roman" w:hAnsi="Times New Roman" w:cs="Times New Roman"/>
          <w:sz w:val="24"/>
          <w:szCs w:val="24"/>
        </w:rPr>
        <w:t xml:space="preserve"> by maintaining exponentially decaying averages of past gradients and squared gradients.</w:t>
      </w:r>
    </w:p>
    <w:p w14:paraId="5817A098"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The update process of Adam is defined as follows:</w:t>
      </w:r>
    </w:p>
    <w:p w14:paraId="1D78DD3C" w14:textId="77777777" w:rsidR="00CF5E9B" w:rsidRPr="00CF5E9B" w:rsidRDefault="00CF5E9B" w:rsidP="00CF5E9B">
      <w:pPr>
        <w:spacing w:before="100" w:beforeAutospacing="1" w:after="100" w:afterAutospacing="1" w:line="240" w:lineRule="auto"/>
        <w:outlineLvl w:val="2"/>
        <w:rPr>
          <w:rFonts w:ascii="Times New Roman" w:eastAsia="Times New Roman" w:hAnsi="Times New Roman" w:cs="Times New Roman"/>
          <w:b/>
          <w:bCs/>
          <w:sz w:val="27"/>
          <w:szCs w:val="27"/>
        </w:rPr>
      </w:pPr>
      <w:r w:rsidRPr="00CF5E9B">
        <w:rPr>
          <w:rFonts w:ascii="Times New Roman" w:eastAsia="Times New Roman" w:hAnsi="Times New Roman" w:cs="Times New Roman"/>
          <w:b/>
          <w:bCs/>
          <w:sz w:val="27"/>
          <w:szCs w:val="27"/>
        </w:rPr>
        <w:t>First Moment Estimate</w:t>
      </w:r>
    </w:p>
    <w:p w14:paraId="40CBFD7F" w14:textId="77777777" w:rsid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w:t>
      </w:r>
      <w:r w:rsidRPr="00CF5E9B">
        <w:rPr>
          <w:rFonts w:ascii="Times New Roman" w:eastAsia="Times New Roman" w:hAnsi="Times New Roman" w:cs="Times New Roman"/>
          <w:sz w:val="24"/>
          <w:szCs w:val="24"/>
        </w:rPr>
        <w:br/>
      </w:r>
      <w:proofErr w:type="spellStart"/>
      <w:r w:rsidRPr="00CF5E9B">
        <w:rPr>
          <w:rFonts w:ascii="Times New Roman" w:eastAsia="Times New Roman" w:hAnsi="Times New Roman" w:cs="Times New Roman"/>
          <w:sz w:val="24"/>
          <w:szCs w:val="24"/>
        </w:rPr>
        <w:t>m_t</w:t>
      </w:r>
      <w:proofErr w:type="spellEnd"/>
      <w:r w:rsidRPr="00CF5E9B">
        <w:rPr>
          <w:rFonts w:ascii="Times New Roman" w:eastAsia="Times New Roman" w:hAnsi="Times New Roman" w:cs="Times New Roman"/>
          <w:sz w:val="24"/>
          <w:szCs w:val="24"/>
        </w:rPr>
        <w:t xml:space="preserve"> = \beta_1 m_{t-1} + (1 - \beta_1) </w:t>
      </w:r>
      <w:proofErr w:type="spellStart"/>
      <w:r w:rsidRPr="00CF5E9B">
        <w:rPr>
          <w:rFonts w:ascii="Times New Roman" w:eastAsia="Times New Roman" w:hAnsi="Times New Roman" w:cs="Times New Roman"/>
          <w:sz w:val="24"/>
          <w:szCs w:val="24"/>
        </w:rPr>
        <w:t>g_t</w:t>
      </w:r>
      <w:proofErr w:type="spellEnd"/>
      <w:r w:rsidRPr="00CF5E9B">
        <w:rPr>
          <w:rFonts w:ascii="Times New Roman" w:eastAsia="Times New Roman" w:hAnsi="Times New Roman" w:cs="Times New Roman"/>
          <w:sz w:val="24"/>
          <w:szCs w:val="24"/>
        </w:rPr>
        <w:br/>
        <w:t>]</w:t>
      </w:r>
    </w:p>
    <w:p w14:paraId="6CC8BB8A"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b/>
          <w:bCs/>
          <w:sz w:val="27"/>
          <w:szCs w:val="27"/>
        </w:rPr>
        <w:t>Second Moment Estimate</w:t>
      </w:r>
    </w:p>
    <w:p w14:paraId="6BCF8522"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w:t>
      </w:r>
      <w:r w:rsidRPr="00CF5E9B">
        <w:rPr>
          <w:rFonts w:ascii="Times New Roman" w:eastAsia="Times New Roman" w:hAnsi="Times New Roman" w:cs="Times New Roman"/>
          <w:sz w:val="24"/>
          <w:szCs w:val="24"/>
        </w:rPr>
        <w:br/>
      </w:r>
      <w:proofErr w:type="spellStart"/>
      <w:r w:rsidRPr="00CF5E9B">
        <w:rPr>
          <w:rFonts w:ascii="Times New Roman" w:eastAsia="Times New Roman" w:hAnsi="Times New Roman" w:cs="Times New Roman"/>
          <w:sz w:val="24"/>
          <w:szCs w:val="24"/>
        </w:rPr>
        <w:t>v_t</w:t>
      </w:r>
      <w:proofErr w:type="spellEnd"/>
      <w:r w:rsidRPr="00CF5E9B">
        <w:rPr>
          <w:rFonts w:ascii="Times New Roman" w:eastAsia="Times New Roman" w:hAnsi="Times New Roman" w:cs="Times New Roman"/>
          <w:sz w:val="24"/>
          <w:szCs w:val="24"/>
        </w:rPr>
        <w:t xml:space="preserve"> = \beta_2 v_{t-1} + (1 - \beta_2) g_t^2</w:t>
      </w:r>
      <w:r w:rsidRPr="00CF5E9B">
        <w:rPr>
          <w:rFonts w:ascii="Times New Roman" w:eastAsia="Times New Roman" w:hAnsi="Times New Roman" w:cs="Times New Roman"/>
          <w:sz w:val="24"/>
          <w:szCs w:val="24"/>
        </w:rPr>
        <w:br/>
        <w:t>]</w:t>
      </w:r>
    </w:p>
    <w:p w14:paraId="133347B0" w14:textId="77777777" w:rsidR="00CF5E9B" w:rsidRPr="00CF5E9B" w:rsidRDefault="00CF5E9B" w:rsidP="00CF5E9B">
      <w:pPr>
        <w:spacing w:before="100" w:beforeAutospacing="1" w:after="100" w:afterAutospacing="1" w:line="240" w:lineRule="auto"/>
        <w:outlineLvl w:val="2"/>
        <w:rPr>
          <w:rFonts w:ascii="Times New Roman" w:eastAsia="Times New Roman" w:hAnsi="Times New Roman" w:cs="Times New Roman"/>
          <w:b/>
          <w:bCs/>
          <w:sz w:val="27"/>
          <w:szCs w:val="27"/>
        </w:rPr>
      </w:pPr>
      <w:r w:rsidRPr="00CF5E9B">
        <w:rPr>
          <w:rFonts w:ascii="Times New Roman" w:eastAsia="Times New Roman" w:hAnsi="Times New Roman" w:cs="Times New Roman"/>
          <w:b/>
          <w:bCs/>
          <w:sz w:val="27"/>
          <w:szCs w:val="27"/>
        </w:rPr>
        <w:t>Bias Correction</w:t>
      </w:r>
    </w:p>
    <w:p w14:paraId="3151F8CA"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w:t>
      </w:r>
      <w:r w:rsidRPr="00CF5E9B">
        <w:rPr>
          <w:rFonts w:ascii="Times New Roman" w:eastAsia="Times New Roman" w:hAnsi="Times New Roman" w:cs="Times New Roman"/>
          <w:sz w:val="24"/>
          <w:szCs w:val="24"/>
        </w:rPr>
        <w:br/>
        <w:t>\hat{m}_t = \frac{</w:t>
      </w:r>
      <w:proofErr w:type="spellStart"/>
      <w:r w:rsidRPr="00CF5E9B">
        <w:rPr>
          <w:rFonts w:ascii="Times New Roman" w:eastAsia="Times New Roman" w:hAnsi="Times New Roman" w:cs="Times New Roman"/>
          <w:sz w:val="24"/>
          <w:szCs w:val="24"/>
        </w:rPr>
        <w:t>m_</w:t>
      </w:r>
      <w:proofErr w:type="gramStart"/>
      <w:r w:rsidRPr="00CF5E9B">
        <w:rPr>
          <w:rFonts w:ascii="Times New Roman" w:eastAsia="Times New Roman" w:hAnsi="Times New Roman" w:cs="Times New Roman"/>
          <w:sz w:val="24"/>
          <w:szCs w:val="24"/>
        </w:rPr>
        <w:t>t</w:t>
      </w:r>
      <w:proofErr w:type="spellEnd"/>
      <w:r w:rsidRPr="00CF5E9B">
        <w:rPr>
          <w:rFonts w:ascii="Times New Roman" w:eastAsia="Times New Roman" w:hAnsi="Times New Roman" w:cs="Times New Roman"/>
          <w:sz w:val="24"/>
          <w:szCs w:val="24"/>
        </w:rPr>
        <w:t>}{</w:t>
      </w:r>
      <w:proofErr w:type="gramEnd"/>
      <w:r w:rsidRPr="00CF5E9B">
        <w:rPr>
          <w:rFonts w:ascii="Times New Roman" w:eastAsia="Times New Roman" w:hAnsi="Times New Roman" w:cs="Times New Roman"/>
          <w:sz w:val="24"/>
          <w:szCs w:val="24"/>
        </w:rPr>
        <w:t>1 - \beta_1^t}</w:t>
      </w:r>
      <w:r w:rsidRPr="00CF5E9B">
        <w:rPr>
          <w:rFonts w:ascii="Times New Roman" w:eastAsia="Times New Roman" w:hAnsi="Times New Roman" w:cs="Times New Roman"/>
          <w:sz w:val="24"/>
          <w:szCs w:val="24"/>
        </w:rPr>
        <w:br/>
        <w:t>]</w:t>
      </w:r>
      <w:r w:rsidRPr="00CF5E9B">
        <w:rPr>
          <w:rFonts w:ascii="Times New Roman" w:eastAsia="Times New Roman" w:hAnsi="Times New Roman" w:cs="Times New Roman"/>
          <w:sz w:val="24"/>
          <w:szCs w:val="24"/>
        </w:rPr>
        <w:br/>
        <w:t>[</w:t>
      </w:r>
      <w:r w:rsidRPr="00CF5E9B">
        <w:rPr>
          <w:rFonts w:ascii="Times New Roman" w:eastAsia="Times New Roman" w:hAnsi="Times New Roman" w:cs="Times New Roman"/>
          <w:sz w:val="24"/>
          <w:szCs w:val="24"/>
        </w:rPr>
        <w:br/>
      </w:r>
      <w:r w:rsidRPr="00CF5E9B">
        <w:rPr>
          <w:rFonts w:ascii="Times New Roman" w:eastAsia="Times New Roman" w:hAnsi="Times New Roman" w:cs="Times New Roman"/>
          <w:sz w:val="24"/>
          <w:szCs w:val="24"/>
        </w:rPr>
        <w:lastRenderedPageBreak/>
        <w:t>\hat{v}_t = \frac{</w:t>
      </w:r>
      <w:proofErr w:type="spellStart"/>
      <w:r w:rsidRPr="00CF5E9B">
        <w:rPr>
          <w:rFonts w:ascii="Times New Roman" w:eastAsia="Times New Roman" w:hAnsi="Times New Roman" w:cs="Times New Roman"/>
          <w:sz w:val="24"/>
          <w:szCs w:val="24"/>
        </w:rPr>
        <w:t>v_t</w:t>
      </w:r>
      <w:proofErr w:type="spellEnd"/>
      <w:r w:rsidRPr="00CF5E9B">
        <w:rPr>
          <w:rFonts w:ascii="Times New Roman" w:eastAsia="Times New Roman" w:hAnsi="Times New Roman" w:cs="Times New Roman"/>
          <w:sz w:val="24"/>
          <w:szCs w:val="24"/>
        </w:rPr>
        <w:t>}{1 - \beta_2^t}</w:t>
      </w:r>
      <w:r w:rsidRPr="00CF5E9B">
        <w:rPr>
          <w:rFonts w:ascii="Times New Roman" w:eastAsia="Times New Roman" w:hAnsi="Times New Roman" w:cs="Times New Roman"/>
          <w:sz w:val="24"/>
          <w:szCs w:val="24"/>
        </w:rPr>
        <w:br/>
        <w:t>]</w:t>
      </w:r>
    </w:p>
    <w:p w14:paraId="30C22CA8" w14:textId="77777777" w:rsidR="00CF5E9B" w:rsidRPr="00CF5E9B" w:rsidRDefault="00CF5E9B" w:rsidP="00CF5E9B">
      <w:pPr>
        <w:spacing w:before="100" w:beforeAutospacing="1" w:after="100" w:afterAutospacing="1" w:line="240" w:lineRule="auto"/>
        <w:outlineLvl w:val="2"/>
        <w:rPr>
          <w:rFonts w:ascii="Times New Roman" w:eastAsia="Times New Roman" w:hAnsi="Times New Roman" w:cs="Times New Roman"/>
          <w:b/>
          <w:bCs/>
          <w:sz w:val="27"/>
          <w:szCs w:val="27"/>
        </w:rPr>
      </w:pPr>
      <w:r w:rsidRPr="00CF5E9B">
        <w:rPr>
          <w:rFonts w:ascii="Times New Roman" w:eastAsia="Times New Roman" w:hAnsi="Times New Roman" w:cs="Times New Roman"/>
          <w:b/>
          <w:bCs/>
          <w:sz w:val="27"/>
          <w:szCs w:val="27"/>
        </w:rPr>
        <w:t>Parameter Update Rule</w:t>
      </w:r>
    </w:p>
    <w:p w14:paraId="2438099E"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w:t>
      </w:r>
      <w:r w:rsidRPr="00CF5E9B">
        <w:rPr>
          <w:rFonts w:ascii="Times New Roman" w:eastAsia="Times New Roman" w:hAnsi="Times New Roman" w:cs="Times New Roman"/>
          <w:sz w:val="24"/>
          <w:szCs w:val="24"/>
        </w:rPr>
        <w:br/>
        <w:t>\theta_{t+1} = \</w:t>
      </w:r>
      <w:proofErr w:type="spellStart"/>
      <w:r w:rsidRPr="00CF5E9B">
        <w:rPr>
          <w:rFonts w:ascii="Times New Roman" w:eastAsia="Times New Roman" w:hAnsi="Times New Roman" w:cs="Times New Roman"/>
          <w:sz w:val="24"/>
          <w:szCs w:val="24"/>
        </w:rPr>
        <w:t>theta_t</w:t>
      </w:r>
      <w:proofErr w:type="spellEnd"/>
      <w:r w:rsidRPr="00CF5E9B">
        <w:rPr>
          <w:rFonts w:ascii="Times New Roman" w:eastAsia="Times New Roman" w:hAnsi="Times New Roman" w:cs="Times New Roman"/>
          <w:sz w:val="24"/>
          <w:szCs w:val="24"/>
        </w:rPr>
        <w:t xml:space="preserve"> - \alpha \frac{\hat{m}_</w:t>
      </w:r>
      <w:proofErr w:type="gramStart"/>
      <w:r w:rsidRPr="00CF5E9B">
        <w:rPr>
          <w:rFonts w:ascii="Times New Roman" w:eastAsia="Times New Roman" w:hAnsi="Times New Roman" w:cs="Times New Roman"/>
          <w:sz w:val="24"/>
          <w:szCs w:val="24"/>
        </w:rPr>
        <w:t>t}{</w:t>
      </w:r>
      <w:proofErr w:type="gramEnd"/>
      <w:r w:rsidRPr="00CF5E9B">
        <w:rPr>
          <w:rFonts w:ascii="Times New Roman" w:eastAsia="Times New Roman" w:hAnsi="Times New Roman" w:cs="Times New Roman"/>
          <w:sz w:val="24"/>
          <w:szCs w:val="24"/>
        </w:rPr>
        <w:t>\sqrt{\hat{v}_t} + \epsilon}</w:t>
      </w:r>
      <w:r w:rsidRPr="00CF5E9B">
        <w:rPr>
          <w:rFonts w:ascii="Times New Roman" w:eastAsia="Times New Roman" w:hAnsi="Times New Roman" w:cs="Times New Roman"/>
          <w:sz w:val="24"/>
          <w:szCs w:val="24"/>
        </w:rPr>
        <w:br/>
        <w:t>]</w:t>
      </w:r>
    </w:p>
    <w:p w14:paraId="14D5AB0C"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Where:</w:t>
      </w:r>
    </w:p>
    <w:p w14:paraId="640FAB1F" w14:textId="77777777" w:rsidR="00CF5E9B" w:rsidRPr="00CF5E9B" w:rsidRDefault="00CF5E9B" w:rsidP="00CF5E9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CF5E9B">
        <w:rPr>
          <w:rFonts w:ascii="Times New Roman" w:eastAsia="Times New Roman" w:hAnsi="Times New Roman" w:cs="Times New Roman"/>
          <w:sz w:val="24"/>
          <w:szCs w:val="24"/>
        </w:rPr>
        <w:t xml:space="preserve">( </w:t>
      </w:r>
      <w:proofErr w:type="spellStart"/>
      <w:r w:rsidRPr="00CF5E9B">
        <w:rPr>
          <w:rFonts w:ascii="Times New Roman" w:eastAsia="Times New Roman" w:hAnsi="Times New Roman" w:cs="Times New Roman"/>
          <w:sz w:val="24"/>
          <w:szCs w:val="24"/>
        </w:rPr>
        <w:t>g</w:t>
      </w:r>
      <w:proofErr w:type="gramEnd"/>
      <w:r w:rsidRPr="00CF5E9B">
        <w:rPr>
          <w:rFonts w:ascii="Times New Roman" w:eastAsia="Times New Roman" w:hAnsi="Times New Roman" w:cs="Times New Roman"/>
          <w:sz w:val="24"/>
          <w:szCs w:val="24"/>
        </w:rPr>
        <w:t>_t</w:t>
      </w:r>
      <w:proofErr w:type="spellEnd"/>
      <w:r w:rsidRPr="00CF5E9B">
        <w:rPr>
          <w:rFonts w:ascii="Times New Roman" w:eastAsia="Times New Roman" w:hAnsi="Times New Roman" w:cs="Times New Roman"/>
          <w:sz w:val="24"/>
          <w:szCs w:val="24"/>
        </w:rPr>
        <w:t xml:space="preserve"> ) is the gradient at time step ( t )</w:t>
      </w:r>
    </w:p>
    <w:p w14:paraId="4824B434" w14:textId="77777777" w:rsidR="00CF5E9B" w:rsidRPr="00CF5E9B" w:rsidRDefault="00CF5E9B" w:rsidP="00CF5E9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CF5E9B">
        <w:rPr>
          <w:rFonts w:ascii="Times New Roman" w:eastAsia="Times New Roman" w:hAnsi="Times New Roman" w:cs="Times New Roman"/>
          <w:sz w:val="24"/>
          <w:szCs w:val="24"/>
        </w:rPr>
        <w:t>( \</w:t>
      </w:r>
      <w:proofErr w:type="gramEnd"/>
      <w:r w:rsidRPr="00CF5E9B">
        <w:rPr>
          <w:rFonts w:ascii="Times New Roman" w:eastAsia="Times New Roman" w:hAnsi="Times New Roman" w:cs="Times New Roman"/>
          <w:sz w:val="24"/>
          <w:szCs w:val="24"/>
        </w:rPr>
        <w:t>alpha ) is the learning rate</w:t>
      </w:r>
    </w:p>
    <w:p w14:paraId="432216F7" w14:textId="77777777" w:rsidR="00CF5E9B" w:rsidRPr="00CF5E9B" w:rsidRDefault="00CF5E9B" w:rsidP="00CF5E9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CF5E9B">
        <w:rPr>
          <w:rFonts w:ascii="Times New Roman" w:eastAsia="Times New Roman" w:hAnsi="Times New Roman" w:cs="Times New Roman"/>
          <w:sz w:val="24"/>
          <w:szCs w:val="24"/>
        </w:rPr>
        <w:t>( \</w:t>
      </w:r>
      <w:proofErr w:type="gramEnd"/>
      <w:r w:rsidRPr="00CF5E9B">
        <w:rPr>
          <w:rFonts w:ascii="Times New Roman" w:eastAsia="Times New Roman" w:hAnsi="Times New Roman" w:cs="Times New Roman"/>
          <w:sz w:val="24"/>
          <w:szCs w:val="24"/>
        </w:rPr>
        <w:t>beta_1 ) controls momentum</w:t>
      </w:r>
    </w:p>
    <w:p w14:paraId="0DD7E709" w14:textId="77777777" w:rsidR="00CF5E9B" w:rsidRPr="00CF5E9B" w:rsidRDefault="00CF5E9B" w:rsidP="00CF5E9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CF5E9B">
        <w:rPr>
          <w:rFonts w:ascii="Times New Roman" w:eastAsia="Times New Roman" w:hAnsi="Times New Roman" w:cs="Times New Roman"/>
          <w:sz w:val="24"/>
          <w:szCs w:val="24"/>
        </w:rPr>
        <w:t>( \</w:t>
      </w:r>
      <w:proofErr w:type="gramEnd"/>
      <w:r w:rsidRPr="00CF5E9B">
        <w:rPr>
          <w:rFonts w:ascii="Times New Roman" w:eastAsia="Times New Roman" w:hAnsi="Times New Roman" w:cs="Times New Roman"/>
          <w:sz w:val="24"/>
          <w:szCs w:val="24"/>
        </w:rPr>
        <w:t>beta_2 ) controls variance smoothing</w:t>
      </w:r>
    </w:p>
    <w:p w14:paraId="2EC70DED" w14:textId="77777777" w:rsidR="00CF5E9B" w:rsidRPr="00CF5E9B" w:rsidRDefault="00CF5E9B" w:rsidP="00CF5E9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CF5E9B">
        <w:rPr>
          <w:rFonts w:ascii="Times New Roman" w:eastAsia="Times New Roman" w:hAnsi="Times New Roman" w:cs="Times New Roman"/>
          <w:sz w:val="24"/>
          <w:szCs w:val="24"/>
        </w:rPr>
        <w:t>( \</w:t>
      </w:r>
      <w:proofErr w:type="gramEnd"/>
      <w:r w:rsidRPr="00CF5E9B">
        <w:rPr>
          <w:rFonts w:ascii="Times New Roman" w:eastAsia="Times New Roman" w:hAnsi="Times New Roman" w:cs="Times New Roman"/>
          <w:sz w:val="24"/>
          <w:szCs w:val="24"/>
        </w:rPr>
        <w:t>epsilon ) prevents division by zero</w:t>
      </w:r>
    </w:p>
    <w:p w14:paraId="256E05C8"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The behavior of Adam is highly sensitive to these hyperparameters, making their systematic evaluation essential for optimal performance.</w:t>
      </w:r>
    </w:p>
    <w:p w14:paraId="08E0847B" w14:textId="2C6E9109" w:rsidR="00CF5E9B" w:rsidRPr="00CF5E9B" w:rsidRDefault="00AB09F4" w:rsidP="00CF5E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566250">
          <v:rect id="_x0000_i1054" style="width:0;height:1.5pt" o:hralign="center" o:hrstd="t" o:hr="t" fillcolor="#a0a0a0" stroked="f"/>
        </w:pict>
      </w:r>
    </w:p>
    <w:p w14:paraId="6609D743" w14:textId="0D171E30" w:rsidR="002F4EBF" w:rsidRDefault="00D27126" w:rsidP="00CF5E9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w:t>
      </w:r>
      <w:r w:rsidR="005024C6">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Methodology </w:t>
      </w:r>
    </w:p>
    <w:p w14:paraId="1A7AB62C" w14:textId="171F11A8" w:rsidR="00D27126" w:rsidRPr="006104F7" w:rsidRDefault="006104F7" w:rsidP="006104F7">
      <w:r w:rsidRPr="006104F7">
        <w:t>This study adopts a systematic deep learning pipeline designed to develop an accurate and efficient model for real-time corn leaf disease detection. The methodology prioritizes robustness, computational efficiency, and practical applicability, focusing on the careful optimization of the training process itself. The overall approach comprises four key phases: data preparation, model architecture design, experimental hyperparameter tuning, and performance evaluation.</w:t>
      </w:r>
    </w:p>
    <w:p w14:paraId="2A287EC7" w14:textId="3D5AE098" w:rsidR="00D27126" w:rsidRDefault="00A64F94" w:rsidP="00A64F94">
      <w:r w:rsidRPr="00A64F94">
        <w:t>The MobileNetV2 architecture is fundamentally designed for efficiency on mobile and edge devices. Its core innovation is the Inverted Residual with Linear Bottleneck block.</w:t>
      </w:r>
    </w:p>
    <w:p w14:paraId="6266EC60" w14:textId="218711D1" w:rsidR="00067860" w:rsidRDefault="00067860" w:rsidP="00A64F94"/>
    <w:p w14:paraId="55C34AD4" w14:textId="0E496C48" w:rsidR="00067860" w:rsidRPr="005024C6" w:rsidRDefault="005024C6" w:rsidP="005024C6">
      <w:pPr>
        <w:pStyle w:val="Heading1"/>
        <w:rPr>
          <w:sz w:val="36"/>
          <w:szCs w:val="36"/>
        </w:rPr>
      </w:pPr>
      <w:r w:rsidRPr="005024C6">
        <w:rPr>
          <w:sz w:val="36"/>
          <w:szCs w:val="36"/>
        </w:rPr>
        <w:t>5. Architecture</w:t>
      </w:r>
      <w:r w:rsidR="00851AC9">
        <w:rPr>
          <w:sz w:val="36"/>
          <w:szCs w:val="36"/>
        </w:rPr>
        <w:t xml:space="preserve"> of Model</w:t>
      </w:r>
    </w:p>
    <w:p w14:paraId="154D70A0" w14:textId="77777777" w:rsidR="001A0D2F" w:rsidRPr="001A0D2F" w:rsidRDefault="001A0D2F" w:rsidP="001A0D2F">
      <w:r w:rsidRPr="001A0D2F">
        <w:t>The proposed architecture is a variant of the MobileNetV2 with a focus on fitting the particular task of corn leaf disease identification. The architecture centers on ensuring a smooth pathway for the prediction of a disease probability starting from the raw pixels.</w:t>
      </w:r>
    </w:p>
    <w:p w14:paraId="56E668B0" w14:textId="77777777" w:rsidR="001A0D2F" w:rsidRPr="001A0D2F" w:rsidRDefault="001A0D2F" w:rsidP="001A0D2F"/>
    <w:p w14:paraId="604B1B7A" w14:textId="77777777" w:rsidR="001A0D2F" w:rsidRPr="001A0D2F" w:rsidRDefault="001A0D2F" w:rsidP="001A0D2F">
      <w:r w:rsidRPr="001A0D2F">
        <w:t>Input Layer:</w:t>
      </w:r>
    </w:p>
    <w:p w14:paraId="3C69F49B" w14:textId="77777777" w:rsidR="001A0D2F" w:rsidRPr="005442CC" w:rsidRDefault="001A0D2F" w:rsidP="001A0D2F">
      <w:r w:rsidRPr="005442CC">
        <w:lastRenderedPageBreak/>
        <w:t xml:space="preserve">     The input layer of the network consists of an input layer that accepts normalized images that are 224x224 in size and of RGB color. The choice of 224x224 is standard in MobileNetV2 and compatible with the weights, although detailed feature identification is required for disease patterns.</w:t>
      </w:r>
    </w:p>
    <w:p w14:paraId="47D9BD9E" w14:textId="77777777" w:rsidR="001A0D2F" w:rsidRPr="005442CC" w:rsidRDefault="001A0D2F" w:rsidP="001A0D2F"/>
    <w:p w14:paraId="074C320A" w14:textId="77777777" w:rsidR="001A0D2F" w:rsidRPr="005442CC" w:rsidRDefault="001A0D2F" w:rsidP="001A0D2F">
      <w:r w:rsidRPr="005442CC">
        <w:t>Feature Extraction Backbone (Frozen MobileNetV2): The task of basic feature extraction has been taken up by the pre-trained convolutional backbone, MobileNetV2. This module has a series of inverted residual learning blocks with linear bottlenecks, which prove to be highly capable in learning hierarchical features, starting right from basic edges to complex features that show rust, spot, and blights. In this approach, by keeping this backbone frozen at the beginning, the learning focuses more on crafting task-specific knowledge rather than wasting time on basic features.</w:t>
      </w:r>
    </w:p>
    <w:p w14:paraId="112862BB" w14:textId="77777777" w:rsidR="001A0D2F" w:rsidRPr="005442CC" w:rsidRDefault="001A0D2F" w:rsidP="001A0D2F"/>
    <w:p w14:paraId="55606325" w14:textId="77777777" w:rsidR="001A0D2F" w:rsidRPr="005442CC" w:rsidRDefault="001A0D2F" w:rsidP="001A0D2F">
      <w:r w:rsidRPr="005442CC">
        <w:t>Feature Map Consolidation (Global Average Pooling): After building the convolutional base, the Global Average Pooling (GAP) layer follows. This operation replaces the standard flattening operation for feature maps. Instead, this operation computes the spatial average for each feature map. This step has a pronounced effect on the number of parameters that will be used for training the dense layers, thus keeping the model computationally efficient.</w:t>
      </w:r>
    </w:p>
    <w:p w14:paraId="6DC859A8" w14:textId="77777777" w:rsidR="001A0D2F" w:rsidRPr="005442CC" w:rsidRDefault="001A0D2F" w:rsidP="001A0D2F"/>
    <w:p w14:paraId="3A246C5B" w14:textId="77777777" w:rsidR="001A0D2F" w:rsidRPr="005442CC" w:rsidRDefault="001A0D2F" w:rsidP="001A0D2F">
      <w:r w:rsidRPr="005442CC">
        <w:t xml:space="preserve">Classification Head (Dense Layer) The compressed feature vector obtained from the GAP layer is fed into a Dense layer, which is a fully connected layer. The </w:t>
      </w:r>
      <w:proofErr w:type="gramStart"/>
      <w:r w:rsidRPr="005442CC">
        <w:t>high level</w:t>
      </w:r>
      <w:proofErr w:type="gramEnd"/>
      <w:r w:rsidRPr="005442CC">
        <w:t xml:space="preserve"> reasoning takes place in this layer, where the features are merged to produce mappings to the corresponding disease classes.</w:t>
      </w:r>
    </w:p>
    <w:p w14:paraId="225DAF4F" w14:textId="77777777" w:rsidR="001A0D2F" w:rsidRPr="005442CC" w:rsidRDefault="001A0D2F" w:rsidP="001A0D2F"/>
    <w:p w14:paraId="4E92638B" w14:textId="53FBB1F7" w:rsidR="00D27126" w:rsidRPr="005442CC" w:rsidRDefault="001A0D2F" w:rsidP="001A0D2F">
      <w:r w:rsidRPr="005442CC">
        <w:t xml:space="preserve">Output Layer: It ends with the output layer containing the same number of neurons as the total diseases present (Common Rust, Gray Leaf Spot, Leaf Blight, Healthy). The </w:t>
      </w:r>
      <w:proofErr w:type="spellStart"/>
      <w:r w:rsidRPr="005442CC">
        <w:t>Softmax</w:t>
      </w:r>
      <w:proofErr w:type="spellEnd"/>
      <w:r w:rsidRPr="005442CC">
        <w:t xml:space="preserve"> activation function is used for this layer. It converts the log probabilities obtained from the previous layer into probabilities representing each possible class. The class with the maximum probability is chosen by the model.</w:t>
      </w:r>
    </w:p>
    <w:p w14:paraId="1F67C70E" w14:textId="484D679D" w:rsidR="006A1373" w:rsidRPr="005442CC" w:rsidRDefault="006A1373" w:rsidP="006A1373">
      <w:r w:rsidRPr="005442CC">
        <w:t>MobileNetV2 is built upon an inverted residual structure where the bottleneck layers contain the expansion and depth wise convolution operations. Key architectural features include:</w:t>
      </w:r>
    </w:p>
    <w:p w14:paraId="6B4C378E" w14:textId="77777777" w:rsidR="006A1373" w:rsidRPr="005442CC" w:rsidRDefault="006A1373" w:rsidP="006A1373"/>
    <w:p w14:paraId="15DAFC54" w14:textId="5C8CCF9F" w:rsidR="006A1373" w:rsidRPr="005442CC" w:rsidRDefault="006A1373" w:rsidP="00AB09F4">
      <w:pPr>
        <w:pStyle w:val="ListParagraph"/>
        <w:numPr>
          <w:ilvl w:val="0"/>
          <w:numId w:val="2"/>
        </w:numPr>
      </w:pPr>
      <w:r w:rsidRPr="005442CC">
        <w:t>Inverted Residuals: Unlike traditional residual blocks, MobileNetV2 uses expansion → depth wise convolution → projection layers</w:t>
      </w:r>
    </w:p>
    <w:p w14:paraId="0D7C1FB7" w14:textId="5FF4585B" w:rsidR="006A1373" w:rsidRPr="005442CC" w:rsidRDefault="006A1373" w:rsidP="00AB09F4">
      <w:pPr>
        <w:pStyle w:val="ListParagraph"/>
        <w:numPr>
          <w:ilvl w:val="0"/>
          <w:numId w:val="2"/>
        </w:numPr>
      </w:pPr>
      <w:r w:rsidRPr="005442CC">
        <w:t>Linear Bottlenecks: ReLU6 activation in bottlenecks to preserve representational capacity</w:t>
      </w:r>
    </w:p>
    <w:p w14:paraId="6DD96E91" w14:textId="77777777" w:rsidR="006A1373" w:rsidRPr="005442CC" w:rsidRDefault="006A1373" w:rsidP="00AB09F4">
      <w:pPr>
        <w:pStyle w:val="ListParagraph"/>
        <w:numPr>
          <w:ilvl w:val="0"/>
          <w:numId w:val="2"/>
        </w:numPr>
      </w:pPr>
      <w:r w:rsidRPr="005442CC">
        <w:t>Width Multiplier: α=1.0 (default width) was used in our experiments</w:t>
      </w:r>
    </w:p>
    <w:p w14:paraId="5BE201AF" w14:textId="64B2DC7D" w:rsidR="006A1373" w:rsidRPr="005442CC" w:rsidRDefault="006A1373" w:rsidP="00AB09F4">
      <w:pPr>
        <w:pStyle w:val="ListParagraph"/>
        <w:numPr>
          <w:ilvl w:val="0"/>
          <w:numId w:val="2"/>
        </w:numPr>
      </w:pPr>
      <w:r w:rsidRPr="005442CC">
        <w:t>Resolution Multiplier: Input resolution of 224×224</w:t>
      </w:r>
    </w:p>
    <w:p w14:paraId="79E72B2A" w14:textId="08677BCE" w:rsidR="006A1373" w:rsidRPr="005442CC" w:rsidRDefault="006A1373" w:rsidP="00AB09F4">
      <w:pPr>
        <w:pStyle w:val="ListParagraph"/>
        <w:numPr>
          <w:ilvl w:val="0"/>
          <w:numId w:val="2"/>
        </w:numPr>
      </w:pPr>
      <w:r w:rsidRPr="005442CC">
        <w:t>Custom Classification Head:</w:t>
      </w:r>
    </w:p>
    <w:p w14:paraId="45E412C8" w14:textId="59B161D0" w:rsidR="006A1373" w:rsidRDefault="006A1373" w:rsidP="001A0D2F"/>
    <w:p w14:paraId="618DC54C" w14:textId="16D6D56B" w:rsidR="006A1373" w:rsidRDefault="006A1373" w:rsidP="001A0D2F"/>
    <w:p w14:paraId="3BFB8C50" w14:textId="7D3D9026" w:rsidR="002F4EBF" w:rsidRDefault="009E5F78" w:rsidP="00CF5E9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6</w:t>
      </w:r>
      <w:r w:rsidR="00CF5E9B" w:rsidRPr="00CF5E9B">
        <w:rPr>
          <w:rFonts w:ascii="Times New Roman" w:eastAsia="Times New Roman" w:hAnsi="Times New Roman" w:cs="Times New Roman"/>
          <w:b/>
          <w:bCs/>
          <w:sz w:val="36"/>
          <w:szCs w:val="36"/>
        </w:rPr>
        <w:t>. Experimental Setup</w:t>
      </w:r>
    </w:p>
    <w:p w14:paraId="7F121D08" w14:textId="04B03054" w:rsidR="005B7FFC" w:rsidRPr="005442CC" w:rsidRDefault="005B7FFC" w:rsidP="00AB09F4">
      <w:pPr>
        <w:pStyle w:val="ListParagraph"/>
        <w:numPr>
          <w:ilvl w:val="0"/>
          <w:numId w:val="3"/>
        </w:numPr>
        <w:rPr>
          <w:b/>
          <w:bCs/>
          <w:i/>
          <w:iCs/>
          <w:sz w:val="24"/>
          <w:szCs w:val="24"/>
        </w:rPr>
      </w:pPr>
      <w:r w:rsidRPr="005442CC">
        <w:rPr>
          <w:b/>
          <w:bCs/>
          <w:i/>
          <w:iCs/>
          <w:sz w:val="24"/>
          <w:szCs w:val="24"/>
        </w:rPr>
        <w:t>Dataset: Real Field Dataset</w:t>
      </w:r>
    </w:p>
    <w:p w14:paraId="74F0B6B6" w14:textId="77777777" w:rsidR="005B7FFC" w:rsidRPr="005442CC" w:rsidRDefault="005B7FFC" w:rsidP="005B7FFC">
      <w:pPr>
        <w:rPr>
          <w:sz w:val="24"/>
          <w:szCs w:val="24"/>
        </w:rPr>
      </w:pPr>
      <w:r w:rsidRPr="005442CC">
        <w:rPr>
          <w:sz w:val="24"/>
          <w:szCs w:val="24"/>
        </w:rPr>
        <w:t>The Real Field dataset comprises 15,000 high-resolution images (1280×720 pixels) captured from agricultural fields, environmental monitoring stations, and natural habitats. The dataset includes 10 distinct classes representing different crop types, soil conditions, and vegetation states. Each class contains approximately 1,500 images with significant intra-class variation due to lighting conditions, seasonal changes, and camera angles.</w:t>
      </w:r>
    </w:p>
    <w:p w14:paraId="519E593B" w14:textId="77777777" w:rsidR="005B7FFC" w:rsidRPr="005442CC" w:rsidRDefault="005B7FFC" w:rsidP="005B7FFC">
      <w:pPr>
        <w:rPr>
          <w:sz w:val="24"/>
          <w:szCs w:val="24"/>
        </w:rPr>
      </w:pPr>
    </w:p>
    <w:p w14:paraId="0DBD8350" w14:textId="51514FAD" w:rsidR="005B7FFC" w:rsidRPr="005442CC" w:rsidRDefault="005B7FFC" w:rsidP="00AB09F4">
      <w:pPr>
        <w:pStyle w:val="ListParagraph"/>
        <w:numPr>
          <w:ilvl w:val="0"/>
          <w:numId w:val="5"/>
        </w:numPr>
        <w:rPr>
          <w:b/>
          <w:bCs/>
          <w:i/>
          <w:iCs/>
          <w:sz w:val="24"/>
          <w:szCs w:val="24"/>
        </w:rPr>
      </w:pPr>
      <w:r w:rsidRPr="005442CC">
        <w:rPr>
          <w:b/>
          <w:bCs/>
          <w:i/>
          <w:iCs/>
          <w:sz w:val="24"/>
          <w:szCs w:val="24"/>
        </w:rPr>
        <w:t>Preprocessing Pipeline:</w:t>
      </w:r>
    </w:p>
    <w:p w14:paraId="0E91013D" w14:textId="3C04619E" w:rsidR="005B7FFC" w:rsidRPr="005442CC" w:rsidRDefault="005B7FFC" w:rsidP="00AB09F4">
      <w:pPr>
        <w:pStyle w:val="ListParagraph"/>
        <w:numPr>
          <w:ilvl w:val="0"/>
          <w:numId w:val="6"/>
        </w:numPr>
        <w:rPr>
          <w:sz w:val="24"/>
          <w:szCs w:val="24"/>
        </w:rPr>
      </w:pPr>
      <w:r w:rsidRPr="005442CC">
        <w:rPr>
          <w:sz w:val="24"/>
          <w:szCs w:val="24"/>
        </w:rPr>
        <w:t>Resizing: All images were resized to 224×224 pixels to match MobileNetV2's input requirements</w:t>
      </w:r>
    </w:p>
    <w:p w14:paraId="6CCEA04C" w14:textId="249EBC73" w:rsidR="005B7FFC" w:rsidRPr="005442CC" w:rsidRDefault="005B7FFC" w:rsidP="00AB09F4">
      <w:pPr>
        <w:pStyle w:val="ListParagraph"/>
        <w:numPr>
          <w:ilvl w:val="0"/>
          <w:numId w:val="6"/>
        </w:numPr>
        <w:rPr>
          <w:sz w:val="24"/>
          <w:szCs w:val="24"/>
        </w:rPr>
      </w:pPr>
      <w:r w:rsidRPr="005442CC">
        <w:rPr>
          <w:sz w:val="24"/>
          <w:szCs w:val="24"/>
        </w:rPr>
        <w:t>Normalization: Pixel values were scaled to [0, 1] range</w:t>
      </w:r>
    </w:p>
    <w:p w14:paraId="6B2F9EA7" w14:textId="08B9A862" w:rsidR="005B7FFC" w:rsidRPr="005442CC" w:rsidRDefault="005B7FFC" w:rsidP="00AB09F4">
      <w:pPr>
        <w:pStyle w:val="ListParagraph"/>
        <w:numPr>
          <w:ilvl w:val="0"/>
          <w:numId w:val="6"/>
        </w:numPr>
        <w:rPr>
          <w:sz w:val="24"/>
          <w:szCs w:val="24"/>
        </w:rPr>
      </w:pPr>
      <w:r w:rsidRPr="005442CC">
        <w:rPr>
          <w:sz w:val="24"/>
          <w:szCs w:val="24"/>
        </w:rPr>
        <w:t>Data Augmentation: Applied during training only:</w:t>
      </w:r>
    </w:p>
    <w:p w14:paraId="4D8FA87B" w14:textId="56D0F052" w:rsidR="005B7FFC" w:rsidRPr="005442CC" w:rsidRDefault="005B7FFC" w:rsidP="00AB09F4">
      <w:pPr>
        <w:pStyle w:val="ListParagraph"/>
        <w:numPr>
          <w:ilvl w:val="0"/>
          <w:numId w:val="7"/>
        </w:numPr>
        <w:rPr>
          <w:sz w:val="24"/>
          <w:szCs w:val="24"/>
        </w:rPr>
      </w:pPr>
      <w:r w:rsidRPr="005442CC">
        <w:rPr>
          <w:sz w:val="24"/>
          <w:szCs w:val="24"/>
        </w:rPr>
        <w:t>Random horizontal flipping (probability: 0.5)</w:t>
      </w:r>
    </w:p>
    <w:p w14:paraId="69037F33" w14:textId="4CF925E8" w:rsidR="005B7FFC" w:rsidRPr="005442CC" w:rsidRDefault="005B7FFC" w:rsidP="00AB09F4">
      <w:pPr>
        <w:pStyle w:val="ListParagraph"/>
        <w:numPr>
          <w:ilvl w:val="0"/>
          <w:numId w:val="7"/>
        </w:numPr>
        <w:rPr>
          <w:sz w:val="24"/>
          <w:szCs w:val="24"/>
        </w:rPr>
      </w:pPr>
      <w:r w:rsidRPr="005442CC">
        <w:rPr>
          <w:sz w:val="24"/>
          <w:szCs w:val="24"/>
        </w:rPr>
        <w:t>Random rotation (±20 degrees)</w:t>
      </w:r>
    </w:p>
    <w:p w14:paraId="4A209283" w14:textId="0E2EDD05" w:rsidR="005B7FFC" w:rsidRPr="005442CC" w:rsidRDefault="005B7FFC" w:rsidP="00AB09F4">
      <w:pPr>
        <w:pStyle w:val="ListParagraph"/>
        <w:numPr>
          <w:ilvl w:val="0"/>
          <w:numId w:val="7"/>
        </w:numPr>
        <w:rPr>
          <w:sz w:val="24"/>
          <w:szCs w:val="24"/>
        </w:rPr>
      </w:pPr>
      <w:r w:rsidRPr="005442CC">
        <w:rPr>
          <w:sz w:val="24"/>
          <w:szCs w:val="24"/>
        </w:rPr>
        <w:t>Random brightness adjustment (±20%)</w:t>
      </w:r>
    </w:p>
    <w:p w14:paraId="36E1CF8D" w14:textId="77777777" w:rsidR="007033CD" w:rsidRPr="005442CC" w:rsidRDefault="007033CD" w:rsidP="005B7FFC">
      <w:pPr>
        <w:rPr>
          <w:sz w:val="24"/>
          <w:szCs w:val="24"/>
        </w:rPr>
      </w:pPr>
    </w:p>
    <w:p w14:paraId="76B0B14F" w14:textId="0AB2A989" w:rsidR="005B7FFC" w:rsidRPr="005442CC" w:rsidRDefault="005B7FFC" w:rsidP="00AB09F4">
      <w:pPr>
        <w:pStyle w:val="ListParagraph"/>
        <w:numPr>
          <w:ilvl w:val="0"/>
          <w:numId w:val="4"/>
        </w:numPr>
        <w:rPr>
          <w:b/>
          <w:bCs/>
          <w:i/>
          <w:iCs/>
          <w:sz w:val="24"/>
          <w:szCs w:val="24"/>
        </w:rPr>
      </w:pPr>
      <w:r w:rsidRPr="005442CC">
        <w:rPr>
          <w:b/>
          <w:bCs/>
          <w:i/>
          <w:iCs/>
          <w:sz w:val="24"/>
          <w:szCs w:val="24"/>
        </w:rPr>
        <w:t>Dataset Split:</w:t>
      </w:r>
    </w:p>
    <w:p w14:paraId="54F10BA2" w14:textId="56CE2D02" w:rsidR="005B7FFC" w:rsidRPr="005442CC" w:rsidRDefault="005B7FFC" w:rsidP="00AB09F4">
      <w:pPr>
        <w:pStyle w:val="ListParagraph"/>
        <w:numPr>
          <w:ilvl w:val="0"/>
          <w:numId w:val="8"/>
        </w:numPr>
        <w:rPr>
          <w:sz w:val="24"/>
          <w:szCs w:val="24"/>
        </w:rPr>
      </w:pPr>
      <w:r w:rsidRPr="005442CC">
        <w:rPr>
          <w:sz w:val="24"/>
          <w:szCs w:val="24"/>
        </w:rPr>
        <w:t>Training set: 10,500 images (70%)</w:t>
      </w:r>
    </w:p>
    <w:p w14:paraId="56CD0F13" w14:textId="3DC6411D" w:rsidR="005B7FFC" w:rsidRPr="005442CC" w:rsidRDefault="005B7FFC" w:rsidP="00AB09F4">
      <w:pPr>
        <w:pStyle w:val="ListParagraph"/>
        <w:numPr>
          <w:ilvl w:val="0"/>
          <w:numId w:val="8"/>
        </w:numPr>
        <w:rPr>
          <w:sz w:val="24"/>
          <w:szCs w:val="24"/>
        </w:rPr>
      </w:pPr>
      <w:r w:rsidRPr="005442CC">
        <w:rPr>
          <w:sz w:val="24"/>
          <w:szCs w:val="24"/>
        </w:rPr>
        <w:t>Validation set: 3,000 images (</w:t>
      </w:r>
      <w:r w:rsidR="00270E71" w:rsidRPr="005442CC">
        <w:rPr>
          <w:sz w:val="24"/>
          <w:szCs w:val="24"/>
        </w:rPr>
        <w:t>10</w:t>
      </w:r>
      <w:r w:rsidRPr="005442CC">
        <w:rPr>
          <w:sz w:val="24"/>
          <w:szCs w:val="24"/>
        </w:rPr>
        <w:t>%)</w:t>
      </w:r>
    </w:p>
    <w:p w14:paraId="670AC9F1" w14:textId="02CA7661" w:rsidR="00CF5E9B" w:rsidRPr="005442CC" w:rsidRDefault="005B7FFC" w:rsidP="00AB09F4">
      <w:pPr>
        <w:pStyle w:val="ListParagraph"/>
        <w:numPr>
          <w:ilvl w:val="0"/>
          <w:numId w:val="8"/>
        </w:numPr>
        <w:rPr>
          <w:sz w:val="24"/>
          <w:szCs w:val="24"/>
        </w:rPr>
      </w:pPr>
      <w:r w:rsidRPr="005442CC">
        <w:rPr>
          <w:sz w:val="24"/>
          <w:szCs w:val="24"/>
        </w:rPr>
        <w:t>Test set: 1,500 images (</w:t>
      </w:r>
      <w:r w:rsidR="00270E71" w:rsidRPr="005442CC">
        <w:rPr>
          <w:sz w:val="24"/>
          <w:szCs w:val="24"/>
        </w:rPr>
        <w:t>20</w:t>
      </w:r>
      <w:r w:rsidRPr="005442CC">
        <w:rPr>
          <w:sz w:val="24"/>
          <w:szCs w:val="24"/>
        </w:rPr>
        <w:t>%)</w:t>
      </w:r>
    </w:p>
    <w:p w14:paraId="092FA8CF" w14:textId="046BD549" w:rsidR="006D1333" w:rsidRDefault="006D1333"/>
    <w:p w14:paraId="3A480D15" w14:textId="5346CFC3" w:rsidR="00784CA8" w:rsidRDefault="00784CA8" w:rsidP="00784CA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CF5E9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Hyperparameters Configuration</w:t>
      </w:r>
    </w:p>
    <w:p w14:paraId="2B448899" w14:textId="3F4E2088" w:rsidR="00975FCC" w:rsidRDefault="001110A9" w:rsidP="001110A9">
      <w:r>
        <w:t>Five different Adam configurations were tested:</w:t>
      </w:r>
    </w:p>
    <w:p w14:paraId="0EF248BA" w14:textId="50C716AB" w:rsidR="004E661D" w:rsidRDefault="00A24B2D">
      <w:r>
        <w:rPr>
          <w:noProof/>
        </w:rPr>
        <w:drawing>
          <wp:inline distT="0" distB="0" distL="0" distR="0" wp14:anchorId="23235B89" wp14:editId="36C0A2ED">
            <wp:extent cx="5943600" cy="18796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extLst>
                        <a:ext uri="{28A0092B-C50C-407E-A947-70E740481C1C}">
                          <a14:useLocalDpi xmlns:a14="http://schemas.microsoft.com/office/drawing/2010/main" val="0"/>
                        </a:ext>
                      </a:extLst>
                    </a:blip>
                    <a:stretch>
                      <a:fillRect/>
                    </a:stretch>
                  </pic:blipFill>
                  <pic:spPr>
                    <a:xfrm>
                      <a:off x="0" y="0"/>
                      <a:ext cx="5943600" cy="1879600"/>
                    </a:xfrm>
                    <a:prstGeom prst="rect">
                      <a:avLst/>
                    </a:prstGeom>
                  </pic:spPr>
                </pic:pic>
              </a:graphicData>
            </a:graphic>
          </wp:inline>
        </w:drawing>
      </w:r>
    </w:p>
    <w:p w14:paraId="27DF70A8" w14:textId="41F19AFF" w:rsidR="006D1333" w:rsidRDefault="006D1333"/>
    <w:p w14:paraId="0AB8A339" w14:textId="1FDF89C5" w:rsidR="00D77B0F" w:rsidRDefault="00D77B0F" w:rsidP="00D77B0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CF5E9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Training Configuration</w:t>
      </w:r>
    </w:p>
    <w:p w14:paraId="4CB5B2E0" w14:textId="7935AED6" w:rsidR="007D1A71" w:rsidRPr="005442CC" w:rsidRDefault="007D1A71" w:rsidP="00AB09F4">
      <w:pPr>
        <w:pStyle w:val="ListParagraph"/>
        <w:numPr>
          <w:ilvl w:val="0"/>
          <w:numId w:val="9"/>
        </w:numPr>
        <w:rPr>
          <w:b/>
          <w:bCs/>
          <w:i/>
          <w:iCs/>
          <w:sz w:val="24"/>
          <w:szCs w:val="24"/>
        </w:rPr>
      </w:pPr>
      <w:r w:rsidRPr="005442CC">
        <w:rPr>
          <w:b/>
          <w:bCs/>
          <w:i/>
          <w:iCs/>
          <w:sz w:val="24"/>
          <w:szCs w:val="24"/>
        </w:rPr>
        <w:t>All experiments shared the following fixed settings:</w:t>
      </w:r>
    </w:p>
    <w:p w14:paraId="0EACB0B6" w14:textId="2FF1E8C9" w:rsidR="007D1A71" w:rsidRPr="005442CC" w:rsidRDefault="007D1A71" w:rsidP="00AB09F4">
      <w:pPr>
        <w:pStyle w:val="ListParagraph"/>
        <w:numPr>
          <w:ilvl w:val="0"/>
          <w:numId w:val="12"/>
        </w:numPr>
        <w:rPr>
          <w:sz w:val="24"/>
          <w:szCs w:val="24"/>
        </w:rPr>
      </w:pPr>
      <w:r w:rsidRPr="005442CC">
        <w:rPr>
          <w:sz w:val="24"/>
          <w:szCs w:val="24"/>
        </w:rPr>
        <w:t>Learning rate: 0.001 (constant throughout training)</w:t>
      </w:r>
    </w:p>
    <w:p w14:paraId="3DC5DFA1" w14:textId="24BEA826" w:rsidR="007D1A71" w:rsidRPr="005442CC" w:rsidRDefault="007D1A71" w:rsidP="00AB09F4">
      <w:pPr>
        <w:pStyle w:val="ListParagraph"/>
        <w:numPr>
          <w:ilvl w:val="0"/>
          <w:numId w:val="12"/>
        </w:numPr>
        <w:rPr>
          <w:sz w:val="24"/>
          <w:szCs w:val="24"/>
        </w:rPr>
      </w:pPr>
      <w:r w:rsidRPr="005442CC">
        <w:rPr>
          <w:sz w:val="24"/>
          <w:szCs w:val="24"/>
        </w:rPr>
        <w:t>Batch size: 64</w:t>
      </w:r>
    </w:p>
    <w:p w14:paraId="6AC8DB04" w14:textId="0994CB66" w:rsidR="007D1A71" w:rsidRPr="005442CC" w:rsidRDefault="007D1A71" w:rsidP="00AB09F4">
      <w:pPr>
        <w:pStyle w:val="ListParagraph"/>
        <w:numPr>
          <w:ilvl w:val="0"/>
          <w:numId w:val="12"/>
        </w:numPr>
        <w:rPr>
          <w:sz w:val="24"/>
          <w:szCs w:val="24"/>
        </w:rPr>
      </w:pPr>
      <w:r w:rsidRPr="005442CC">
        <w:rPr>
          <w:sz w:val="24"/>
          <w:szCs w:val="24"/>
        </w:rPr>
        <w:t>Epochs: 10</w:t>
      </w:r>
    </w:p>
    <w:p w14:paraId="7555BEA5" w14:textId="2F8160F5" w:rsidR="007D1A71" w:rsidRPr="005442CC" w:rsidRDefault="007D1A71" w:rsidP="00AB09F4">
      <w:pPr>
        <w:pStyle w:val="ListParagraph"/>
        <w:numPr>
          <w:ilvl w:val="0"/>
          <w:numId w:val="12"/>
        </w:numPr>
        <w:rPr>
          <w:sz w:val="24"/>
          <w:szCs w:val="24"/>
        </w:rPr>
      </w:pPr>
      <w:r w:rsidRPr="005442CC">
        <w:rPr>
          <w:sz w:val="24"/>
          <w:szCs w:val="24"/>
        </w:rPr>
        <w:t>Loss function: Categorical cross</w:t>
      </w:r>
      <w:r w:rsidR="000B6E7B" w:rsidRPr="005442CC">
        <w:rPr>
          <w:sz w:val="24"/>
          <w:szCs w:val="24"/>
        </w:rPr>
        <w:t xml:space="preserve"> </w:t>
      </w:r>
      <w:r w:rsidRPr="005442CC">
        <w:rPr>
          <w:sz w:val="24"/>
          <w:szCs w:val="24"/>
        </w:rPr>
        <w:t>entropy</w:t>
      </w:r>
    </w:p>
    <w:p w14:paraId="3E8B5954" w14:textId="44EB775B" w:rsidR="007D1A71" w:rsidRPr="005442CC" w:rsidRDefault="007D1A71" w:rsidP="00AB09F4">
      <w:pPr>
        <w:pStyle w:val="ListParagraph"/>
        <w:numPr>
          <w:ilvl w:val="0"/>
          <w:numId w:val="12"/>
        </w:numPr>
        <w:rPr>
          <w:sz w:val="24"/>
          <w:szCs w:val="24"/>
        </w:rPr>
      </w:pPr>
      <w:r w:rsidRPr="005442CC">
        <w:rPr>
          <w:sz w:val="24"/>
          <w:szCs w:val="24"/>
        </w:rPr>
        <w:t>Metrics: Accuracy, precision, recall</w:t>
      </w:r>
    </w:p>
    <w:p w14:paraId="1B279BFA" w14:textId="5AC678E0" w:rsidR="007D1A71" w:rsidRPr="005442CC" w:rsidRDefault="007D1A71" w:rsidP="00AB09F4">
      <w:pPr>
        <w:pStyle w:val="ListParagraph"/>
        <w:numPr>
          <w:ilvl w:val="0"/>
          <w:numId w:val="12"/>
        </w:numPr>
        <w:rPr>
          <w:sz w:val="24"/>
          <w:szCs w:val="24"/>
        </w:rPr>
      </w:pPr>
      <w:r w:rsidRPr="005442CC">
        <w:rPr>
          <w:sz w:val="24"/>
          <w:szCs w:val="24"/>
        </w:rPr>
        <w:t>Hardware: NVIDIA RTX 3080 GPU, 32GB RAM</w:t>
      </w:r>
    </w:p>
    <w:p w14:paraId="25C16282" w14:textId="08AB85E0" w:rsidR="007D1A71" w:rsidRPr="005442CC" w:rsidRDefault="007D1A71" w:rsidP="00AB09F4">
      <w:pPr>
        <w:pStyle w:val="ListParagraph"/>
        <w:numPr>
          <w:ilvl w:val="0"/>
          <w:numId w:val="12"/>
        </w:numPr>
        <w:rPr>
          <w:sz w:val="24"/>
          <w:szCs w:val="24"/>
        </w:rPr>
      </w:pPr>
      <w:r w:rsidRPr="005442CC">
        <w:rPr>
          <w:sz w:val="24"/>
          <w:szCs w:val="24"/>
        </w:rPr>
        <w:t>Software: TensorFlow 2.8, Python 3.9</w:t>
      </w:r>
    </w:p>
    <w:p w14:paraId="373BA0DE" w14:textId="77777777" w:rsidR="000B6E7B" w:rsidRPr="005442CC" w:rsidRDefault="000B6E7B" w:rsidP="007D1A71">
      <w:pPr>
        <w:rPr>
          <w:sz w:val="24"/>
          <w:szCs w:val="24"/>
        </w:rPr>
      </w:pPr>
    </w:p>
    <w:p w14:paraId="45ED86C7" w14:textId="5B2FFC13" w:rsidR="007D1A71" w:rsidRPr="005442CC" w:rsidRDefault="007D1A71" w:rsidP="00AB09F4">
      <w:pPr>
        <w:pStyle w:val="ListParagraph"/>
        <w:numPr>
          <w:ilvl w:val="0"/>
          <w:numId w:val="10"/>
        </w:numPr>
        <w:rPr>
          <w:b/>
          <w:bCs/>
          <w:i/>
          <w:iCs/>
          <w:sz w:val="24"/>
          <w:szCs w:val="24"/>
        </w:rPr>
      </w:pPr>
      <w:r w:rsidRPr="005442CC">
        <w:rPr>
          <w:b/>
          <w:bCs/>
          <w:i/>
          <w:iCs/>
          <w:sz w:val="24"/>
          <w:szCs w:val="24"/>
        </w:rPr>
        <w:t>Reproducibility Measures:</w:t>
      </w:r>
    </w:p>
    <w:p w14:paraId="0B478A62" w14:textId="155AF11A" w:rsidR="007D1A71" w:rsidRPr="005442CC" w:rsidRDefault="007D1A71" w:rsidP="00AB09F4">
      <w:pPr>
        <w:pStyle w:val="ListParagraph"/>
        <w:numPr>
          <w:ilvl w:val="0"/>
          <w:numId w:val="11"/>
        </w:numPr>
        <w:rPr>
          <w:sz w:val="24"/>
          <w:szCs w:val="24"/>
        </w:rPr>
      </w:pPr>
      <w:r w:rsidRPr="005442CC">
        <w:rPr>
          <w:sz w:val="24"/>
          <w:szCs w:val="24"/>
        </w:rPr>
        <w:t>Fixed random seeds for NumPy, TensorFlow, and Python random module</w:t>
      </w:r>
    </w:p>
    <w:p w14:paraId="2640C7C2" w14:textId="303415BB" w:rsidR="007D1A71" w:rsidRPr="005442CC" w:rsidRDefault="007D1A71" w:rsidP="00AB09F4">
      <w:pPr>
        <w:pStyle w:val="ListParagraph"/>
        <w:numPr>
          <w:ilvl w:val="0"/>
          <w:numId w:val="11"/>
        </w:numPr>
        <w:rPr>
          <w:sz w:val="24"/>
          <w:szCs w:val="24"/>
        </w:rPr>
      </w:pPr>
      <w:r w:rsidRPr="005442CC">
        <w:rPr>
          <w:sz w:val="24"/>
          <w:szCs w:val="24"/>
        </w:rPr>
        <w:t>Same initial model weights for all experiments</w:t>
      </w:r>
    </w:p>
    <w:p w14:paraId="59AC7A9A" w14:textId="682BAEE6" w:rsidR="006D1333" w:rsidRPr="005442CC" w:rsidRDefault="007D1A71" w:rsidP="00AB09F4">
      <w:pPr>
        <w:pStyle w:val="ListParagraph"/>
        <w:numPr>
          <w:ilvl w:val="0"/>
          <w:numId w:val="11"/>
        </w:numPr>
        <w:rPr>
          <w:sz w:val="24"/>
          <w:szCs w:val="24"/>
        </w:rPr>
      </w:pPr>
      <w:r w:rsidRPr="005442CC">
        <w:rPr>
          <w:sz w:val="24"/>
          <w:szCs w:val="24"/>
        </w:rPr>
        <w:t>Identical data shuffling and batching procedures</w:t>
      </w:r>
    </w:p>
    <w:p w14:paraId="10AD3627" w14:textId="73FB2546" w:rsidR="006D1333" w:rsidRDefault="00D54652" w:rsidP="00F8778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Pr="00CF5E9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Result </w:t>
      </w:r>
      <w:proofErr w:type="gramStart"/>
      <w:r>
        <w:rPr>
          <w:rFonts w:ascii="Times New Roman" w:eastAsia="Times New Roman" w:hAnsi="Times New Roman" w:cs="Times New Roman"/>
          <w:b/>
          <w:bCs/>
          <w:sz w:val="36"/>
          <w:szCs w:val="36"/>
        </w:rPr>
        <w:t>And</w:t>
      </w:r>
      <w:proofErr w:type="gramEnd"/>
      <w:r>
        <w:rPr>
          <w:rFonts w:ascii="Times New Roman" w:eastAsia="Times New Roman" w:hAnsi="Times New Roman" w:cs="Times New Roman"/>
          <w:b/>
          <w:bCs/>
          <w:sz w:val="36"/>
          <w:szCs w:val="36"/>
        </w:rPr>
        <w:t xml:space="preserve"> Analysis</w:t>
      </w:r>
    </w:p>
    <w:p w14:paraId="04D1EE30" w14:textId="3B10E899" w:rsidR="00F87784" w:rsidRPr="00F87784" w:rsidRDefault="00F87784" w:rsidP="00AB09F4">
      <w:pPr>
        <w:pStyle w:val="ListParagraph"/>
        <w:numPr>
          <w:ilvl w:val="0"/>
          <w:numId w:val="13"/>
        </w:numPr>
        <w:rPr>
          <w:b/>
          <w:bCs/>
          <w:i/>
          <w:iCs/>
        </w:rPr>
      </w:pPr>
      <w:r w:rsidRPr="00F87784">
        <w:rPr>
          <w:b/>
          <w:bCs/>
          <w:i/>
          <w:iCs/>
        </w:rPr>
        <w:t>Final Performance Metrics Across Configurations</w:t>
      </w:r>
    </w:p>
    <w:p w14:paraId="7F7F53DF" w14:textId="051530D1" w:rsidR="008B2933" w:rsidRDefault="00344043">
      <w:pPr>
        <w:rPr>
          <w:noProof/>
        </w:rPr>
      </w:pPr>
      <w:r>
        <w:rPr>
          <w:noProof/>
        </w:rPr>
        <w:drawing>
          <wp:inline distT="0" distB="0" distL="0" distR="0" wp14:anchorId="71D6DEAB" wp14:editId="7B00D677">
            <wp:extent cx="5943600" cy="1951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
                      <a:extLst>
                        <a:ext uri="{28A0092B-C50C-407E-A947-70E740481C1C}">
                          <a14:useLocalDpi xmlns:a14="http://schemas.microsoft.com/office/drawing/2010/main" val="0"/>
                        </a:ext>
                      </a:extLst>
                    </a:blip>
                    <a:stretch>
                      <a:fillRect/>
                    </a:stretch>
                  </pic:blipFill>
                  <pic:spPr>
                    <a:xfrm>
                      <a:off x="0" y="0"/>
                      <a:ext cx="5943600" cy="1951355"/>
                    </a:xfrm>
                    <a:prstGeom prst="rect">
                      <a:avLst/>
                    </a:prstGeom>
                  </pic:spPr>
                </pic:pic>
              </a:graphicData>
            </a:graphic>
          </wp:inline>
        </w:drawing>
      </w:r>
    </w:p>
    <w:p w14:paraId="6F3DA6DD" w14:textId="2B374FF1" w:rsidR="006D1333" w:rsidRPr="005442CC" w:rsidRDefault="006D1333">
      <w:pPr>
        <w:rPr>
          <w:sz w:val="24"/>
          <w:szCs w:val="24"/>
        </w:rPr>
      </w:pPr>
    </w:p>
    <w:p w14:paraId="04029A82" w14:textId="7CB3561C" w:rsidR="006D1333" w:rsidRPr="005442CC" w:rsidRDefault="00005D3F" w:rsidP="00AB09F4">
      <w:pPr>
        <w:pStyle w:val="ListParagraph"/>
        <w:numPr>
          <w:ilvl w:val="0"/>
          <w:numId w:val="14"/>
        </w:numPr>
        <w:rPr>
          <w:b/>
          <w:bCs/>
          <w:i/>
          <w:iCs/>
          <w:sz w:val="24"/>
          <w:szCs w:val="24"/>
        </w:rPr>
      </w:pPr>
      <w:r w:rsidRPr="005442CC">
        <w:rPr>
          <w:b/>
          <w:bCs/>
          <w:i/>
          <w:iCs/>
          <w:sz w:val="24"/>
          <w:szCs w:val="24"/>
        </w:rPr>
        <w:t xml:space="preserve">Key </w:t>
      </w:r>
      <w:r w:rsidR="0071635C" w:rsidRPr="005442CC">
        <w:rPr>
          <w:b/>
          <w:bCs/>
          <w:i/>
          <w:iCs/>
          <w:sz w:val="24"/>
          <w:szCs w:val="24"/>
        </w:rPr>
        <w:t>Findings</w:t>
      </w:r>
    </w:p>
    <w:p w14:paraId="12C23772" w14:textId="77777777" w:rsidR="00363F5A" w:rsidRPr="005442CC" w:rsidRDefault="00363F5A" w:rsidP="00363F5A">
      <w:pPr>
        <w:pStyle w:val="ListParagraph"/>
        <w:rPr>
          <w:b/>
          <w:bCs/>
          <w:i/>
          <w:iCs/>
          <w:sz w:val="24"/>
          <w:szCs w:val="24"/>
        </w:rPr>
      </w:pPr>
    </w:p>
    <w:p w14:paraId="3698DCDB" w14:textId="086A59F7" w:rsidR="00D358BD" w:rsidRPr="005442CC" w:rsidRDefault="00D358BD" w:rsidP="00AB09F4">
      <w:pPr>
        <w:pStyle w:val="ListParagraph"/>
        <w:numPr>
          <w:ilvl w:val="0"/>
          <w:numId w:val="15"/>
        </w:numPr>
        <w:rPr>
          <w:sz w:val="24"/>
          <w:szCs w:val="24"/>
        </w:rPr>
      </w:pPr>
      <w:r w:rsidRPr="005442CC">
        <w:rPr>
          <w:sz w:val="24"/>
          <w:szCs w:val="24"/>
        </w:rPr>
        <w:t>High β₁ Configuration achieved the fastest convergence, reducing training time by approximately 12% compared to baseline while maintaining comparable accuracy.</w:t>
      </w:r>
    </w:p>
    <w:p w14:paraId="1EF330D1" w14:textId="7914EC36" w:rsidR="00D358BD" w:rsidRPr="005442CC" w:rsidRDefault="00D358BD" w:rsidP="00AB09F4">
      <w:pPr>
        <w:pStyle w:val="ListParagraph"/>
        <w:numPr>
          <w:ilvl w:val="0"/>
          <w:numId w:val="15"/>
        </w:numPr>
        <w:rPr>
          <w:sz w:val="24"/>
          <w:szCs w:val="24"/>
        </w:rPr>
      </w:pPr>
      <w:r w:rsidRPr="005442CC">
        <w:rPr>
          <w:sz w:val="24"/>
          <w:szCs w:val="24"/>
        </w:rPr>
        <w:t>Low β₂ Configuration showed the highest training accuracy (91.5%) but suffered from overfitting, as evidenced by the 11.7% gap between training and validation accuracy.</w:t>
      </w:r>
    </w:p>
    <w:p w14:paraId="29AEC84D" w14:textId="2C425E42" w:rsidR="00D358BD" w:rsidRPr="005442CC" w:rsidRDefault="00D358BD" w:rsidP="00AB09F4">
      <w:pPr>
        <w:pStyle w:val="ListParagraph"/>
        <w:numPr>
          <w:ilvl w:val="0"/>
          <w:numId w:val="15"/>
        </w:numPr>
        <w:rPr>
          <w:sz w:val="24"/>
          <w:szCs w:val="24"/>
        </w:rPr>
      </w:pPr>
      <w:r w:rsidRPr="005442CC">
        <w:rPr>
          <w:sz w:val="24"/>
          <w:szCs w:val="24"/>
        </w:rPr>
        <w:lastRenderedPageBreak/>
        <w:t>Large ε Configuration performed worst across all metrics, indicating that overly conservative numerical stability measures can hinder learning.</w:t>
      </w:r>
    </w:p>
    <w:p w14:paraId="5A7E535B" w14:textId="793CB42C" w:rsidR="00614E26" w:rsidRDefault="00D358BD" w:rsidP="00AB09F4">
      <w:pPr>
        <w:pStyle w:val="ListParagraph"/>
        <w:numPr>
          <w:ilvl w:val="0"/>
          <w:numId w:val="15"/>
        </w:numPr>
        <w:rPr>
          <w:sz w:val="24"/>
          <w:szCs w:val="24"/>
        </w:rPr>
      </w:pPr>
      <w:r w:rsidRPr="005442CC">
        <w:rPr>
          <w:sz w:val="24"/>
          <w:szCs w:val="24"/>
        </w:rPr>
        <w:t>Baseline Configuration provided the best balance between training and validation performance, with only a 7.1% generalization gap.</w:t>
      </w:r>
    </w:p>
    <w:p w14:paraId="28D8EEA0" w14:textId="77777777" w:rsidR="00005711" w:rsidRPr="005442CC" w:rsidRDefault="00005711" w:rsidP="00005711">
      <w:pPr>
        <w:pStyle w:val="ListParagraph"/>
        <w:rPr>
          <w:sz w:val="24"/>
          <w:szCs w:val="24"/>
        </w:rPr>
      </w:pPr>
    </w:p>
    <w:p w14:paraId="07D84E1D" w14:textId="6C3FB215" w:rsidR="00B06663" w:rsidRPr="005442CC" w:rsidRDefault="006E7522" w:rsidP="00AB09F4">
      <w:pPr>
        <w:pStyle w:val="ListParagraph"/>
        <w:numPr>
          <w:ilvl w:val="0"/>
          <w:numId w:val="22"/>
        </w:numPr>
        <w:rPr>
          <w:b/>
          <w:bCs/>
          <w:i/>
          <w:iCs/>
          <w:sz w:val="24"/>
          <w:szCs w:val="24"/>
        </w:rPr>
      </w:pPr>
      <w:r w:rsidRPr="005442CC">
        <w:rPr>
          <w:b/>
          <w:bCs/>
          <w:i/>
          <w:iCs/>
          <w:sz w:val="24"/>
          <w:szCs w:val="24"/>
        </w:rPr>
        <w:t>Training Dynamics</w:t>
      </w:r>
    </w:p>
    <w:p w14:paraId="629FCD35" w14:textId="77777777" w:rsidR="00715479" w:rsidRPr="005442CC" w:rsidRDefault="00715479" w:rsidP="00715479">
      <w:pPr>
        <w:pStyle w:val="ListParagraph"/>
        <w:rPr>
          <w:b/>
          <w:bCs/>
          <w:i/>
          <w:iCs/>
          <w:sz w:val="24"/>
          <w:szCs w:val="24"/>
        </w:rPr>
      </w:pPr>
    </w:p>
    <w:p w14:paraId="3D41C1CB" w14:textId="40D5FC5F" w:rsidR="00715479" w:rsidRPr="005442CC" w:rsidRDefault="00715479" w:rsidP="00AB09F4">
      <w:pPr>
        <w:pStyle w:val="ListParagraph"/>
        <w:numPr>
          <w:ilvl w:val="0"/>
          <w:numId w:val="23"/>
        </w:numPr>
        <w:rPr>
          <w:sz w:val="24"/>
          <w:szCs w:val="24"/>
        </w:rPr>
      </w:pPr>
      <w:r w:rsidRPr="005442CC">
        <w:rPr>
          <w:sz w:val="24"/>
          <w:szCs w:val="24"/>
        </w:rPr>
        <w:t>High β₁ led to steeper early gains in accuracy.</w:t>
      </w:r>
    </w:p>
    <w:p w14:paraId="0987628C" w14:textId="52827FD5" w:rsidR="00715479" w:rsidRPr="005442CC" w:rsidRDefault="00715479" w:rsidP="00AB09F4">
      <w:pPr>
        <w:pStyle w:val="ListParagraph"/>
        <w:numPr>
          <w:ilvl w:val="0"/>
          <w:numId w:val="23"/>
        </w:numPr>
        <w:rPr>
          <w:sz w:val="24"/>
          <w:szCs w:val="24"/>
        </w:rPr>
      </w:pPr>
      <w:r w:rsidRPr="005442CC">
        <w:rPr>
          <w:sz w:val="24"/>
          <w:szCs w:val="24"/>
        </w:rPr>
        <w:t>Low β₂ caused erratic validation loss oscillations.</w:t>
      </w:r>
    </w:p>
    <w:p w14:paraId="3944B8E5" w14:textId="29DC4796" w:rsidR="004C6C99" w:rsidRPr="005442CC" w:rsidRDefault="00715479" w:rsidP="00AB09F4">
      <w:pPr>
        <w:pStyle w:val="ListParagraph"/>
        <w:numPr>
          <w:ilvl w:val="0"/>
          <w:numId w:val="23"/>
        </w:numPr>
        <w:rPr>
          <w:sz w:val="24"/>
          <w:szCs w:val="24"/>
        </w:rPr>
      </w:pPr>
      <w:r w:rsidRPr="005442CC">
        <w:rPr>
          <w:sz w:val="24"/>
          <w:szCs w:val="24"/>
        </w:rPr>
        <w:t>Large ε resulted in persistently slow learning.</w:t>
      </w:r>
    </w:p>
    <w:p w14:paraId="31760548" w14:textId="277D12CA" w:rsidR="00534CBC" w:rsidRPr="005442CC" w:rsidRDefault="00534CBC">
      <w:pPr>
        <w:rPr>
          <w:sz w:val="24"/>
          <w:szCs w:val="24"/>
        </w:rPr>
      </w:pPr>
    </w:p>
    <w:p w14:paraId="19289005" w14:textId="585D1F0D" w:rsidR="00C273BF" w:rsidRPr="005442CC" w:rsidRDefault="00C273BF" w:rsidP="00AB09F4">
      <w:pPr>
        <w:pStyle w:val="ListParagraph"/>
        <w:numPr>
          <w:ilvl w:val="0"/>
          <w:numId w:val="22"/>
        </w:numPr>
        <w:rPr>
          <w:b/>
          <w:bCs/>
          <w:i/>
          <w:iCs/>
          <w:sz w:val="24"/>
          <w:szCs w:val="24"/>
        </w:rPr>
      </w:pPr>
      <w:r w:rsidRPr="005442CC">
        <w:rPr>
          <w:b/>
          <w:bCs/>
          <w:i/>
          <w:iCs/>
          <w:sz w:val="24"/>
          <w:szCs w:val="24"/>
        </w:rPr>
        <w:t>Statistical Significance</w:t>
      </w:r>
    </w:p>
    <w:p w14:paraId="044690F3" w14:textId="14E1FEF6" w:rsidR="00C273BF" w:rsidRPr="005442CC" w:rsidRDefault="00C273BF">
      <w:pPr>
        <w:rPr>
          <w:sz w:val="24"/>
          <w:szCs w:val="24"/>
        </w:rPr>
      </w:pPr>
    </w:p>
    <w:p w14:paraId="19E140D4" w14:textId="50E1CBC4" w:rsidR="00A72F69" w:rsidRPr="005442CC" w:rsidRDefault="00A72F69" w:rsidP="00AB09F4">
      <w:pPr>
        <w:pStyle w:val="ListParagraph"/>
        <w:numPr>
          <w:ilvl w:val="0"/>
          <w:numId w:val="24"/>
        </w:numPr>
        <w:rPr>
          <w:sz w:val="24"/>
          <w:szCs w:val="24"/>
        </w:rPr>
      </w:pPr>
      <w:r w:rsidRPr="005442CC">
        <w:rPr>
          <w:sz w:val="24"/>
          <w:szCs w:val="24"/>
        </w:rPr>
        <w:t>Paired t-tests on validation accuracy over the last three epochs confirmed:</w:t>
      </w:r>
    </w:p>
    <w:p w14:paraId="753208EA" w14:textId="7DD5CABF" w:rsidR="00A72F69" w:rsidRPr="005442CC" w:rsidRDefault="00A72F69" w:rsidP="00AB09F4">
      <w:pPr>
        <w:pStyle w:val="ListParagraph"/>
        <w:numPr>
          <w:ilvl w:val="0"/>
          <w:numId w:val="24"/>
        </w:numPr>
        <w:rPr>
          <w:sz w:val="24"/>
          <w:szCs w:val="24"/>
        </w:rPr>
      </w:pPr>
      <w:r w:rsidRPr="005442CC">
        <w:rPr>
          <w:sz w:val="24"/>
          <w:szCs w:val="24"/>
        </w:rPr>
        <w:t>High β₁ did not differ significantly from baseline (p = 0.082),</w:t>
      </w:r>
    </w:p>
    <w:p w14:paraId="3CFEF171" w14:textId="1B8CDEB0" w:rsidR="00A72F69" w:rsidRPr="005442CC" w:rsidRDefault="00A72F69" w:rsidP="00AB09F4">
      <w:pPr>
        <w:pStyle w:val="ListParagraph"/>
        <w:numPr>
          <w:ilvl w:val="0"/>
          <w:numId w:val="24"/>
        </w:numPr>
        <w:rPr>
          <w:sz w:val="24"/>
          <w:szCs w:val="24"/>
        </w:rPr>
      </w:pPr>
      <w:r w:rsidRPr="005442CC">
        <w:rPr>
          <w:sz w:val="24"/>
          <w:szCs w:val="24"/>
        </w:rPr>
        <w:t>All other configurations showed statistically significant differences (p &lt; 0.05).</w:t>
      </w:r>
    </w:p>
    <w:p w14:paraId="2AF94482" w14:textId="37C5FBA7" w:rsidR="006E7522" w:rsidRPr="005442CC" w:rsidRDefault="006E7522">
      <w:pPr>
        <w:rPr>
          <w:sz w:val="24"/>
          <w:szCs w:val="24"/>
        </w:rPr>
      </w:pPr>
    </w:p>
    <w:p w14:paraId="26DC2C47" w14:textId="175CDF94" w:rsidR="008525A8" w:rsidRPr="005442CC" w:rsidRDefault="008525A8" w:rsidP="00AB09F4">
      <w:pPr>
        <w:pStyle w:val="ListParagraph"/>
        <w:numPr>
          <w:ilvl w:val="0"/>
          <w:numId w:val="22"/>
        </w:numPr>
        <w:rPr>
          <w:b/>
          <w:bCs/>
          <w:i/>
          <w:iCs/>
          <w:sz w:val="24"/>
          <w:szCs w:val="24"/>
        </w:rPr>
      </w:pPr>
      <w:r w:rsidRPr="005442CC">
        <w:rPr>
          <w:b/>
          <w:bCs/>
          <w:i/>
          <w:iCs/>
          <w:sz w:val="24"/>
          <w:szCs w:val="24"/>
        </w:rPr>
        <w:t>Convergence Analysis</w:t>
      </w:r>
    </w:p>
    <w:p w14:paraId="415419FF" w14:textId="52762DCB" w:rsidR="006E7522" w:rsidRPr="005442CC" w:rsidRDefault="006E7522">
      <w:pPr>
        <w:rPr>
          <w:sz w:val="24"/>
          <w:szCs w:val="24"/>
        </w:rPr>
      </w:pPr>
    </w:p>
    <w:p w14:paraId="0547F861" w14:textId="03CB7ADB" w:rsidR="00715DD7" w:rsidRPr="00A90065" w:rsidRDefault="002763A0" w:rsidP="00AB09F4">
      <w:pPr>
        <w:pStyle w:val="ListParagraph"/>
        <w:numPr>
          <w:ilvl w:val="0"/>
          <w:numId w:val="25"/>
        </w:numPr>
        <w:rPr>
          <w:sz w:val="24"/>
          <w:szCs w:val="24"/>
        </w:rPr>
      </w:pPr>
      <w:r w:rsidRPr="005442CC">
        <w:rPr>
          <w:rFonts w:ascii="Segoe UI" w:hAnsi="Segoe UI" w:cs="Segoe UI"/>
          <w:color w:val="0F1115"/>
          <w:sz w:val="24"/>
          <w:szCs w:val="24"/>
          <w:shd w:val="clear" w:color="auto" w:fill="FFFFFF"/>
        </w:rPr>
        <w:t>High β₁ reached 75% validation accuracy in 2.3 epochs, compared to 3.1 epochs for baseline, confirming its accelerated early convergence.</w:t>
      </w:r>
    </w:p>
    <w:p w14:paraId="3034C833" w14:textId="77777777" w:rsidR="00A90065" w:rsidRPr="005442CC" w:rsidRDefault="00A90065" w:rsidP="00A90065">
      <w:pPr>
        <w:pStyle w:val="ListParagraph"/>
        <w:rPr>
          <w:sz w:val="24"/>
          <w:szCs w:val="24"/>
        </w:rPr>
      </w:pPr>
    </w:p>
    <w:p w14:paraId="085C099A" w14:textId="7BAB21F2" w:rsidR="00B219C0" w:rsidRPr="001A352A" w:rsidRDefault="00B219C0" w:rsidP="001A352A">
      <w:pPr>
        <w:rPr>
          <w:rFonts w:ascii="Times New Roman" w:eastAsia="Times New Roman" w:hAnsi="Times New Roman" w:cs="Times New Roman"/>
          <w:b/>
          <w:bCs/>
          <w:sz w:val="36"/>
          <w:szCs w:val="36"/>
        </w:rPr>
      </w:pPr>
      <w:r w:rsidRPr="001A352A">
        <w:rPr>
          <w:rFonts w:ascii="Times New Roman" w:eastAsia="Times New Roman" w:hAnsi="Times New Roman" w:cs="Times New Roman"/>
          <w:b/>
          <w:bCs/>
          <w:sz w:val="36"/>
          <w:szCs w:val="36"/>
        </w:rPr>
        <w:t>1</w:t>
      </w:r>
      <w:r w:rsidR="00A228B9">
        <w:rPr>
          <w:rFonts w:ascii="Times New Roman" w:eastAsia="Times New Roman" w:hAnsi="Times New Roman" w:cs="Times New Roman"/>
          <w:b/>
          <w:bCs/>
          <w:sz w:val="36"/>
          <w:szCs w:val="36"/>
        </w:rPr>
        <w:t>0</w:t>
      </w:r>
      <w:r w:rsidRPr="001A352A">
        <w:rPr>
          <w:rFonts w:ascii="Times New Roman" w:eastAsia="Times New Roman" w:hAnsi="Times New Roman" w:cs="Times New Roman"/>
          <w:b/>
          <w:bCs/>
          <w:sz w:val="36"/>
          <w:szCs w:val="36"/>
        </w:rPr>
        <w:t>. Practical Implications of MobileNetV2</w:t>
      </w:r>
    </w:p>
    <w:p w14:paraId="416C0B1A" w14:textId="68F2BD75" w:rsidR="006D1333" w:rsidRDefault="006D1333"/>
    <w:p w14:paraId="3F6740FA" w14:textId="77777777" w:rsidR="00DB1EFF" w:rsidRPr="005442CC" w:rsidRDefault="00DB1EFF" w:rsidP="00AB09F4">
      <w:pPr>
        <w:pStyle w:val="ListParagraph"/>
        <w:numPr>
          <w:ilvl w:val="0"/>
          <w:numId w:val="26"/>
        </w:numPr>
        <w:rPr>
          <w:sz w:val="24"/>
          <w:szCs w:val="24"/>
        </w:rPr>
      </w:pPr>
      <w:r w:rsidRPr="005442CC">
        <w:rPr>
          <w:sz w:val="24"/>
          <w:szCs w:val="24"/>
        </w:rPr>
        <w:t>For practitioners using MobileNetV2 in similar agricultural image tasks:</w:t>
      </w:r>
    </w:p>
    <w:p w14:paraId="773492D4" w14:textId="77777777" w:rsidR="00DB1EFF" w:rsidRPr="005442CC" w:rsidRDefault="00DB1EFF" w:rsidP="00DB1EFF">
      <w:pPr>
        <w:rPr>
          <w:sz w:val="24"/>
          <w:szCs w:val="24"/>
        </w:rPr>
      </w:pPr>
    </w:p>
    <w:p w14:paraId="75F7E577" w14:textId="548ED8F3" w:rsidR="00DB1EFF" w:rsidRPr="005442CC" w:rsidRDefault="00DB1EFF" w:rsidP="00AB09F4">
      <w:pPr>
        <w:pStyle w:val="ListParagraph"/>
        <w:numPr>
          <w:ilvl w:val="0"/>
          <w:numId w:val="27"/>
        </w:numPr>
        <w:rPr>
          <w:sz w:val="24"/>
          <w:szCs w:val="24"/>
        </w:rPr>
      </w:pPr>
      <w:r w:rsidRPr="005442CC">
        <w:rPr>
          <w:sz w:val="24"/>
          <w:szCs w:val="24"/>
        </w:rPr>
        <w:t>Start with baseline (β₁=0.9, β₂=0.999, ε=1e-8) for reliable performance.</w:t>
      </w:r>
    </w:p>
    <w:p w14:paraId="0891376A" w14:textId="6064CBB0" w:rsidR="00DB1EFF" w:rsidRPr="005442CC" w:rsidRDefault="00DB1EFF" w:rsidP="00AB09F4">
      <w:pPr>
        <w:pStyle w:val="ListParagraph"/>
        <w:numPr>
          <w:ilvl w:val="0"/>
          <w:numId w:val="27"/>
        </w:numPr>
        <w:rPr>
          <w:sz w:val="24"/>
          <w:szCs w:val="24"/>
        </w:rPr>
      </w:pPr>
      <w:r w:rsidRPr="005442CC">
        <w:rPr>
          <w:sz w:val="24"/>
          <w:szCs w:val="24"/>
        </w:rPr>
        <w:t>If faster training is needed, try β₁=0.95—it accelerates convergence without compromising accuracy.</w:t>
      </w:r>
    </w:p>
    <w:p w14:paraId="2DD2E861" w14:textId="0AB0396B" w:rsidR="00DB1EFF" w:rsidRPr="005442CC" w:rsidRDefault="00DB1EFF" w:rsidP="00AB09F4">
      <w:pPr>
        <w:pStyle w:val="ListParagraph"/>
        <w:numPr>
          <w:ilvl w:val="0"/>
          <w:numId w:val="27"/>
        </w:numPr>
        <w:rPr>
          <w:sz w:val="24"/>
          <w:szCs w:val="24"/>
        </w:rPr>
      </w:pPr>
      <w:r w:rsidRPr="005442CC">
        <w:rPr>
          <w:sz w:val="24"/>
          <w:szCs w:val="24"/>
        </w:rPr>
        <w:t>Avoid large ε values (≥1e-5) as they impede learning.</w:t>
      </w:r>
    </w:p>
    <w:p w14:paraId="4CC5CDBD" w14:textId="7E8CEE1D" w:rsidR="00DB1EFF" w:rsidRPr="005442CC" w:rsidRDefault="00DB1EFF" w:rsidP="00AB09F4">
      <w:pPr>
        <w:pStyle w:val="ListParagraph"/>
        <w:numPr>
          <w:ilvl w:val="0"/>
          <w:numId w:val="27"/>
        </w:numPr>
        <w:rPr>
          <w:sz w:val="24"/>
          <w:szCs w:val="24"/>
        </w:rPr>
      </w:pPr>
      <w:r w:rsidRPr="005442CC">
        <w:rPr>
          <w:sz w:val="24"/>
          <w:szCs w:val="24"/>
        </w:rPr>
        <w:t>Monitor overfitting when reducing β₂, as it can increase variance.</w:t>
      </w:r>
    </w:p>
    <w:p w14:paraId="257788CC" w14:textId="5B72ABB8" w:rsidR="006D1333" w:rsidRPr="005442CC" w:rsidRDefault="00DB1EFF" w:rsidP="00AB09F4">
      <w:pPr>
        <w:pStyle w:val="ListParagraph"/>
        <w:numPr>
          <w:ilvl w:val="0"/>
          <w:numId w:val="27"/>
        </w:numPr>
        <w:rPr>
          <w:sz w:val="24"/>
          <w:szCs w:val="24"/>
        </w:rPr>
      </w:pPr>
      <w:r w:rsidRPr="005442CC">
        <w:rPr>
          <w:sz w:val="24"/>
          <w:szCs w:val="24"/>
        </w:rPr>
        <w:t>Consider dataset characteristics—real-field variability may amplify hyperparameter effects.</w:t>
      </w:r>
    </w:p>
    <w:p w14:paraId="7A68C21B" w14:textId="1FEB9274" w:rsidR="006D1333" w:rsidRDefault="006D1333"/>
    <w:p w14:paraId="57E94372" w14:textId="32387F92" w:rsidR="00B219C0" w:rsidRPr="008222C4" w:rsidRDefault="004D00C9">
      <w:pPr>
        <w:rPr>
          <w:rFonts w:ascii="Times New Roman" w:eastAsia="Times New Roman" w:hAnsi="Times New Roman" w:cs="Times New Roman"/>
          <w:b/>
          <w:bCs/>
          <w:sz w:val="36"/>
          <w:szCs w:val="36"/>
        </w:rPr>
      </w:pPr>
      <w:r w:rsidRPr="001A352A">
        <w:rPr>
          <w:rFonts w:ascii="Times New Roman" w:eastAsia="Times New Roman" w:hAnsi="Times New Roman" w:cs="Times New Roman"/>
          <w:b/>
          <w:bCs/>
          <w:sz w:val="36"/>
          <w:szCs w:val="36"/>
        </w:rPr>
        <w:t>1</w:t>
      </w:r>
      <w:r w:rsidR="00A228B9">
        <w:rPr>
          <w:rFonts w:ascii="Times New Roman" w:eastAsia="Times New Roman" w:hAnsi="Times New Roman" w:cs="Times New Roman"/>
          <w:b/>
          <w:bCs/>
          <w:sz w:val="36"/>
          <w:szCs w:val="36"/>
        </w:rPr>
        <w:t>1</w:t>
      </w:r>
      <w:r w:rsidRPr="001A352A">
        <w:rPr>
          <w:rFonts w:ascii="Times New Roman" w:eastAsia="Times New Roman" w:hAnsi="Times New Roman" w:cs="Times New Roman"/>
          <w:b/>
          <w:bCs/>
          <w:sz w:val="36"/>
          <w:szCs w:val="36"/>
        </w:rPr>
        <w:t xml:space="preserve">. </w:t>
      </w:r>
      <w:r w:rsidR="00F4328F">
        <w:rPr>
          <w:rFonts w:ascii="Times New Roman" w:eastAsia="Times New Roman" w:hAnsi="Times New Roman" w:cs="Times New Roman"/>
          <w:b/>
          <w:bCs/>
          <w:sz w:val="36"/>
          <w:szCs w:val="36"/>
        </w:rPr>
        <w:t>Model Testing and Accuracy</w:t>
      </w:r>
    </w:p>
    <w:p w14:paraId="097B6E10" w14:textId="48ED848B" w:rsidR="00D26574" w:rsidRDefault="00D26574"/>
    <w:p w14:paraId="5B029812" w14:textId="0D90C0A3" w:rsidR="00321E09" w:rsidRDefault="00321E09"/>
    <w:p w14:paraId="053AD561" w14:textId="3D18AB80" w:rsidR="00321E09" w:rsidRDefault="00321E09"/>
    <w:p w14:paraId="76782F5A" w14:textId="77777777" w:rsidR="00321E09" w:rsidRDefault="00321E09"/>
    <w:p w14:paraId="0067B420" w14:textId="5A2FED11" w:rsidR="00B219C0" w:rsidRPr="003C0A09" w:rsidRDefault="003C0A09" w:rsidP="00AB09F4">
      <w:pPr>
        <w:pStyle w:val="ListParagraph"/>
        <w:numPr>
          <w:ilvl w:val="0"/>
          <w:numId w:val="21"/>
        </w:numPr>
        <w:rPr>
          <w:b/>
          <w:bCs/>
          <w:i/>
          <w:iCs/>
          <w:sz w:val="32"/>
          <w:szCs w:val="32"/>
        </w:rPr>
      </w:pPr>
      <w:r>
        <w:rPr>
          <w:b/>
          <w:bCs/>
          <w:i/>
          <w:iCs/>
          <w:sz w:val="32"/>
          <w:szCs w:val="32"/>
        </w:rPr>
        <w:t>Baseline</w:t>
      </w:r>
    </w:p>
    <w:p w14:paraId="3D696AC4" w14:textId="471B821A" w:rsidR="00EE4614" w:rsidRDefault="00321E09" w:rsidP="00D37AFC">
      <w:r>
        <w:rPr>
          <w:noProof/>
        </w:rPr>
        <w:drawing>
          <wp:inline distT="0" distB="0" distL="0" distR="0" wp14:anchorId="055B0C8B" wp14:editId="66FE6820">
            <wp:extent cx="5943600" cy="35039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5943600" cy="3503930"/>
                    </a:xfrm>
                    <a:prstGeom prst="rect">
                      <a:avLst/>
                    </a:prstGeom>
                  </pic:spPr>
                </pic:pic>
              </a:graphicData>
            </a:graphic>
          </wp:inline>
        </w:drawing>
      </w:r>
    </w:p>
    <w:p w14:paraId="31AD86A6" w14:textId="69134E5E" w:rsidR="00321E09" w:rsidRDefault="00321E09" w:rsidP="00D37AFC"/>
    <w:p w14:paraId="24B2519A" w14:textId="67F15889" w:rsidR="00321E09" w:rsidRDefault="00321E09" w:rsidP="00D37AFC"/>
    <w:p w14:paraId="30DE6693" w14:textId="5F11D0F8" w:rsidR="00321E09" w:rsidRDefault="00321E09" w:rsidP="00D37AFC"/>
    <w:p w14:paraId="498AA371" w14:textId="66AD0EB9" w:rsidR="00321E09" w:rsidRDefault="00321E09" w:rsidP="00D37AFC"/>
    <w:p w14:paraId="181AC5E5" w14:textId="5626B13D" w:rsidR="00321E09" w:rsidRDefault="00321E09" w:rsidP="00D37AFC"/>
    <w:p w14:paraId="256A6334" w14:textId="7D6C86E5" w:rsidR="00321E09" w:rsidRDefault="00321E09" w:rsidP="00D37AFC"/>
    <w:p w14:paraId="47800A8F" w14:textId="1621E419" w:rsidR="00321E09" w:rsidRDefault="00321E09" w:rsidP="00D37AFC"/>
    <w:p w14:paraId="32B70AB3" w14:textId="58C492FD" w:rsidR="00321E09" w:rsidRDefault="00321E09" w:rsidP="00D37AFC"/>
    <w:p w14:paraId="0847EC7A" w14:textId="77777777" w:rsidR="00321E09" w:rsidRDefault="00321E09" w:rsidP="00D37AFC"/>
    <w:p w14:paraId="5ABF6232" w14:textId="46E38047" w:rsidR="00F50331" w:rsidRPr="00F50331" w:rsidRDefault="00B1626B" w:rsidP="00AB09F4">
      <w:pPr>
        <w:pStyle w:val="ListParagraph"/>
        <w:numPr>
          <w:ilvl w:val="0"/>
          <w:numId w:val="21"/>
        </w:numPr>
        <w:rPr>
          <w:b/>
          <w:bCs/>
          <w:i/>
          <w:iCs/>
          <w:sz w:val="32"/>
          <w:szCs w:val="32"/>
        </w:rPr>
      </w:pPr>
      <w:r w:rsidRPr="0093114D">
        <w:rPr>
          <w:b/>
          <w:bCs/>
          <w:i/>
          <w:iCs/>
          <w:sz w:val="32"/>
          <w:szCs w:val="32"/>
        </w:rPr>
        <w:lastRenderedPageBreak/>
        <w:t>High Beta 1</w:t>
      </w:r>
    </w:p>
    <w:p w14:paraId="4DC54EC6" w14:textId="0094F28A" w:rsidR="00B219C0" w:rsidRPr="00282662" w:rsidRDefault="00282662" w:rsidP="00282662">
      <w:pPr>
        <w:pStyle w:val="ListParagraph"/>
        <w:rPr>
          <w:b/>
          <w:bCs/>
          <w:i/>
          <w:iCs/>
          <w:sz w:val="32"/>
          <w:szCs w:val="32"/>
        </w:rPr>
      </w:pPr>
      <w:r w:rsidRPr="00282662">
        <w:rPr>
          <w:b/>
          <w:bCs/>
          <w:i/>
          <w:iCs/>
          <w:sz w:val="32"/>
          <w:szCs w:val="32"/>
        </w:rPr>
        <w:drawing>
          <wp:inline distT="0" distB="0" distL="0" distR="0" wp14:anchorId="2D858E69" wp14:editId="4E88F099">
            <wp:extent cx="5013960" cy="32800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5876" cy="3300903"/>
                    </a:xfrm>
                    <a:prstGeom prst="rect">
                      <a:avLst/>
                    </a:prstGeom>
                  </pic:spPr>
                </pic:pic>
              </a:graphicData>
            </a:graphic>
          </wp:inline>
        </w:drawing>
      </w:r>
    </w:p>
    <w:p w14:paraId="4A91E5E8" w14:textId="77777777" w:rsidR="00FE3E5B" w:rsidRDefault="00FE3E5B" w:rsidP="00FE3E5B">
      <w:pPr>
        <w:pStyle w:val="ListParagraph"/>
        <w:rPr>
          <w:b/>
          <w:bCs/>
          <w:i/>
          <w:iCs/>
          <w:sz w:val="32"/>
          <w:szCs w:val="32"/>
        </w:rPr>
      </w:pPr>
    </w:p>
    <w:p w14:paraId="18C542A2" w14:textId="5E840728" w:rsidR="00FE3E5B" w:rsidRPr="00FE3E5B" w:rsidRDefault="00EE4614" w:rsidP="00AB09F4">
      <w:pPr>
        <w:pStyle w:val="ListParagraph"/>
        <w:numPr>
          <w:ilvl w:val="0"/>
          <w:numId w:val="20"/>
        </w:numPr>
        <w:rPr>
          <w:b/>
          <w:bCs/>
          <w:i/>
          <w:iCs/>
          <w:sz w:val="32"/>
          <w:szCs w:val="32"/>
        </w:rPr>
      </w:pPr>
      <w:r w:rsidRPr="0093114D">
        <w:rPr>
          <w:b/>
          <w:bCs/>
          <w:i/>
          <w:iCs/>
          <w:sz w:val="32"/>
          <w:szCs w:val="32"/>
        </w:rPr>
        <w:t>Low Beta 2</w:t>
      </w:r>
    </w:p>
    <w:p w14:paraId="3508A37C" w14:textId="74C6ACD4" w:rsidR="00282662" w:rsidRDefault="00FE3E5B">
      <w:r w:rsidRPr="00FE3E5B">
        <w:drawing>
          <wp:inline distT="0" distB="0" distL="0" distR="0" wp14:anchorId="29DE7529" wp14:editId="5022AC01">
            <wp:extent cx="5943600" cy="34905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90595"/>
                    </a:xfrm>
                    <a:prstGeom prst="rect">
                      <a:avLst/>
                    </a:prstGeom>
                  </pic:spPr>
                </pic:pic>
              </a:graphicData>
            </a:graphic>
          </wp:inline>
        </w:drawing>
      </w:r>
    </w:p>
    <w:p w14:paraId="04E13D8D" w14:textId="77777777" w:rsidR="00FE3E5B" w:rsidRDefault="00FE3E5B"/>
    <w:p w14:paraId="7BF5CF2D" w14:textId="1961EEAA" w:rsidR="0064016E" w:rsidRPr="0093114D" w:rsidRDefault="0064016E" w:rsidP="00AB09F4">
      <w:pPr>
        <w:pStyle w:val="ListParagraph"/>
        <w:numPr>
          <w:ilvl w:val="0"/>
          <w:numId w:val="19"/>
        </w:numPr>
        <w:rPr>
          <w:b/>
          <w:bCs/>
          <w:i/>
          <w:iCs/>
          <w:sz w:val="32"/>
          <w:szCs w:val="32"/>
        </w:rPr>
      </w:pPr>
      <w:r w:rsidRPr="0093114D">
        <w:rPr>
          <w:b/>
          <w:bCs/>
          <w:i/>
          <w:iCs/>
          <w:sz w:val="32"/>
          <w:szCs w:val="32"/>
        </w:rPr>
        <w:lastRenderedPageBreak/>
        <w:t>Large Epsilon</w:t>
      </w:r>
    </w:p>
    <w:p w14:paraId="2DDCF6CC" w14:textId="1646C83C" w:rsidR="00FE3E5B" w:rsidRDefault="00745107">
      <w:r w:rsidRPr="00745107">
        <w:drawing>
          <wp:inline distT="0" distB="0" distL="0" distR="0" wp14:anchorId="64DF0149" wp14:editId="693ADABC">
            <wp:extent cx="5943600" cy="34944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94405"/>
                    </a:xfrm>
                    <a:prstGeom prst="rect">
                      <a:avLst/>
                    </a:prstGeom>
                  </pic:spPr>
                </pic:pic>
              </a:graphicData>
            </a:graphic>
          </wp:inline>
        </w:drawing>
      </w:r>
    </w:p>
    <w:p w14:paraId="20F28A2F" w14:textId="77777777" w:rsidR="00745107" w:rsidRPr="00745107" w:rsidRDefault="00745107" w:rsidP="00745107">
      <w:pPr>
        <w:pStyle w:val="ListParagraph"/>
      </w:pPr>
    </w:p>
    <w:p w14:paraId="44FDAFD4" w14:textId="347C55C1" w:rsidR="00D37AFC" w:rsidRDefault="0093114D" w:rsidP="00AB09F4">
      <w:pPr>
        <w:pStyle w:val="ListParagraph"/>
        <w:numPr>
          <w:ilvl w:val="0"/>
          <w:numId w:val="29"/>
        </w:numPr>
      </w:pPr>
      <w:r w:rsidRPr="003F5B22">
        <w:rPr>
          <w:b/>
          <w:bCs/>
          <w:i/>
          <w:iCs/>
          <w:sz w:val="32"/>
          <w:szCs w:val="32"/>
        </w:rPr>
        <w:t>Very High Smoothing</w:t>
      </w:r>
    </w:p>
    <w:p w14:paraId="32E0637E" w14:textId="6F4D54FF" w:rsidR="0017313A" w:rsidRDefault="0017313A" w:rsidP="00ED6D18">
      <w:r w:rsidRPr="0017313A">
        <w:drawing>
          <wp:inline distT="0" distB="0" distL="0" distR="0" wp14:anchorId="2273880A" wp14:editId="785ABA43">
            <wp:extent cx="5943600" cy="35547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54730"/>
                    </a:xfrm>
                    <a:prstGeom prst="rect">
                      <a:avLst/>
                    </a:prstGeom>
                  </pic:spPr>
                </pic:pic>
              </a:graphicData>
            </a:graphic>
          </wp:inline>
        </w:drawing>
      </w:r>
    </w:p>
    <w:p w14:paraId="4D0FF49C" w14:textId="77777777" w:rsidR="00BB4B5A" w:rsidRDefault="00BB4B5A" w:rsidP="00ED6D18">
      <w:pPr>
        <w:rPr>
          <w:rFonts w:ascii="Times New Roman" w:eastAsia="Times New Roman" w:hAnsi="Times New Roman" w:cs="Times New Roman"/>
          <w:b/>
          <w:bCs/>
          <w:sz w:val="36"/>
          <w:szCs w:val="36"/>
        </w:rPr>
      </w:pPr>
    </w:p>
    <w:p w14:paraId="2E8A0280" w14:textId="77777777" w:rsidR="00BB4B5A" w:rsidRDefault="00BB4B5A" w:rsidP="00ED6D18">
      <w:pPr>
        <w:rPr>
          <w:rFonts w:ascii="Times New Roman" w:eastAsia="Times New Roman" w:hAnsi="Times New Roman" w:cs="Times New Roman"/>
          <w:b/>
          <w:bCs/>
          <w:sz w:val="36"/>
          <w:szCs w:val="36"/>
        </w:rPr>
      </w:pPr>
    </w:p>
    <w:p w14:paraId="6A1D4BAF" w14:textId="7827EBB2" w:rsidR="00ED6D18" w:rsidRPr="008222C4" w:rsidRDefault="00ED6D18" w:rsidP="00ED6D18">
      <w:pPr>
        <w:rPr>
          <w:rFonts w:ascii="Times New Roman" w:eastAsia="Times New Roman" w:hAnsi="Times New Roman" w:cs="Times New Roman"/>
          <w:b/>
          <w:bCs/>
          <w:sz w:val="36"/>
          <w:szCs w:val="36"/>
        </w:rPr>
      </w:pPr>
      <w:r w:rsidRPr="001A352A">
        <w:rPr>
          <w:rFonts w:ascii="Times New Roman" w:eastAsia="Times New Roman" w:hAnsi="Times New Roman" w:cs="Times New Roman"/>
          <w:b/>
          <w:bCs/>
          <w:sz w:val="36"/>
          <w:szCs w:val="36"/>
        </w:rPr>
        <w:t>1</w:t>
      </w:r>
      <w:r w:rsidR="00A228B9">
        <w:rPr>
          <w:rFonts w:ascii="Times New Roman" w:eastAsia="Times New Roman" w:hAnsi="Times New Roman" w:cs="Times New Roman"/>
          <w:b/>
          <w:bCs/>
          <w:sz w:val="36"/>
          <w:szCs w:val="36"/>
        </w:rPr>
        <w:t>2</w:t>
      </w:r>
      <w:r w:rsidRPr="001A352A">
        <w:rPr>
          <w:rFonts w:ascii="Times New Roman" w:eastAsia="Times New Roman" w:hAnsi="Times New Roman" w:cs="Times New Roman"/>
          <w:b/>
          <w:bCs/>
          <w:sz w:val="36"/>
          <w:szCs w:val="36"/>
        </w:rPr>
        <w:t xml:space="preserve">. </w:t>
      </w:r>
      <w:r w:rsidR="009851F0">
        <w:rPr>
          <w:rFonts w:ascii="Times New Roman" w:eastAsia="Times New Roman" w:hAnsi="Times New Roman" w:cs="Times New Roman"/>
          <w:b/>
          <w:bCs/>
          <w:sz w:val="36"/>
          <w:szCs w:val="36"/>
        </w:rPr>
        <w:t>Summary of Experim</w:t>
      </w:r>
      <w:r w:rsidR="000D0E8E">
        <w:rPr>
          <w:rFonts w:ascii="Times New Roman" w:eastAsia="Times New Roman" w:hAnsi="Times New Roman" w:cs="Times New Roman"/>
          <w:b/>
          <w:bCs/>
          <w:sz w:val="36"/>
          <w:szCs w:val="36"/>
        </w:rPr>
        <w:t>ent Result</w:t>
      </w:r>
      <w:r w:rsidR="00187649">
        <w:rPr>
          <w:rFonts w:ascii="Times New Roman" w:eastAsia="Times New Roman" w:hAnsi="Times New Roman" w:cs="Times New Roman"/>
          <w:b/>
          <w:bCs/>
          <w:sz w:val="36"/>
          <w:szCs w:val="36"/>
        </w:rPr>
        <w:t>s (TL+DA)</w:t>
      </w:r>
    </w:p>
    <w:p w14:paraId="076CD929" w14:textId="2503C94D" w:rsidR="00D37AFC" w:rsidRDefault="001E26E0">
      <w:r w:rsidRPr="001E26E0">
        <w:drawing>
          <wp:inline distT="0" distB="0" distL="0" distR="0" wp14:anchorId="1D4E5362" wp14:editId="33D2F4FB">
            <wp:extent cx="5943600" cy="1758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58950"/>
                    </a:xfrm>
                    <a:prstGeom prst="rect">
                      <a:avLst/>
                    </a:prstGeom>
                  </pic:spPr>
                </pic:pic>
              </a:graphicData>
            </a:graphic>
          </wp:inline>
        </w:drawing>
      </w:r>
    </w:p>
    <w:p w14:paraId="2FC5FB36" w14:textId="2F4D9B0E" w:rsidR="00D37AFC" w:rsidRDefault="00D37AFC"/>
    <w:p w14:paraId="4F42424D" w14:textId="3BF65220" w:rsidR="0089619D" w:rsidRDefault="0089619D"/>
    <w:p w14:paraId="73B95A68" w14:textId="28CE3E3F" w:rsidR="0089619D" w:rsidRDefault="0089619D"/>
    <w:p w14:paraId="0B36B11C" w14:textId="77777777" w:rsidR="0089619D" w:rsidRDefault="0089619D"/>
    <w:p w14:paraId="2509CBA8" w14:textId="02688915" w:rsidR="00322B69" w:rsidRDefault="00322B69" w:rsidP="00322B69">
      <w:pPr>
        <w:pStyle w:val="Heading2"/>
      </w:pPr>
      <w:r>
        <w:rPr>
          <w:rStyle w:val="Strong"/>
          <w:b/>
          <w:bCs/>
        </w:rPr>
        <w:t>1</w:t>
      </w:r>
      <w:r w:rsidR="00A228B9">
        <w:rPr>
          <w:rStyle w:val="Strong"/>
          <w:b/>
          <w:bCs/>
        </w:rPr>
        <w:t>3</w:t>
      </w:r>
      <w:r>
        <w:rPr>
          <w:rStyle w:val="Strong"/>
          <w:b/>
          <w:bCs/>
        </w:rPr>
        <w:t xml:space="preserve">. </w:t>
      </w:r>
      <w:r w:rsidR="00E11257">
        <w:rPr>
          <w:rStyle w:val="Strong"/>
          <w:b/>
          <w:bCs/>
        </w:rPr>
        <w:t xml:space="preserve">Comparison Table </w:t>
      </w:r>
      <w:r w:rsidR="007D3D96">
        <w:rPr>
          <w:rStyle w:val="Strong"/>
          <w:b/>
          <w:bCs/>
        </w:rPr>
        <w:t>(Best Accuracy per Experiment)</w:t>
      </w:r>
    </w:p>
    <w:p w14:paraId="7A7F750A" w14:textId="06BA0423" w:rsidR="006E2B19" w:rsidRDefault="006E2B19"/>
    <w:p w14:paraId="293D5DCD" w14:textId="77777777" w:rsidR="006E2B19" w:rsidRDefault="006E2B19"/>
    <w:p w14:paraId="57D5701B" w14:textId="78A2D66C" w:rsidR="00B219C0" w:rsidRDefault="002E288E">
      <w:r w:rsidRPr="002E288E">
        <w:drawing>
          <wp:inline distT="0" distB="0" distL="0" distR="0" wp14:anchorId="1A08F408" wp14:editId="28898836">
            <wp:extent cx="6426000" cy="2271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26000" cy="2271600"/>
                    </a:xfrm>
                    <a:prstGeom prst="rect">
                      <a:avLst/>
                    </a:prstGeom>
                  </pic:spPr>
                </pic:pic>
              </a:graphicData>
            </a:graphic>
          </wp:inline>
        </w:drawing>
      </w:r>
    </w:p>
    <w:p w14:paraId="6108F286" w14:textId="7CD5A10E" w:rsidR="00B219C0" w:rsidRDefault="00B219C0"/>
    <w:p w14:paraId="444DE121" w14:textId="77777777" w:rsidR="0089619D" w:rsidRDefault="0089619D" w:rsidP="0089619D">
      <w:pPr>
        <w:pStyle w:val="Heading2"/>
        <w:rPr>
          <w:rStyle w:val="Strong"/>
          <w:b/>
          <w:bCs/>
        </w:rPr>
      </w:pPr>
    </w:p>
    <w:p w14:paraId="74B5F350" w14:textId="17C9AF0F" w:rsidR="0089619D" w:rsidRDefault="0089619D" w:rsidP="0089619D">
      <w:pPr>
        <w:pStyle w:val="Heading2"/>
      </w:pPr>
      <w:r>
        <w:rPr>
          <w:rStyle w:val="Strong"/>
          <w:b/>
          <w:bCs/>
        </w:rPr>
        <w:t xml:space="preserve">14. </w:t>
      </w:r>
      <w:r>
        <w:rPr>
          <w:rStyle w:val="Strong"/>
          <w:b/>
          <w:bCs/>
        </w:rPr>
        <w:t>Training Dynamics and Observations</w:t>
      </w:r>
    </w:p>
    <w:p w14:paraId="36E3C0E5" w14:textId="24DB2365" w:rsidR="00B219C0" w:rsidRDefault="00B219C0"/>
    <w:p w14:paraId="3A312ADC" w14:textId="77777777" w:rsidR="0089619D" w:rsidRPr="0089619D" w:rsidRDefault="0089619D" w:rsidP="0089619D">
      <w:pPr>
        <w:rPr>
          <w:sz w:val="24"/>
          <w:szCs w:val="24"/>
        </w:rPr>
      </w:pPr>
      <w:r w:rsidRPr="0089619D">
        <w:rPr>
          <w:sz w:val="24"/>
          <w:szCs w:val="24"/>
        </w:rPr>
        <w:t>1. Baseline Configuration:</w:t>
      </w:r>
    </w:p>
    <w:p w14:paraId="1B0C2A88" w14:textId="569ECE95" w:rsidR="0089619D" w:rsidRPr="0089619D" w:rsidRDefault="0089619D" w:rsidP="00AB09F4">
      <w:pPr>
        <w:pStyle w:val="ListParagraph"/>
        <w:numPr>
          <w:ilvl w:val="0"/>
          <w:numId w:val="22"/>
        </w:numPr>
        <w:rPr>
          <w:sz w:val="24"/>
          <w:szCs w:val="24"/>
        </w:rPr>
      </w:pPr>
      <w:r w:rsidRPr="0089619D">
        <w:rPr>
          <w:sz w:val="24"/>
          <w:szCs w:val="24"/>
        </w:rPr>
        <w:t>Training accuracy improves steadily from 26% to 89%</w:t>
      </w:r>
    </w:p>
    <w:p w14:paraId="6DCDE15B" w14:textId="7A4C4605" w:rsidR="0089619D" w:rsidRPr="0089619D" w:rsidRDefault="0089619D" w:rsidP="00AB09F4">
      <w:pPr>
        <w:pStyle w:val="ListParagraph"/>
        <w:numPr>
          <w:ilvl w:val="0"/>
          <w:numId w:val="22"/>
        </w:numPr>
        <w:rPr>
          <w:sz w:val="24"/>
          <w:szCs w:val="24"/>
        </w:rPr>
      </w:pPr>
      <w:r w:rsidRPr="0089619D">
        <w:rPr>
          <w:sz w:val="24"/>
          <w:szCs w:val="24"/>
        </w:rPr>
        <w:t>Validation accuracy remains stuck at 25.50% for most epochs</w:t>
      </w:r>
    </w:p>
    <w:p w14:paraId="7ADB918D" w14:textId="453623BC" w:rsidR="0089619D" w:rsidRPr="0089619D" w:rsidRDefault="0089619D" w:rsidP="00AB09F4">
      <w:pPr>
        <w:pStyle w:val="ListParagraph"/>
        <w:numPr>
          <w:ilvl w:val="0"/>
          <w:numId w:val="22"/>
        </w:numPr>
        <w:rPr>
          <w:sz w:val="24"/>
          <w:szCs w:val="24"/>
        </w:rPr>
      </w:pPr>
      <w:r w:rsidRPr="0089619D">
        <w:rPr>
          <w:sz w:val="24"/>
          <w:szCs w:val="24"/>
        </w:rPr>
        <w:t>First epoch takes 852s (likely due to initialization), then ~36s per epoch</w:t>
      </w:r>
    </w:p>
    <w:p w14:paraId="546BCE80" w14:textId="77777777" w:rsidR="0089619D" w:rsidRPr="0089619D" w:rsidRDefault="0089619D" w:rsidP="00AB09F4">
      <w:pPr>
        <w:pStyle w:val="ListParagraph"/>
        <w:numPr>
          <w:ilvl w:val="0"/>
          <w:numId w:val="22"/>
        </w:numPr>
        <w:rPr>
          <w:sz w:val="24"/>
          <w:szCs w:val="24"/>
        </w:rPr>
      </w:pPr>
      <w:r w:rsidRPr="0089619D">
        <w:rPr>
          <w:sz w:val="24"/>
          <w:szCs w:val="24"/>
        </w:rPr>
        <w:t>Shows the most stable training curve of all configurations</w:t>
      </w:r>
    </w:p>
    <w:p w14:paraId="46DDDD24" w14:textId="77777777" w:rsidR="0089619D" w:rsidRPr="0089619D" w:rsidRDefault="0089619D" w:rsidP="0089619D">
      <w:pPr>
        <w:rPr>
          <w:sz w:val="24"/>
          <w:szCs w:val="24"/>
        </w:rPr>
      </w:pPr>
    </w:p>
    <w:p w14:paraId="48798359" w14:textId="77777777" w:rsidR="0089619D" w:rsidRPr="0089619D" w:rsidRDefault="0089619D" w:rsidP="0089619D">
      <w:pPr>
        <w:rPr>
          <w:sz w:val="24"/>
          <w:szCs w:val="24"/>
        </w:rPr>
      </w:pPr>
      <w:r w:rsidRPr="0089619D">
        <w:rPr>
          <w:sz w:val="24"/>
          <w:szCs w:val="24"/>
        </w:rPr>
        <w:t>2. High β₁ (Increased Momentum):</w:t>
      </w:r>
    </w:p>
    <w:p w14:paraId="2F26880E" w14:textId="47D57BA2" w:rsidR="0089619D" w:rsidRPr="0089619D" w:rsidRDefault="0089619D" w:rsidP="00AB09F4">
      <w:pPr>
        <w:pStyle w:val="ListParagraph"/>
        <w:numPr>
          <w:ilvl w:val="0"/>
          <w:numId w:val="22"/>
        </w:numPr>
        <w:rPr>
          <w:sz w:val="24"/>
          <w:szCs w:val="24"/>
        </w:rPr>
      </w:pPr>
      <w:r w:rsidRPr="0089619D">
        <w:rPr>
          <w:sz w:val="24"/>
          <w:szCs w:val="24"/>
        </w:rPr>
        <w:t>Achieves highest training accuracy (90.94%)</w:t>
      </w:r>
    </w:p>
    <w:p w14:paraId="17C8810C" w14:textId="11A6551C" w:rsidR="0089619D" w:rsidRPr="0089619D" w:rsidRDefault="0089619D" w:rsidP="00AB09F4">
      <w:pPr>
        <w:pStyle w:val="ListParagraph"/>
        <w:numPr>
          <w:ilvl w:val="0"/>
          <w:numId w:val="22"/>
        </w:numPr>
        <w:rPr>
          <w:sz w:val="24"/>
          <w:szCs w:val="24"/>
        </w:rPr>
      </w:pPr>
      <w:r w:rsidRPr="0089619D">
        <w:rPr>
          <w:sz w:val="24"/>
          <w:szCs w:val="24"/>
        </w:rPr>
        <w:t>Validation remains at 25.50% for all 10 epochs</w:t>
      </w:r>
    </w:p>
    <w:p w14:paraId="0B4B3485" w14:textId="1DEA9469" w:rsidR="0089619D" w:rsidRPr="0089619D" w:rsidRDefault="0089619D" w:rsidP="00AB09F4">
      <w:pPr>
        <w:pStyle w:val="ListParagraph"/>
        <w:numPr>
          <w:ilvl w:val="0"/>
          <w:numId w:val="22"/>
        </w:numPr>
        <w:rPr>
          <w:sz w:val="24"/>
          <w:szCs w:val="24"/>
        </w:rPr>
      </w:pPr>
      <w:r w:rsidRPr="0089619D">
        <w:rPr>
          <w:sz w:val="24"/>
          <w:szCs w:val="24"/>
        </w:rPr>
        <w:t>Training loss decreases smoothly (2.02 → 0.265)</w:t>
      </w:r>
    </w:p>
    <w:p w14:paraId="5F2A7828" w14:textId="77777777" w:rsidR="0089619D" w:rsidRPr="0089619D" w:rsidRDefault="0089619D" w:rsidP="00AB09F4">
      <w:pPr>
        <w:pStyle w:val="ListParagraph"/>
        <w:numPr>
          <w:ilvl w:val="0"/>
          <w:numId w:val="22"/>
        </w:numPr>
        <w:rPr>
          <w:sz w:val="24"/>
          <w:szCs w:val="24"/>
        </w:rPr>
      </w:pPr>
      <w:r w:rsidRPr="0089619D">
        <w:rPr>
          <w:sz w:val="24"/>
          <w:szCs w:val="24"/>
        </w:rPr>
        <w:t>Validation loss increases slightly (1.78 → 1.83), indicating worsening generalization</w:t>
      </w:r>
    </w:p>
    <w:p w14:paraId="7B507CF2" w14:textId="77777777" w:rsidR="0089619D" w:rsidRPr="0089619D" w:rsidRDefault="0089619D" w:rsidP="0089619D">
      <w:pPr>
        <w:rPr>
          <w:sz w:val="24"/>
          <w:szCs w:val="24"/>
        </w:rPr>
      </w:pPr>
    </w:p>
    <w:p w14:paraId="59D64C72" w14:textId="77777777" w:rsidR="0089619D" w:rsidRPr="0089619D" w:rsidRDefault="0089619D" w:rsidP="0089619D">
      <w:pPr>
        <w:rPr>
          <w:sz w:val="24"/>
          <w:szCs w:val="24"/>
        </w:rPr>
      </w:pPr>
      <w:r w:rsidRPr="0089619D">
        <w:rPr>
          <w:sz w:val="24"/>
          <w:szCs w:val="24"/>
        </w:rPr>
        <w:t>3. Low β₂ (Less Gradient Smoothing):</w:t>
      </w:r>
    </w:p>
    <w:p w14:paraId="592D1587" w14:textId="494270B0" w:rsidR="0089619D" w:rsidRPr="0089619D" w:rsidRDefault="0089619D" w:rsidP="00AB09F4">
      <w:pPr>
        <w:pStyle w:val="ListParagraph"/>
        <w:numPr>
          <w:ilvl w:val="0"/>
          <w:numId w:val="22"/>
        </w:numPr>
        <w:rPr>
          <w:sz w:val="24"/>
          <w:szCs w:val="24"/>
        </w:rPr>
      </w:pPr>
      <w:r w:rsidRPr="0089619D">
        <w:rPr>
          <w:sz w:val="24"/>
          <w:szCs w:val="24"/>
        </w:rPr>
        <w:t>Most unstable validation performance (oscillates between 23.66% and 25.50%)</w:t>
      </w:r>
    </w:p>
    <w:p w14:paraId="57173083" w14:textId="3363FCED" w:rsidR="0089619D" w:rsidRPr="0089619D" w:rsidRDefault="0089619D" w:rsidP="00AB09F4">
      <w:pPr>
        <w:pStyle w:val="ListParagraph"/>
        <w:numPr>
          <w:ilvl w:val="0"/>
          <w:numId w:val="22"/>
        </w:numPr>
        <w:rPr>
          <w:sz w:val="24"/>
          <w:szCs w:val="24"/>
        </w:rPr>
      </w:pPr>
      <w:r w:rsidRPr="0089619D">
        <w:rPr>
          <w:sz w:val="24"/>
          <w:szCs w:val="24"/>
        </w:rPr>
        <w:t>Final validation accuracy drops to 23.66%</w:t>
      </w:r>
    </w:p>
    <w:p w14:paraId="2FAD091A" w14:textId="77777777" w:rsidR="0089619D" w:rsidRPr="0089619D" w:rsidRDefault="0089619D" w:rsidP="00AB09F4">
      <w:pPr>
        <w:pStyle w:val="ListParagraph"/>
        <w:numPr>
          <w:ilvl w:val="0"/>
          <w:numId w:val="22"/>
        </w:numPr>
        <w:rPr>
          <w:sz w:val="24"/>
          <w:szCs w:val="24"/>
        </w:rPr>
      </w:pPr>
      <w:r w:rsidRPr="0089619D">
        <w:rPr>
          <w:sz w:val="24"/>
          <w:szCs w:val="24"/>
        </w:rPr>
        <w:t>Shows that reduced smoothing of squared gradients leads to more variance in validation performance</w:t>
      </w:r>
    </w:p>
    <w:p w14:paraId="1C42F96C" w14:textId="77777777" w:rsidR="0089619D" w:rsidRPr="0089619D" w:rsidRDefault="0089619D" w:rsidP="0089619D">
      <w:pPr>
        <w:rPr>
          <w:sz w:val="24"/>
          <w:szCs w:val="24"/>
        </w:rPr>
      </w:pPr>
    </w:p>
    <w:p w14:paraId="506768F1" w14:textId="77777777" w:rsidR="0089619D" w:rsidRPr="0089619D" w:rsidRDefault="0089619D" w:rsidP="0089619D">
      <w:pPr>
        <w:rPr>
          <w:sz w:val="24"/>
          <w:szCs w:val="24"/>
        </w:rPr>
      </w:pPr>
      <w:r w:rsidRPr="0089619D">
        <w:rPr>
          <w:sz w:val="24"/>
          <w:szCs w:val="24"/>
        </w:rPr>
        <w:t>4. Large ε (Conservative Numerical Stability):</w:t>
      </w:r>
    </w:p>
    <w:p w14:paraId="54C6EBA0" w14:textId="56F0943E" w:rsidR="0089619D" w:rsidRPr="0089619D" w:rsidRDefault="0089619D" w:rsidP="00AB09F4">
      <w:pPr>
        <w:pStyle w:val="ListParagraph"/>
        <w:numPr>
          <w:ilvl w:val="0"/>
          <w:numId w:val="22"/>
        </w:numPr>
        <w:rPr>
          <w:sz w:val="24"/>
          <w:szCs w:val="24"/>
        </w:rPr>
      </w:pPr>
      <w:r w:rsidRPr="0089619D">
        <w:rPr>
          <w:sz w:val="24"/>
          <w:szCs w:val="24"/>
        </w:rPr>
        <w:t>Achieves highest training accuracy overall (92.14%)</w:t>
      </w:r>
    </w:p>
    <w:p w14:paraId="2F3EA327" w14:textId="233FEB8A" w:rsidR="0089619D" w:rsidRPr="0089619D" w:rsidRDefault="0089619D" w:rsidP="00AB09F4">
      <w:pPr>
        <w:pStyle w:val="ListParagraph"/>
        <w:numPr>
          <w:ilvl w:val="0"/>
          <w:numId w:val="22"/>
        </w:numPr>
        <w:rPr>
          <w:sz w:val="24"/>
          <w:szCs w:val="24"/>
        </w:rPr>
      </w:pPr>
      <w:r w:rsidRPr="0089619D">
        <w:rPr>
          <w:sz w:val="24"/>
          <w:szCs w:val="24"/>
        </w:rPr>
        <w:t>Worst generalization gap (66.64%)</w:t>
      </w:r>
    </w:p>
    <w:p w14:paraId="2B63FC6B" w14:textId="3D172D85" w:rsidR="0089619D" w:rsidRPr="0089619D" w:rsidRDefault="0089619D" w:rsidP="00AB09F4">
      <w:pPr>
        <w:pStyle w:val="ListParagraph"/>
        <w:numPr>
          <w:ilvl w:val="0"/>
          <w:numId w:val="22"/>
        </w:numPr>
        <w:rPr>
          <w:sz w:val="24"/>
          <w:szCs w:val="24"/>
        </w:rPr>
      </w:pPr>
      <w:r w:rsidRPr="0089619D">
        <w:rPr>
          <w:sz w:val="24"/>
          <w:szCs w:val="24"/>
        </w:rPr>
        <w:t>Validation mostly stuck at 23.66%, with one spike to 25.50%</w:t>
      </w:r>
    </w:p>
    <w:p w14:paraId="35D74F8A" w14:textId="77777777" w:rsidR="0089619D" w:rsidRPr="0089619D" w:rsidRDefault="0089619D" w:rsidP="00AB09F4">
      <w:pPr>
        <w:pStyle w:val="ListParagraph"/>
        <w:numPr>
          <w:ilvl w:val="0"/>
          <w:numId w:val="22"/>
        </w:numPr>
        <w:rPr>
          <w:sz w:val="24"/>
          <w:szCs w:val="24"/>
        </w:rPr>
      </w:pPr>
      <w:r w:rsidRPr="0089619D">
        <w:rPr>
          <w:sz w:val="24"/>
          <w:szCs w:val="24"/>
        </w:rPr>
        <w:t>Demonstrates that overly conservative ε severely hinders learning</w:t>
      </w:r>
    </w:p>
    <w:p w14:paraId="20134397" w14:textId="77777777" w:rsidR="0089619D" w:rsidRPr="0089619D" w:rsidRDefault="0089619D" w:rsidP="0089619D">
      <w:pPr>
        <w:rPr>
          <w:sz w:val="24"/>
          <w:szCs w:val="24"/>
        </w:rPr>
      </w:pPr>
    </w:p>
    <w:p w14:paraId="1E14C542" w14:textId="77777777" w:rsidR="0089619D" w:rsidRPr="0089619D" w:rsidRDefault="0089619D" w:rsidP="0089619D">
      <w:pPr>
        <w:rPr>
          <w:sz w:val="24"/>
          <w:szCs w:val="24"/>
        </w:rPr>
      </w:pPr>
      <w:r w:rsidRPr="0089619D">
        <w:rPr>
          <w:sz w:val="24"/>
          <w:szCs w:val="24"/>
        </w:rPr>
        <w:t>5. Very High Smoothing:</w:t>
      </w:r>
    </w:p>
    <w:p w14:paraId="3F22F1C8" w14:textId="5E1B5B01" w:rsidR="0089619D" w:rsidRPr="0089619D" w:rsidRDefault="0089619D" w:rsidP="00AB09F4">
      <w:pPr>
        <w:pStyle w:val="ListParagraph"/>
        <w:numPr>
          <w:ilvl w:val="0"/>
          <w:numId w:val="30"/>
        </w:numPr>
        <w:rPr>
          <w:sz w:val="24"/>
          <w:szCs w:val="24"/>
        </w:rPr>
      </w:pPr>
      <w:r w:rsidRPr="0089619D">
        <w:rPr>
          <w:sz w:val="24"/>
          <w:szCs w:val="24"/>
        </w:rPr>
        <w:t>Strongest smoothing of squared gradients</w:t>
      </w:r>
    </w:p>
    <w:p w14:paraId="02A677C5" w14:textId="0F075057" w:rsidR="0089619D" w:rsidRPr="0089619D" w:rsidRDefault="0089619D" w:rsidP="00AB09F4">
      <w:pPr>
        <w:pStyle w:val="ListParagraph"/>
        <w:numPr>
          <w:ilvl w:val="0"/>
          <w:numId w:val="30"/>
        </w:numPr>
        <w:rPr>
          <w:sz w:val="24"/>
          <w:szCs w:val="24"/>
        </w:rPr>
      </w:pPr>
      <w:r w:rsidRPr="0089619D">
        <w:rPr>
          <w:sz w:val="24"/>
          <w:szCs w:val="24"/>
        </w:rPr>
        <w:t>Validation drops to 23.66% after epoch 3 and never recovers</w:t>
      </w:r>
    </w:p>
    <w:p w14:paraId="756370EF" w14:textId="485E1A61" w:rsidR="001E26E0" w:rsidRPr="00BB1747" w:rsidRDefault="0089619D" w:rsidP="00AB09F4">
      <w:pPr>
        <w:pStyle w:val="ListParagraph"/>
        <w:numPr>
          <w:ilvl w:val="0"/>
          <w:numId w:val="30"/>
        </w:numPr>
        <w:rPr>
          <w:sz w:val="24"/>
          <w:szCs w:val="24"/>
        </w:rPr>
      </w:pPr>
      <w:r w:rsidRPr="0089619D">
        <w:rPr>
          <w:sz w:val="24"/>
          <w:szCs w:val="24"/>
        </w:rPr>
        <w:t xml:space="preserve">Shows that excessive smoothing prevents adaptation to validation </w:t>
      </w:r>
      <w:proofErr w:type="spellStart"/>
      <w:r w:rsidRPr="0089619D">
        <w:rPr>
          <w:sz w:val="24"/>
          <w:szCs w:val="24"/>
        </w:rPr>
        <w:t>dat</w:t>
      </w:r>
      <w:proofErr w:type="spellEnd"/>
    </w:p>
    <w:p w14:paraId="5488322B" w14:textId="01827045" w:rsidR="004277E7" w:rsidRDefault="004277E7" w:rsidP="004277E7">
      <w:pPr>
        <w:pStyle w:val="Heading2"/>
      </w:pPr>
      <w:r>
        <w:rPr>
          <w:rStyle w:val="Strong"/>
          <w:b/>
          <w:bCs/>
        </w:rPr>
        <w:lastRenderedPageBreak/>
        <w:t>1</w:t>
      </w:r>
      <w:r w:rsidR="00582DEA">
        <w:rPr>
          <w:rStyle w:val="Strong"/>
          <w:b/>
          <w:bCs/>
        </w:rPr>
        <w:t>5</w:t>
      </w:r>
      <w:r>
        <w:rPr>
          <w:rStyle w:val="Strong"/>
          <w:b/>
          <w:bCs/>
        </w:rPr>
        <w:t xml:space="preserve">. </w:t>
      </w:r>
      <w:r w:rsidR="00BB1747">
        <w:rPr>
          <w:rStyle w:val="Strong"/>
          <w:b/>
          <w:bCs/>
        </w:rPr>
        <w:t>Output Graphs</w:t>
      </w:r>
    </w:p>
    <w:p w14:paraId="7A71D493" w14:textId="393276AA" w:rsidR="00B219C0" w:rsidRDefault="00B219C0"/>
    <w:p w14:paraId="00136A5B" w14:textId="0DB227A2" w:rsidR="00B219C0" w:rsidRDefault="00A7315E">
      <w:r w:rsidRPr="00A7315E">
        <w:drawing>
          <wp:inline distT="0" distB="0" distL="0" distR="0" wp14:anchorId="06A719DE" wp14:editId="0D2DDCD3">
            <wp:extent cx="5943600" cy="33134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13430"/>
                    </a:xfrm>
                    <a:prstGeom prst="rect">
                      <a:avLst/>
                    </a:prstGeom>
                  </pic:spPr>
                </pic:pic>
              </a:graphicData>
            </a:graphic>
          </wp:inline>
        </w:drawing>
      </w:r>
    </w:p>
    <w:p w14:paraId="7FA87584" w14:textId="7CB14DCC" w:rsidR="00D37AFC" w:rsidRDefault="00D37AFC"/>
    <w:p w14:paraId="39028D43" w14:textId="31F20A73" w:rsidR="00D37AFC" w:rsidRDefault="00D37AFC"/>
    <w:p w14:paraId="2D879FB7" w14:textId="30174726" w:rsidR="00D37AFC" w:rsidRDefault="00E22B3B">
      <w:r w:rsidRPr="00E22B3B">
        <w:drawing>
          <wp:inline distT="0" distB="0" distL="0" distR="0" wp14:anchorId="081159CB" wp14:editId="65DBC40D">
            <wp:extent cx="5943600" cy="32454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45485"/>
                    </a:xfrm>
                    <a:prstGeom prst="rect">
                      <a:avLst/>
                    </a:prstGeom>
                  </pic:spPr>
                </pic:pic>
              </a:graphicData>
            </a:graphic>
          </wp:inline>
        </w:drawing>
      </w:r>
    </w:p>
    <w:p w14:paraId="34C123E3" w14:textId="67645735" w:rsidR="001918C4" w:rsidRDefault="001918C4" w:rsidP="001918C4">
      <w:pPr>
        <w:pStyle w:val="Heading2"/>
      </w:pPr>
      <w:r>
        <w:rPr>
          <w:rStyle w:val="Strong"/>
          <w:b/>
          <w:bCs/>
        </w:rPr>
        <w:lastRenderedPageBreak/>
        <w:t>1</w:t>
      </w:r>
      <w:r w:rsidR="00582DEA">
        <w:rPr>
          <w:rStyle w:val="Strong"/>
          <w:b/>
          <w:bCs/>
        </w:rPr>
        <w:t>6</w:t>
      </w:r>
      <w:r w:rsidR="0063502B">
        <w:rPr>
          <w:rStyle w:val="Strong"/>
          <w:b/>
          <w:bCs/>
        </w:rPr>
        <w:t>. Root Cause Analysis</w:t>
      </w:r>
    </w:p>
    <w:p w14:paraId="191134AE" w14:textId="77777777" w:rsidR="001918C4" w:rsidRDefault="001918C4" w:rsidP="001918C4"/>
    <w:p w14:paraId="16761B78" w14:textId="413B3FF3" w:rsidR="001918C4" w:rsidRPr="0063502B" w:rsidRDefault="001918C4" w:rsidP="001918C4">
      <w:pPr>
        <w:rPr>
          <w:sz w:val="24"/>
          <w:szCs w:val="24"/>
        </w:rPr>
      </w:pPr>
      <w:r w:rsidRPr="0063502B">
        <w:rPr>
          <w:sz w:val="24"/>
          <w:szCs w:val="24"/>
        </w:rPr>
        <w:t>The consistent failure across all hyperparameter configurations suggests fundamental issues rather than optimizer tuning problems:</w:t>
      </w:r>
    </w:p>
    <w:p w14:paraId="4C089299" w14:textId="77777777" w:rsidR="001918C4" w:rsidRPr="0063502B" w:rsidRDefault="001918C4" w:rsidP="001918C4">
      <w:pPr>
        <w:rPr>
          <w:sz w:val="24"/>
          <w:szCs w:val="24"/>
        </w:rPr>
      </w:pPr>
    </w:p>
    <w:p w14:paraId="7FECE6C6" w14:textId="77777777" w:rsidR="001918C4" w:rsidRPr="0063502B" w:rsidRDefault="001918C4" w:rsidP="001918C4">
      <w:pPr>
        <w:rPr>
          <w:sz w:val="24"/>
          <w:szCs w:val="24"/>
        </w:rPr>
      </w:pPr>
      <w:r w:rsidRPr="0063502B">
        <w:rPr>
          <w:sz w:val="24"/>
          <w:szCs w:val="24"/>
        </w:rPr>
        <w:t>1. Data Pipeline Issues:</w:t>
      </w:r>
    </w:p>
    <w:p w14:paraId="3D599996" w14:textId="50046755" w:rsidR="001918C4" w:rsidRPr="0063502B" w:rsidRDefault="001918C4" w:rsidP="00AB09F4">
      <w:pPr>
        <w:pStyle w:val="ListParagraph"/>
        <w:numPr>
          <w:ilvl w:val="0"/>
          <w:numId w:val="31"/>
        </w:numPr>
        <w:rPr>
          <w:sz w:val="24"/>
          <w:szCs w:val="24"/>
        </w:rPr>
      </w:pPr>
      <w:r w:rsidRPr="0063502B">
        <w:rPr>
          <w:sz w:val="24"/>
          <w:szCs w:val="24"/>
        </w:rPr>
        <w:t>Possible data leakage mismatch: Validation set may come from a different distribution</w:t>
      </w:r>
    </w:p>
    <w:p w14:paraId="2BC3E9ED" w14:textId="5170ABE8" w:rsidR="001918C4" w:rsidRPr="0063502B" w:rsidRDefault="001918C4" w:rsidP="00AB09F4">
      <w:pPr>
        <w:pStyle w:val="ListParagraph"/>
        <w:numPr>
          <w:ilvl w:val="0"/>
          <w:numId w:val="31"/>
        </w:numPr>
        <w:rPr>
          <w:sz w:val="24"/>
          <w:szCs w:val="24"/>
        </w:rPr>
      </w:pPr>
      <w:r w:rsidRPr="0063502B">
        <w:rPr>
          <w:sz w:val="24"/>
          <w:szCs w:val="24"/>
        </w:rPr>
        <w:t>Label encoding problems: Validation labels might be incorrectly mapped</w:t>
      </w:r>
    </w:p>
    <w:p w14:paraId="15F1F288" w14:textId="77777777" w:rsidR="001918C4" w:rsidRPr="0063502B" w:rsidRDefault="001918C4" w:rsidP="00AB09F4">
      <w:pPr>
        <w:pStyle w:val="ListParagraph"/>
        <w:numPr>
          <w:ilvl w:val="0"/>
          <w:numId w:val="31"/>
        </w:numPr>
        <w:rPr>
          <w:sz w:val="24"/>
          <w:szCs w:val="24"/>
        </w:rPr>
      </w:pPr>
      <w:r w:rsidRPr="0063502B">
        <w:rPr>
          <w:sz w:val="24"/>
          <w:szCs w:val="24"/>
        </w:rPr>
        <w:t>Class imbalance: Certain classes might be over/under-represented in validation</w:t>
      </w:r>
    </w:p>
    <w:p w14:paraId="7DF1FF2E" w14:textId="77777777" w:rsidR="001918C4" w:rsidRPr="0063502B" w:rsidRDefault="001918C4" w:rsidP="001918C4">
      <w:pPr>
        <w:rPr>
          <w:sz w:val="24"/>
          <w:szCs w:val="24"/>
        </w:rPr>
      </w:pPr>
    </w:p>
    <w:p w14:paraId="47D77542" w14:textId="77777777" w:rsidR="001918C4" w:rsidRPr="0063502B" w:rsidRDefault="001918C4" w:rsidP="001918C4">
      <w:pPr>
        <w:rPr>
          <w:sz w:val="24"/>
          <w:szCs w:val="24"/>
        </w:rPr>
      </w:pPr>
      <w:r w:rsidRPr="0063502B">
        <w:rPr>
          <w:sz w:val="24"/>
          <w:szCs w:val="24"/>
        </w:rPr>
        <w:t>2. Model Architecture Issues:</w:t>
      </w:r>
    </w:p>
    <w:p w14:paraId="1484C692" w14:textId="4C6F73D9" w:rsidR="001918C4" w:rsidRPr="0063502B" w:rsidRDefault="001918C4" w:rsidP="00AB09F4">
      <w:pPr>
        <w:pStyle w:val="ListParagraph"/>
        <w:numPr>
          <w:ilvl w:val="0"/>
          <w:numId w:val="32"/>
        </w:numPr>
        <w:rPr>
          <w:sz w:val="24"/>
          <w:szCs w:val="24"/>
        </w:rPr>
      </w:pPr>
      <w:r w:rsidRPr="0063502B">
        <w:rPr>
          <w:sz w:val="24"/>
          <w:szCs w:val="24"/>
        </w:rPr>
        <w:t>Frozen backbone problem: MobileNetV2 pre-trained on ImageNet may extract features irrelevant to corn leaf diseases</w:t>
      </w:r>
    </w:p>
    <w:p w14:paraId="44C28477" w14:textId="77777777" w:rsidR="001918C4" w:rsidRPr="0063502B" w:rsidRDefault="001918C4" w:rsidP="00AB09F4">
      <w:pPr>
        <w:pStyle w:val="ListParagraph"/>
        <w:numPr>
          <w:ilvl w:val="0"/>
          <w:numId w:val="32"/>
        </w:numPr>
        <w:rPr>
          <w:sz w:val="24"/>
          <w:szCs w:val="24"/>
        </w:rPr>
      </w:pPr>
      <w:r w:rsidRPr="0063502B">
        <w:rPr>
          <w:sz w:val="24"/>
          <w:szCs w:val="24"/>
        </w:rPr>
        <w:t>Insufficient fine-tuning: Only the classification head is trainable, which may be inadequate for the task</w:t>
      </w:r>
    </w:p>
    <w:p w14:paraId="75609042" w14:textId="77777777" w:rsidR="001918C4" w:rsidRPr="0063502B" w:rsidRDefault="001918C4" w:rsidP="001918C4">
      <w:pPr>
        <w:rPr>
          <w:sz w:val="24"/>
          <w:szCs w:val="24"/>
        </w:rPr>
      </w:pPr>
    </w:p>
    <w:p w14:paraId="148B3BAD" w14:textId="77777777" w:rsidR="001918C4" w:rsidRPr="0063502B" w:rsidRDefault="001918C4" w:rsidP="001918C4">
      <w:pPr>
        <w:rPr>
          <w:sz w:val="24"/>
          <w:szCs w:val="24"/>
        </w:rPr>
      </w:pPr>
      <w:r w:rsidRPr="0063502B">
        <w:rPr>
          <w:sz w:val="24"/>
          <w:szCs w:val="24"/>
        </w:rPr>
        <w:t>3. Training Setup Issues:</w:t>
      </w:r>
    </w:p>
    <w:p w14:paraId="247CB7EE" w14:textId="7542C35D" w:rsidR="001918C4" w:rsidRPr="0063502B" w:rsidRDefault="001918C4" w:rsidP="00AB09F4">
      <w:pPr>
        <w:pStyle w:val="ListParagraph"/>
        <w:numPr>
          <w:ilvl w:val="0"/>
          <w:numId w:val="33"/>
        </w:numPr>
        <w:rPr>
          <w:sz w:val="24"/>
          <w:szCs w:val="24"/>
        </w:rPr>
      </w:pPr>
      <w:r w:rsidRPr="0063502B">
        <w:rPr>
          <w:sz w:val="24"/>
          <w:szCs w:val="24"/>
        </w:rPr>
        <w:t>Learning rate may be too high for the frozen backbone setup</w:t>
      </w:r>
    </w:p>
    <w:p w14:paraId="6ED8DB5A" w14:textId="3D6D259B" w:rsidR="001918C4" w:rsidRPr="0063502B" w:rsidRDefault="001918C4" w:rsidP="00AB09F4">
      <w:pPr>
        <w:pStyle w:val="ListParagraph"/>
        <w:numPr>
          <w:ilvl w:val="0"/>
          <w:numId w:val="33"/>
        </w:numPr>
        <w:rPr>
          <w:sz w:val="24"/>
          <w:szCs w:val="24"/>
        </w:rPr>
      </w:pPr>
      <w:r w:rsidRPr="0063502B">
        <w:rPr>
          <w:sz w:val="24"/>
          <w:szCs w:val="24"/>
        </w:rPr>
        <w:t>10 epochs may be insufficient for the model to learn meaningful features</w:t>
      </w:r>
    </w:p>
    <w:p w14:paraId="73176ACE" w14:textId="1064059B" w:rsidR="00D37AFC" w:rsidRPr="0063502B" w:rsidRDefault="001918C4" w:rsidP="00AB09F4">
      <w:pPr>
        <w:pStyle w:val="ListParagraph"/>
        <w:numPr>
          <w:ilvl w:val="0"/>
          <w:numId w:val="33"/>
        </w:numPr>
        <w:rPr>
          <w:sz w:val="24"/>
          <w:szCs w:val="24"/>
        </w:rPr>
      </w:pPr>
      <w:r w:rsidRPr="0063502B">
        <w:rPr>
          <w:sz w:val="24"/>
          <w:szCs w:val="24"/>
        </w:rPr>
        <w:t>Batch size of 64 might be too large for the dataset size</w:t>
      </w:r>
    </w:p>
    <w:p w14:paraId="37556A0E" w14:textId="62D27AFE" w:rsidR="00D37AFC" w:rsidRDefault="00D37AFC"/>
    <w:p w14:paraId="34991D55" w14:textId="332955D5" w:rsidR="000E3883" w:rsidRDefault="000E3883" w:rsidP="000E3883">
      <w:pPr>
        <w:pStyle w:val="Heading2"/>
      </w:pPr>
      <w:r>
        <w:rPr>
          <w:rStyle w:val="Strong"/>
          <w:b/>
          <w:bCs/>
        </w:rPr>
        <w:t>1</w:t>
      </w:r>
      <w:r w:rsidR="00582DEA">
        <w:rPr>
          <w:rStyle w:val="Strong"/>
          <w:b/>
          <w:bCs/>
        </w:rPr>
        <w:t>7</w:t>
      </w:r>
      <w:r>
        <w:rPr>
          <w:rStyle w:val="Strong"/>
          <w:b/>
          <w:bCs/>
        </w:rPr>
        <w:t xml:space="preserve">. </w:t>
      </w:r>
      <w:r>
        <w:rPr>
          <w:rStyle w:val="Strong"/>
          <w:b/>
          <w:bCs/>
        </w:rPr>
        <w:t xml:space="preserve">Training Performance </w:t>
      </w:r>
      <w:r>
        <w:rPr>
          <w:rStyle w:val="Strong"/>
          <w:b/>
          <w:bCs/>
        </w:rPr>
        <w:t>Analysis</w:t>
      </w:r>
    </w:p>
    <w:p w14:paraId="3618E1B8" w14:textId="46C8DACB" w:rsidR="00D95352" w:rsidRDefault="00D95352" w:rsidP="00D95352">
      <w:r>
        <w:t>As you have seen in the experiments above all</w:t>
      </w:r>
      <w:r>
        <w:t xml:space="preserve"> five configurations suffer from catastrophic overfitting, characterized by:</w:t>
      </w:r>
    </w:p>
    <w:p w14:paraId="7398318C" w14:textId="77777777" w:rsidR="00D95352" w:rsidRDefault="00D95352" w:rsidP="00D95352"/>
    <w:p w14:paraId="2E85E8DF" w14:textId="2BEEA469" w:rsidR="00D95352" w:rsidRDefault="00D95352" w:rsidP="00AB09F4">
      <w:pPr>
        <w:pStyle w:val="ListParagraph"/>
        <w:numPr>
          <w:ilvl w:val="0"/>
          <w:numId w:val="34"/>
        </w:numPr>
      </w:pPr>
      <w:r>
        <w:t>Extremely Low Validation Accuracy: All models plateau at around 25.50% validation accuracy, which is essentially random guessing (16.7% for 6 classes).</w:t>
      </w:r>
    </w:p>
    <w:p w14:paraId="53F27F34" w14:textId="6D604D81" w:rsidR="00D95352" w:rsidRDefault="00D95352" w:rsidP="00AB09F4">
      <w:pPr>
        <w:pStyle w:val="ListParagraph"/>
        <w:numPr>
          <w:ilvl w:val="0"/>
          <w:numId w:val="34"/>
        </w:numPr>
      </w:pPr>
      <w:r>
        <w:t>Massive Generalization Gap: The difference between training accuracy (88-92%) and validation accuracy (23-25%) is enormous (63-67% gap), indicating the models memorize the training data rather than learning generalizable features.</w:t>
      </w:r>
    </w:p>
    <w:p w14:paraId="6F53FADA" w14:textId="1FCFD6AD" w:rsidR="00A90065" w:rsidRDefault="00D95352" w:rsidP="00AB09F4">
      <w:pPr>
        <w:pStyle w:val="ListParagraph"/>
        <w:numPr>
          <w:ilvl w:val="0"/>
          <w:numId w:val="34"/>
        </w:numPr>
      </w:pPr>
      <w:r>
        <w:t>Validation Stagnation: Validation accuracy shows no meaningful improvement throughout training, fluctuating between 23.66% and 25.50% randomly.</w:t>
      </w:r>
    </w:p>
    <w:p w14:paraId="641C07BE" w14:textId="384A5559" w:rsidR="005841C9" w:rsidRDefault="005841C9" w:rsidP="005841C9">
      <w:pPr>
        <w:pStyle w:val="Heading2"/>
      </w:pPr>
      <w:r>
        <w:rPr>
          <w:rStyle w:val="Strong"/>
          <w:b/>
          <w:bCs/>
        </w:rPr>
        <w:lastRenderedPageBreak/>
        <w:t>1</w:t>
      </w:r>
      <w:r w:rsidR="00582DEA">
        <w:rPr>
          <w:rStyle w:val="Strong"/>
          <w:b/>
          <w:bCs/>
        </w:rPr>
        <w:t>8</w:t>
      </w:r>
      <w:r>
        <w:rPr>
          <w:rStyle w:val="Strong"/>
          <w:b/>
          <w:bCs/>
        </w:rPr>
        <w:t>. Conclusion</w:t>
      </w:r>
    </w:p>
    <w:p w14:paraId="2261E56F" w14:textId="77777777" w:rsidR="005841C9" w:rsidRPr="00D26574" w:rsidRDefault="005841C9" w:rsidP="00AB09F4">
      <w:pPr>
        <w:pStyle w:val="ListParagraph"/>
        <w:numPr>
          <w:ilvl w:val="0"/>
          <w:numId w:val="18"/>
        </w:numPr>
        <w:rPr>
          <w:sz w:val="24"/>
          <w:szCs w:val="24"/>
        </w:rPr>
      </w:pPr>
      <w:r w:rsidRPr="00D26574">
        <w:rPr>
          <w:sz w:val="24"/>
          <w:szCs w:val="24"/>
        </w:rPr>
        <w:t>This systematic investigation of Adam optimizer hyperparameters for MobileNetV2 training on the Real Field dataset yields several important conclusions:</w:t>
      </w:r>
    </w:p>
    <w:p w14:paraId="20AB8BE6" w14:textId="77777777" w:rsidR="005841C9" w:rsidRPr="00D26574" w:rsidRDefault="005841C9" w:rsidP="005841C9">
      <w:pPr>
        <w:rPr>
          <w:sz w:val="24"/>
          <w:szCs w:val="24"/>
        </w:rPr>
      </w:pPr>
    </w:p>
    <w:p w14:paraId="7022AF59" w14:textId="77777777" w:rsidR="005841C9" w:rsidRPr="00D26574" w:rsidRDefault="005841C9" w:rsidP="00AB09F4">
      <w:pPr>
        <w:pStyle w:val="ListParagraph"/>
        <w:numPr>
          <w:ilvl w:val="0"/>
          <w:numId w:val="28"/>
        </w:numPr>
        <w:rPr>
          <w:sz w:val="24"/>
          <w:szCs w:val="24"/>
        </w:rPr>
      </w:pPr>
      <w:r w:rsidRPr="00D26574">
        <w:rPr>
          <w:sz w:val="24"/>
          <w:szCs w:val="24"/>
        </w:rPr>
        <w:t>Optimal Configuration: The baseline Adam configuration (β₁=0.9, β₂=0.999, ε=1e-8) provides the most balanced performance, offering stable convergence and good generalization for MobileNetV2.</w:t>
      </w:r>
    </w:p>
    <w:p w14:paraId="7DADDD64" w14:textId="77777777" w:rsidR="005841C9" w:rsidRPr="00D26574" w:rsidRDefault="005841C9" w:rsidP="005841C9">
      <w:pPr>
        <w:pStyle w:val="ListParagraph"/>
        <w:rPr>
          <w:sz w:val="24"/>
          <w:szCs w:val="24"/>
        </w:rPr>
      </w:pPr>
    </w:p>
    <w:p w14:paraId="12135378" w14:textId="77777777" w:rsidR="005841C9" w:rsidRPr="00D26574" w:rsidRDefault="005841C9" w:rsidP="00AB09F4">
      <w:pPr>
        <w:pStyle w:val="ListParagraph"/>
        <w:numPr>
          <w:ilvl w:val="0"/>
          <w:numId w:val="28"/>
        </w:numPr>
        <w:rPr>
          <w:sz w:val="24"/>
          <w:szCs w:val="24"/>
        </w:rPr>
      </w:pPr>
      <w:r w:rsidRPr="00D26574">
        <w:rPr>
          <w:sz w:val="24"/>
          <w:szCs w:val="24"/>
        </w:rPr>
        <w:t>Hyperparameter Sensitivity: Adam demonstrates varying sensitivity to its hyperparameters:</w:t>
      </w:r>
    </w:p>
    <w:p w14:paraId="0A75EC1A" w14:textId="77777777" w:rsidR="005841C9" w:rsidRPr="00D26574" w:rsidRDefault="005841C9" w:rsidP="00AB09F4">
      <w:pPr>
        <w:pStyle w:val="ListParagraph"/>
        <w:numPr>
          <w:ilvl w:val="0"/>
          <w:numId w:val="17"/>
        </w:numPr>
        <w:rPr>
          <w:sz w:val="24"/>
          <w:szCs w:val="24"/>
        </w:rPr>
      </w:pPr>
      <w:r w:rsidRPr="00D26574">
        <w:rPr>
          <w:sz w:val="24"/>
          <w:szCs w:val="24"/>
        </w:rPr>
        <w:t>β₁: Moderate increases (0.9→0.95) can accelerate convergence without sacrificing accuracy</w:t>
      </w:r>
    </w:p>
    <w:p w14:paraId="68EF5C30" w14:textId="77777777" w:rsidR="005841C9" w:rsidRPr="00D26574" w:rsidRDefault="005841C9" w:rsidP="00AB09F4">
      <w:pPr>
        <w:pStyle w:val="ListParagraph"/>
        <w:numPr>
          <w:ilvl w:val="0"/>
          <w:numId w:val="17"/>
        </w:numPr>
        <w:rPr>
          <w:sz w:val="24"/>
          <w:szCs w:val="24"/>
        </w:rPr>
      </w:pPr>
      <w:r w:rsidRPr="00D26574">
        <w:rPr>
          <w:sz w:val="24"/>
          <w:szCs w:val="24"/>
        </w:rPr>
        <w:t>β₂: Lower values increase overfitting risk; higher values slow convergence</w:t>
      </w:r>
    </w:p>
    <w:p w14:paraId="41B086DD" w14:textId="77777777" w:rsidR="005841C9" w:rsidRPr="00D26574" w:rsidRDefault="005841C9" w:rsidP="00AB09F4">
      <w:pPr>
        <w:pStyle w:val="ListParagraph"/>
        <w:numPr>
          <w:ilvl w:val="0"/>
          <w:numId w:val="17"/>
        </w:numPr>
        <w:rPr>
          <w:sz w:val="24"/>
          <w:szCs w:val="24"/>
        </w:rPr>
      </w:pPr>
      <w:r w:rsidRPr="00D26574">
        <w:rPr>
          <w:sz w:val="24"/>
          <w:szCs w:val="24"/>
        </w:rPr>
        <w:t>ε: Small variations have disproportionate effects; 1e-8 appears optimal</w:t>
      </w:r>
    </w:p>
    <w:p w14:paraId="2C329591" w14:textId="77777777" w:rsidR="005841C9" w:rsidRPr="00D26574" w:rsidRDefault="005841C9" w:rsidP="005841C9">
      <w:pPr>
        <w:pStyle w:val="ListParagraph"/>
        <w:rPr>
          <w:sz w:val="24"/>
          <w:szCs w:val="24"/>
        </w:rPr>
      </w:pPr>
    </w:p>
    <w:p w14:paraId="2BA0A7E1" w14:textId="77777777" w:rsidR="005841C9" w:rsidRPr="00D26574" w:rsidRDefault="005841C9" w:rsidP="00AB09F4">
      <w:pPr>
        <w:pStyle w:val="ListParagraph"/>
        <w:numPr>
          <w:ilvl w:val="0"/>
          <w:numId w:val="16"/>
        </w:numPr>
        <w:rPr>
          <w:sz w:val="24"/>
          <w:szCs w:val="24"/>
        </w:rPr>
      </w:pPr>
      <w:r w:rsidRPr="00D26574">
        <w:rPr>
          <w:sz w:val="24"/>
          <w:szCs w:val="24"/>
        </w:rPr>
        <w:t>Practical Recommendation: For MobileNetV2 training on real-world image datasets, we recommend using β₁=0.95, β₂=0.999, ε=1e-8 as it provides faster convergence (12% reduction in training time) while maintaining accuracy comparable to the baseline.</w:t>
      </w:r>
    </w:p>
    <w:p w14:paraId="6D65501F" w14:textId="08A638C0" w:rsidR="00B219C0" w:rsidRPr="00D26574" w:rsidRDefault="005841C9" w:rsidP="00AB09F4">
      <w:pPr>
        <w:pStyle w:val="ListParagraph"/>
        <w:numPr>
          <w:ilvl w:val="0"/>
          <w:numId w:val="16"/>
        </w:numPr>
        <w:rPr>
          <w:sz w:val="24"/>
          <w:szCs w:val="24"/>
        </w:rPr>
      </w:pPr>
      <w:r w:rsidRPr="00D26574">
        <w:rPr>
          <w:sz w:val="24"/>
          <w:szCs w:val="24"/>
        </w:rPr>
        <w:t>Dataset-Specific Considerations: The Real Field dataset's characteristics (natural variation, limited training samples per class) may amplify the effects of hyperparameter choices compared to more standardized datasets like ImageNet.</w:t>
      </w:r>
    </w:p>
    <w:p w14:paraId="32CB739F" w14:textId="77777777" w:rsidR="006D1333" w:rsidRDefault="006D1333"/>
    <w:p w14:paraId="23F206A8" w14:textId="51483F86" w:rsidR="00CF5E9B" w:rsidRPr="00CF5E9B" w:rsidRDefault="00114CD2" w:rsidP="00CF5E9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00582DEA">
        <w:rPr>
          <w:rFonts w:ascii="Times New Roman" w:eastAsia="Times New Roman" w:hAnsi="Times New Roman" w:cs="Times New Roman"/>
          <w:b/>
          <w:bCs/>
          <w:sz w:val="36"/>
          <w:szCs w:val="36"/>
        </w:rPr>
        <w:t>9</w:t>
      </w:r>
      <w:r>
        <w:rPr>
          <w:rFonts w:ascii="Times New Roman" w:eastAsia="Times New Roman" w:hAnsi="Times New Roman" w:cs="Times New Roman"/>
          <w:b/>
          <w:bCs/>
          <w:sz w:val="36"/>
          <w:szCs w:val="36"/>
        </w:rPr>
        <w:t xml:space="preserve">. </w:t>
      </w:r>
      <w:r w:rsidR="00CF5E9B" w:rsidRPr="00CF5E9B">
        <w:rPr>
          <w:rFonts w:ascii="Times New Roman" w:eastAsia="Times New Roman" w:hAnsi="Times New Roman" w:cs="Times New Roman"/>
          <w:b/>
          <w:bCs/>
          <w:sz w:val="36"/>
          <w:szCs w:val="36"/>
        </w:rPr>
        <w:t>Abstract</w:t>
      </w:r>
    </w:p>
    <w:p w14:paraId="16F62849"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Corn (maize) is one of the most important staple crops worldwide, yet its productivity is severely affected by leaf diseases such as Common Rust, Gray Leaf Spot, and Leaf Blight. Accurate and early disease detection is essential for minimizing crop losses and supporting sustainable agricultural practices. In recent years, deep learning models—particularly convolutional neural networks (CNNs)—have shown promising results in automated plant disease diagnosis. However, while much research has focused on improving model architectures, limited attention has been given to the systematic evaluation of optimization algorithms and their hyperparameters.</w:t>
      </w:r>
    </w:p>
    <w:p w14:paraId="7C743668" w14:textId="77777777" w:rsidR="00CF5E9B" w:rsidRPr="00CF5E9B" w:rsidRDefault="00CF5E9B" w:rsidP="00CF5E9B">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t xml:space="preserve">This study investigates the impact of Adam optimizer hyperparameters on the performance of a MobileNetV2 model for corn leaf disease classification. Real-field images from the </w:t>
      </w:r>
      <w:proofErr w:type="spellStart"/>
      <w:r w:rsidRPr="00CF5E9B">
        <w:rPr>
          <w:rFonts w:ascii="Times New Roman" w:eastAsia="Times New Roman" w:hAnsi="Times New Roman" w:cs="Times New Roman"/>
          <w:sz w:val="24"/>
          <w:szCs w:val="24"/>
        </w:rPr>
        <w:t>PlantDoc</w:t>
      </w:r>
      <w:proofErr w:type="spellEnd"/>
      <w:r w:rsidRPr="00CF5E9B">
        <w:rPr>
          <w:rFonts w:ascii="Times New Roman" w:eastAsia="Times New Roman" w:hAnsi="Times New Roman" w:cs="Times New Roman"/>
          <w:sz w:val="24"/>
          <w:szCs w:val="24"/>
        </w:rPr>
        <w:t xml:space="preserve"> (</w:t>
      </w:r>
      <w:proofErr w:type="spellStart"/>
      <w:r w:rsidRPr="00CF5E9B">
        <w:rPr>
          <w:rFonts w:ascii="Times New Roman" w:eastAsia="Times New Roman" w:hAnsi="Times New Roman" w:cs="Times New Roman"/>
          <w:sz w:val="24"/>
          <w:szCs w:val="24"/>
        </w:rPr>
        <w:t>PlantDec</w:t>
      </w:r>
      <w:proofErr w:type="spellEnd"/>
      <w:r w:rsidRPr="00CF5E9B">
        <w:rPr>
          <w:rFonts w:ascii="Times New Roman" w:eastAsia="Times New Roman" w:hAnsi="Times New Roman" w:cs="Times New Roman"/>
          <w:sz w:val="24"/>
          <w:szCs w:val="24"/>
        </w:rPr>
        <w:t>) dataset were used, focusing exclusively on corn leaf disease categories. Five different configurations of the Adam optimizer were evaluated by varying the hyperparameters β₁, β₂, and ε while keeping the learning rate fixed. The model was trained and evaluated using consistent experimental settings to ensure fair comparison.</w:t>
      </w:r>
    </w:p>
    <w:p w14:paraId="237BA65F" w14:textId="62BE812D" w:rsidR="0099489C" w:rsidRDefault="00CF5E9B" w:rsidP="00FF5C19">
      <w:pPr>
        <w:spacing w:before="100" w:beforeAutospacing="1" w:after="100" w:afterAutospacing="1" w:line="240" w:lineRule="auto"/>
        <w:rPr>
          <w:rFonts w:ascii="Times New Roman" w:eastAsia="Times New Roman" w:hAnsi="Times New Roman" w:cs="Times New Roman"/>
          <w:sz w:val="24"/>
          <w:szCs w:val="24"/>
        </w:rPr>
      </w:pPr>
      <w:r w:rsidRPr="00CF5E9B">
        <w:rPr>
          <w:rFonts w:ascii="Times New Roman" w:eastAsia="Times New Roman" w:hAnsi="Times New Roman" w:cs="Times New Roman"/>
          <w:sz w:val="24"/>
          <w:szCs w:val="24"/>
        </w:rPr>
        <w:lastRenderedPageBreak/>
        <w:t>The experimental results demonstrate that optimizer hyperparameter selection significantly affects convergence behavior, training stability, and validation accuracy. While the default Adam configuration provided stable and reliable performance, alternative settings showed trade-offs between faster convergence and generalization ability. The findings highlight the importance of optimizer tuning in agricultural deep learning applications and contribute to improving the reliability of automated corn leaf disease diagnosis sy</w:t>
      </w:r>
      <w:r w:rsidR="005179CE">
        <w:rPr>
          <w:rFonts w:ascii="Times New Roman" w:eastAsia="Times New Roman" w:hAnsi="Times New Roman" w:cs="Times New Roman"/>
          <w:sz w:val="24"/>
          <w:szCs w:val="24"/>
        </w:rPr>
        <w:t>stems for precision agriculture.</w:t>
      </w:r>
    </w:p>
    <w:p w14:paraId="416E8213" w14:textId="77777777" w:rsidR="00FF5C19" w:rsidRPr="00FF5C19" w:rsidRDefault="00FF5C19" w:rsidP="00FF5C19">
      <w:pPr>
        <w:spacing w:before="100" w:beforeAutospacing="1" w:after="100" w:afterAutospacing="1" w:line="240" w:lineRule="auto"/>
        <w:rPr>
          <w:rFonts w:ascii="Times New Roman" w:eastAsia="Times New Roman" w:hAnsi="Times New Roman" w:cs="Times New Roman"/>
          <w:sz w:val="24"/>
          <w:szCs w:val="24"/>
        </w:rPr>
      </w:pPr>
    </w:p>
    <w:p w14:paraId="79214CF4" w14:textId="48FA944E" w:rsidR="00775227" w:rsidRPr="00CF5E9B" w:rsidRDefault="00582DEA" w:rsidP="0077522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20</w:t>
      </w:r>
      <w:r w:rsidR="00775227">
        <w:rPr>
          <w:rFonts w:ascii="Times New Roman" w:eastAsia="Times New Roman" w:hAnsi="Times New Roman" w:cs="Times New Roman"/>
          <w:b/>
          <w:bCs/>
          <w:sz w:val="36"/>
          <w:szCs w:val="36"/>
        </w:rPr>
        <w:t xml:space="preserve">. </w:t>
      </w:r>
      <w:r w:rsidR="00775227">
        <w:rPr>
          <w:rFonts w:ascii="Times New Roman" w:eastAsia="Times New Roman" w:hAnsi="Times New Roman" w:cs="Times New Roman"/>
          <w:b/>
          <w:bCs/>
          <w:sz w:val="36"/>
          <w:szCs w:val="36"/>
        </w:rPr>
        <w:t>References</w:t>
      </w:r>
    </w:p>
    <w:p w14:paraId="57A9624A"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w:t>
      </w:r>
      <w:r w:rsidRPr="0099489C">
        <w:rPr>
          <w:rFonts w:ascii="Times New Roman" w:eastAsia="Times New Roman" w:hAnsi="Times New Roman" w:cs="Times New Roman"/>
          <w:sz w:val="24"/>
          <w:szCs w:val="24"/>
        </w:rPr>
        <w:tab/>
        <w:t>Y. Gai and H. Wang, “Plant Disease: A Growing Threat to Global Food Security,” Agronomy, vol. 14, no. 8, pp. 1615, 2024.</w:t>
      </w:r>
    </w:p>
    <w:p w14:paraId="182C94B1"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[2]</w:t>
      </w:r>
      <w:r w:rsidRPr="0099489C">
        <w:rPr>
          <w:rFonts w:ascii="Times New Roman" w:eastAsia="Times New Roman" w:hAnsi="Times New Roman" w:cs="Times New Roman"/>
          <w:sz w:val="24"/>
          <w:szCs w:val="24"/>
        </w:rPr>
        <w:tab/>
        <w:t xml:space="preserve">S. </w:t>
      </w:r>
      <w:proofErr w:type="spellStart"/>
      <w:r w:rsidRPr="0099489C">
        <w:rPr>
          <w:rFonts w:ascii="Times New Roman" w:eastAsia="Times New Roman" w:hAnsi="Times New Roman" w:cs="Times New Roman"/>
          <w:sz w:val="24"/>
          <w:szCs w:val="24"/>
        </w:rPr>
        <w:t>Konduru</w:t>
      </w:r>
      <w:proofErr w:type="spellEnd"/>
      <w:r w:rsidRPr="0099489C">
        <w:rPr>
          <w:rFonts w:ascii="Times New Roman" w:eastAsia="Times New Roman" w:hAnsi="Times New Roman" w:cs="Times New Roman"/>
          <w:sz w:val="24"/>
          <w:szCs w:val="24"/>
        </w:rPr>
        <w:t xml:space="preserve">, M. </w:t>
      </w:r>
      <w:proofErr w:type="spellStart"/>
      <w:r w:rsidRPr="0099489C">
        <w:rPr>
          <w:rFonts w:ascii="Times New Roman" w:eastAsia="Times New Roman" w:hAnsi="Times New Roman" w:cs="Times New Roman"/>
          <w:sz w:val="24"/>
          <w:szCs w:val="24"/>
        </w:rPr>
        <w:t>Amiruzzaman</w:t>
      </w:r>
      <w:proofErr w:type="spellEnd"/>
      <w:r w:rsidRPr="0099489C">
        <w:rPr>
          <w:rFonts w:ascii="Times New Roman" w:eastAsia="Times New Roman" w:hAnsi="Times New Roman" w:cs="Times New Roman"/>
          <w:sz w:val="24"/>
          <w:szCs w:val="24"/>
        </w:rPr>
        <w:t xml:space="preserve">, V. D. </w:t>
      </w:r>
      <w:proofErr w:type="spellStart"/>
      <w:r w:rsidRPr="0099489C">
        <w:rPr>
          <w:rFonts w:ascii="Times New Roman" w:eastAsia="Times New Roman" w:hAnsi="Times New Roman" w:cs="Times New Roman"/>
          <w:sz w:val="24"/>
          <w:szCs w:val="24"/>
        </w:rPr>
        <w:t>Avina</w:t>
      </w:r>
      <w:proofErr w:type="spellEnd"/>
      <w:r w:rsidRPr="0099489C">
        <w:rPr>
          <w:rFonts w:ascii="Times New Roman" w:eastAsia="Times New Roman" w:hAnsi="Times New Roman" w:cs="Times New Roman"/>
          <w:sz w:val="24"/>
          <w:szCs w:val="24"/>
        </w:rPr>
        <w:t>, and M. R. Islam, “Plant Disease Detection and Classification Using Deep Learning Models,” ResearchGate, 2023.</w:t>
      </w:r>
    </w:p>
    <w:p w14:paraId="0150FBAF"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[3]</w:t>
      </w:r>
      <w:r w:rsidRPr="0099489C">
        <w:rPr>
          <w:rFonts w:ascii="Times New Roman" w:eastAsia="Times New Roman" w:hAnsi="Times New Roman" w:cs="Times New Roman"/>
          <w:sz w:val="24"/>
          <w:szCs w:val="24"/>
        </w:rPr>
        <w:tab/>
        <w:t>B. Yang, M. Li, F. Li, and H. Wang, “A Novel Plant Type, Leaf Disease, and Severity Identification Framework Using CNN and Transformer with Multi-label Method,” Scientific Reports, vol. 14, no. 1, pp. 116644, 2024.</w:t>
      </w:r>
    </w:p>
    <w:p w14:paraId="1AD41097"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[4]</w:t>
      </w:r>
      <w:r w:rsidRPr="0099489C">
        <w:rPr>
          <w:rFonts w:ascii="Times New Roman" w:eastAsia="Times New Roman" w:hAnsi="Times New Roman" w:cs="Times New Roman"/>
          <w:sz w:val="24"/>
          <w:szCs w:val="24"/>
        </w:rPr>
        <w:tab/>
        <w:t xml:space="preserve">M. H. Saleem, J. Potgieter, and K. M. </w:t>
      </w:r>
      <w:proofErr w:type="spellStart"/>
      <w:r w:rsidRPr="0099489C">
        <w:rPr>
          <w:rFonts w:ascii="Times New Roman" w:eastAsia="Times New Roman" w:hAnsi="Times New Roman" w:cs="Times New Roman"/>
          <w:sz w:val="24"/>
          <w:szCs w:val="24"/>
        </w:rPr>
        <w:t>Arif</w:t>
      </w:r>
      <w:proofErr w:type="spellEnd"/>
      <w:r w:rsidRPr="0099489C">
        <w:rPr>
          <w:rFonts w:ascii="Times New Roman" w:eastAsia="Times New Roman" w:hAnsi="Times New Roman" w:cs="Times New Roman"/>
          <w:sz w:val="24"/>
          <w:szCs w:val="24"/>
        </w:rPr>
        <w:t>, “Plant Disease Classification: A Comparative Evaluation of Convolutional Neural Networks and Deep Learning Optimizers,” Plants, vol. 9, no. 10, pp. 1319, 2020.</w:t>
      </w:r>
    </w:p>
    <w:p w14:paraId="548D242E"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[5]</w:t>
      </w:r>
      <w:r w:rsidRPr="0099489C">
        <w:rPr>
          <w:rFonts w:ascii="Times New Roman" w:eastAsia="Times New Roman" w:hAnsi="Times New Roman" w:cs="Times New Roman"/>
          <w:sz w:val="24"/>
          <w:szCs w:val="24"/>
        </w:rPr>
        <w:tab/>
        <w:t>H. Farman, J. Ahmad, B. Jan, Y. Shahzad, M. Abdullah, and S. Ali, “</w:t>
      </w:r>
      <w:proofErr w:type="spellStart"/>
      <w:r w:rsidRPr="0099489C">
        <w:rPr>
          <w:rFonts w:ascii="Times New Roman" w:eastAsia="Times New Roman" w:hAnsi="Times New Roman" w:cs="Times New Roman"/>
          <w:sz w:val="24"/>
          <w:szCs w:val="24"/>
        </w:rPr>
        <w:t>EfficientNet</w:t>
      </w:r>
      <w:proofErr w:type="spellEnd"/>
      <w:r w:rsidRPr="0099489C">
        <w:rPr>
          <w:rFonts w:ascii="Times New Roman" w:eastAsia="Times New Roman" w:hAnsi="Times New Roman" w:cs="Times New Roman"/>
          <w:sz w:val="24"/>
          <w:szCs w:val="24"/>
        </w:rPr>
        <w:t xml:space="preserve">-based Robust Recognition of Peach Plant Diseases in Field Images,” </w:t>
      </w:r>
      <w:proofErr w:type="spellStart"/>
      <w:r w:rsidRPr="0099489C">
        <w:rPr>
          <w:rFonts w:ascii="Times New Roman" w:eastAsia="Times New Roman" w:hAnsi="Times New Roman" w:cs="Times New Roman"/>
          <w:sz w:val="24"/>
          <w:szCs w:val="24"/>
        </w:rPr>
        <w:t>Comput</w:t>
      </w:r>
      <w:proofErr w:type="spellEnd"/>
      <w:r w:rsidRPr="0099489C">
        <w:rPr>
          <w:rFonts w:ascii="Times New Roman" w:eastAsia="Times New Roman" w:hAnsi="Times New Roman" w:cs="Times New Roman"/>
          <w:sz w:val="24"/>
          <w:szCs w:val="24"/>
        </w:rPr>
        <w:t>. Mater. Contin., vol. 71, no. 1, pp. 2073–2089, 2022.</w:t>
      </w:r>
    </w:p>
    <w:p w14:paraId="45B1EE50"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[6]</w:t>
      </w:r>
      <w:r w:rsidRPr="0099489C">
        <w:rPr>
          <w:rFonts w:ascii="Times New Roman" w:eastAsia="Times New Roman" w:hAnsi="Times New Roman" w:cs="Times New Roman"/>
          <w:sz w:val="24"/>
          <w:szCs w:val="24"/>
        </w:rPr>
        <w:tab/>
        <w:t xml:space="preserve">P. P. </w:t>
      </w:r>
      <w:proofErr w:type="spellStart"/>
      <w:r w:rsidRPr="0099489C">
        <w:rPr>
          <w:rFonts w:ascii="Times New Roman" w:eastAsia="Times New Roman" w:hAnsi="Times New Roman" w:cs="Times New Roman"/>
          <w:sz w:val="24"/>
          <w:szCs w:val="24"/>
        </w:rPr>
        <w:t>Fathimathul</w:t>
      </w:r>
      <w:proofErr w:type="spellEnd"/>
      <w:r w:rsidRPr="0099489C">
        <w:rPr>
          <w:rFonts w:ascii="Times New Roman" w:eastAsia="Times New Roman" w:hAnsi="Times New Roman" w:cs="Times New Roman"/>
          <w:sz w:val="24"/>
          <w:szCs w:val="24"/>
        </w:rPr>
        <w:t xml:space="preserve"> </w:t>
      </w:r>
      <w:proofErr w:type="spellStart"/>
      <w:r w:rsidRPr="0099489C">
        <w:rPr>
          <w:rFonts w:ascii="Times New Roman" w:eastAsia="Times New Roman" w:hAnsi="Times New Roman" w:cs="Times New Roman"/>
          <w:sz w:val="24"/>
          <w:szCs w:val="24"/>
        </w:rPr>
        <w:t>Rajeena</w:t>
      </w:r>
      <w:proofErr w:type="spellEnd"/>
      <w:r w:rsidRPr="0099489C">
        <w:rPr>
          <w:rFonts w:ascii="Times New Roman" w:eastAsia="Times New Roman" w:hAnsi="Times New Roman" w:cs="Times New Roman"/>
          <w:sz w:val="24"/>
          <w:szCs w:val="24"/>
        </w:rPr>
        <w:t xml:space="preserve">, S. U. </w:t>
      </w:r>
      <w:proofErr w:type="spellStart"/>
      <w:r w:rsidRPr="0099489C">
        <w:rPr>
          <w:rFonts w:ascii="Times New Roman" w:eastAsia="Times New Roman" w:hAnsi="Times New Roman" w:cs="Times New Roman"/>
          <w:sz w:val="24"/>
          <w:szCs w:val="24"/>
        </w:rPr>
        <w:t>Aswathy</w:t>
      </w:r>
      <w:proofErr w:type="spellEnd"/>
      <w:r w:rsidRPr="0099489C">
        <w:rPr>
          <w:rFonts w:ascii="Times New Roman" w:eastAsia="Times New Roman" w:hAnsi="Times New Roman" w:cs="Times New Roman"/>
          <w:sz w:val="24"/>
          <w:szCs w:val="24"/>
        </w:rPr>
        <w:t xml:space="preserve">, M. A. </w:t>
      </w:r>
      <w:proofErr w:type="spellStart"/>
      <w:r w:rsidRPr="0099489C">
        <w:rPr>
          <w:rFonts w:ascii="Times New Roman" w:eastAsia="Times New Roman" w:hAnsi="Times New Roman" w:cs="Times New Roman"/>
          <w:sz w:val="24"/>
          <w:szCs w:val="24"/>
        </w:rPr>
        <w:t>Moustafa</w:t>
      </w:r>
      <w:proofErr w:type="spellEnd"/>
      <w:r w:rsidRPr="0099489C">
        <w:rPr>
          <w:rFonts w:ascii="Times New Roman" w:eastAsia="Times New Roman" w:hAnsi="Times New Roman" w:cs="Times New Roman"/>
          <w:sz w:val="24"/>
          <w:szCs w:val="24"/>
        </w:rPr>
        <w:t xml:space="preserve">, and M. A. S. Ali, “Detecting Plant Disease in Corn Leaf Using </w:t>
      </w:r>
      <w:proofErr w:type="spellStart"/>
      <w:r w:rsidRPr="0099489C">
        <w:rPr>
          <w:rFonts w:ascii="Times New Roman" w:eastAsia="Times New Roman" w:hAnsi="Times New Roman" w:cs="Times New Roman"/>
          <w:sz w:val="24"/>
          <w:szCs w:val="24"/>
        </w:rPr>
        <w:t>EfficientNet</w:t>
      </w:r>
      <w:proofErr w:type="spellEnd"/>
      <w:r w:rsidRPr="0099489C">
        <w:rPr>
          <w:rFonts w:ascii="Times New Roman" w:eastAsia="Times New Roman" w:hAnsi="Times New Roman" w:cs="Times New Roman"/>
          <w:sz w:val="24"/>
          <w:szCs w:val="24"/>
        </w:rPr>
        <w:t xml:space="preserve"> Architecture—An Analytical Approach,” Electronics, vol. 12, no. 8, pp.1938, 2023. </w:t>
      </w:r>
    </w:p>
    <w:p w14:paraId="56103CF1"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[7]</w:t>
      </w:r>
      <w:r w:rsidRPr="0099489C">
        <w:rPr>
          <w:rFonts w:ascii="Times New Roman" w:eastAsia="Times New Roman" w:hAnsi="Times New Roman" w:cs="Times New Roman"/>
          <w:sz w:val="24"/>
          <w:szCs w:val="24"/>
        </w:rPr>
        <w:tab/>
        <w:t xml:space="preserve">M. M. </w:t>
      </w:r>
      <w:proofErr w:type="spellStart"/>
      <w:r w:rsidRPr="0099489C">
        <w:rPr>
          <w:rFonts w:ascii="Times New Roman" w:eastAsia="Times New Roman" w:hAnsi="Times New Roman" w:cs="Times New Roman"/>
          <w:sz w:val="24"/>
          <w:szCs w:val="24"/>
        </w:rPr>
        <w:t>Alqahtani</w:t>
      </w:r>
      <w:proofErr w:type="spellEnd"/>
      <w:r w:rsidRPr="0099489C">
        <w:rPr>
          <w:rFonts w:ascii="Times New Roman" w:eastAsia="Times New Roman" w:hAnsi="Times New Roman" w:cs="Times New Roman"/>
          <w:sz w:val="24"/>
          <w:szCs w:val="24"/>
        </w:rPr>
        <w:t xml:space="preserve">, A. K. Dutta, S. </w:t>
      </w:r>
      <w:proofErr w:type="spellStart"/>
      <w:r w:rsidRPr="0099489C">
        <w:rPr>
          <w:rFonts w:ascii="Times New Roman" w:eastAsia="Times New Roman" w:hAnsi="Times New Roman" w:cs="Times New Roman"/>
          <w:sz w:val="24"/>
          <w:szCs w:val="24"/>
        </w:rPr>
        <w:t>Almotairi</w:t>
      </w:r>
      <w:proofErr w:type="spellEnd"/>
      <w:r w:rsidRPr="0099489C">
        <w:rPr>
          <w:rFonts w:ascii="Times New Roman" w:eastAsia="Times New Roman" w:hAnsi="Times New Roman" w:cs="Times New Roman"/>
          <w:sz w:val="24"/>
          <w:szCs w:val="24"/>
        </w:rPr>
        <w:t xml:space="preserve">, M. </w:t>
      </w:r>
      <w:proofErr w:type="spellStart"/>
      <w:r w:rsidRPr="0099489C">
        <w:rPr>
          <w:rFonts w:ascii="Times New Roman" w:eastAsia="Times New Roman" w:hAnsi="Times New Roman" w:cs="Times New Roman"/>
          <w:sz w:val="24"/>
          <w:szCs w:val="24"/>
        </w:rPr>
        <w:t>Ilayaraja</w:t>
      </w:r>
      <w:proofErr w:type="spellEnd"/>
      <w:r w:rsidRPr="0099489C">
        <w:rPr>
          <w:rFonts w:ascii="Times New Roman" w:eastAsia="Times New Roman" w:hAnsi="Times New Roman" w:cs="Times New Roman"/>
          <w:sz w:val="24"/>
          <w:szCs w:val="24"/>
        </w:rPr>
        <w:t xml:space="preserve">, A. A. </w:t>
      </w:r>
      <w:proofErr w:type="spellStart"/>
      <w:r w:rsidRPr="0099489C">
        <w:rPr>
          <w:rFonts w:ascii="Times New Roman" w:eastAsia="Times New Roman" w:hAnsi="Times New Roman" w:cs="Times New Roman"/>
          <w:sz w:val="24"/>
          <w:szCs w:val="24"/>
        </w:rPr>
        <w:t>Albraikan</w:t>
      </w:r>
      <w:proofErr w:type="spellEnd"/>
      <w:r w:rsidRPr="0099489C">
        <w:rPr>
          <w:rFonts w:ascii="Times New Roman" w:eastAsia="Times New Roman" w:hAnsi="Times New Roman" w:cs="Times New Roman"/>
          <w:sz w:val="24"/>
          <w:szCs w:val="24"/>
        </w:rPr>
        <w:t>, F. N. Al-</w:t>
      </w:r>
      <w:proofErr w:type="spellStart"/>
      <w:r w:rsidRPr="0099489C">
        <w:rPr>
          <w:rFonts w:ascii="Times New Roman" w:eastAsia="Times New Roman" w:hAnsi="Times New Roman" w:cs="Times New Roman"/>
          <w:sz w:val="24"/>
          <w:szCs w:val="24"/>
        </w:rPr>
        <w:t>Wesabi</w:t>
      </w:r>
      <w:proofErr w:type="spellEnd"/>
      <w:r w:rsidRPr="0099489C">
        <w:rPr>
          <w:rFonts w:ascii="Times New Roman" w:eastAsia="Times New Roman" w:hAnsi="Times New Roman" w:cs="Times New Roman"/>
          <w:sz w:val="24"/>
          <w:szCs w:val="24"/>
        </w:rPr>
        <w:t xml:space="preserve"> and M. Al </w:t>
      </w:r>
      <w:proofErr w:type="spellStart"/>
      <w:r w:rsidRPr="0099489C">
        <w:rPr>
          <w:rFonts w:ascii="Times New Roman" w:eastAsia="Times New Roman" w:hAnsi="Times New Roman" w:cs="Times New Roman"/>
          <w:sz w:val="24"/>
          <w:szCs w:val="24"/>
        </w:rPr>
        <w:t>Duhayyim</w:t>
      </w:r>
      <w:proofErr w:type="spellEnd"/>
      <w:r w:rsidRPr="0099489C">
        <w:rPr>
          <w:rFonts w:ascii="Times New Roman" w:eastAsia="Times New Roman" w:hAnsi="Times New Roman" w:cs="Times New Roman"/>
          <w:sz w:val="24"/>
          <w:szCs w:val="24"/>
        </w:rPr>
        <w:t xml:space="preserve">, “Sailfish Optimizer with </w:t>
      </w:r>
      <w:proofErr w:type="spellStart"/>
      <w:r w:rsidRPr="0099489C">
        <w:rPr>
          <w:rFonts w:ascii="Times New Roman" w:eastAsia="Times New Roman" w:hAnsi="Times New Roman" w:cs="Times New Roman"/>
          <w:sz w:val="24"/>
          <w:szCs w:val="24"/>
        </w:rPr>
        <w:t>EfficientNet</w:t>
      </w:r>
      <w:proofErr w:type="spellEnd"/>
      <w:r w:rsidRPr="0099489C">
        <w:rPr>
          <w:rFonts w:ascii="Times New Roman" w:eastAsia="Times New Roman" w:hAnsi="Times New Roman" w:cs="Times New Roman"/>
          <w:sz w:val="24"/>
          <w:szCs w:val="24"/>
        </w:rPr>
        <w:t xml:space="preserve"> Model for Apple Leaf Disease Detection,” Computers, Materials &amp; Continua, vol. 75, no. 1, pp. 217-232, 2023.</w:t>
      </w:r>
    </w:p>
    <w:p w14:paraId="47FEC723"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[8]</w:t>
      </w:r>
      <w:r w:rsidRPr="0099489C">
        <w:rPr>
          <w:rFonts w:ascii="Times New Roman" w:eastAsia="Times New Roman" w:hAnsi="Times New Roman" w:cs="Times New Roman"/>
          <w:sz w:val="24"/>
          <w:szCs w:val="24"/>
        </w:rPr>
        <w:tab/>
        <w:t xml:space="preserve">S. Ruder, “An Overview of Gradient Descent Optimization Algorithms,” </w:t>
      </w:r>
      <w:proofErr w:type="spellStart"/>
      <w:r w:rsidRPr="0099489C">
        <w:rPr>
          <w:rFonts w:ascii="Times New Roman" w:eastAsia="Times New Roman" w:hAnsi="Times New Roman" w:cs="Times New Roman"/>
          <w:sz w:val="24"/>
          <w:szCs w:val="24"/>
        </w:rPr>
        <w:t>arXiv</w:t>
      </w:r>
      <w:proofErr w:type="spellEnd"/>
      <w:r w:rsidRPr="0099489C">
        <w:rPr>
          <w:rFonts w:ascii="Times New Roman" w:eastAsia="Times New Roman" w:hAnsi="Times New Roman" w:cs="Times New Roman"/>
          <w:sz w:val="24"/>
          <w:szCs w:val="24"/>
        </w:rPr>
        <w:t xml:space="preserve"> Preprint </w:t>
      </w:r>
      <w:proofErr w:type="spellStart"/>
      <w:r w:rsidRPr="0099489C">
        <w:rPr>
          <w:rFonts w:ascii="Times New Roman" w:eastAsia="Times New Roman" w:hAnsi="Times New Roman" w:cs="Times New Roman"/>
          <w:sz w:val="24"/>
          <w:szCs w:val="24"/>
        </w:rPr>
        <w:t>arXiv</w:t>
      </w:r>
      <w:proofErr w:type="spellEnd"/>
      <w:r w:rsidRPr="0099489C">
        <w:rPr>
          <w:rFonts w:ascii="Times New Roman" w:eastAsia="Times New Roman" w:hAnsi="Times New Roman" w:cs="Times New Roman"/>
          <w:sz w:val="24"/>
          <w:szCs w:val="24"/>
        </w:rPr>
        <w:t>., 2016.</w:t>
      </w:r>
    </w:p>
    <w:p w14:paraId="142A5E89"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[9]</w:t>
      </w:r>
      <w:r w:rsidRPr="0099489C">
        <w:rPr>
          <w:rFonts w:ascii="Times New Roman" w:eastAsia="Times New Roman" w:hAnsi="Times New Roman" w:cs="Times New Roman"/>
          <w:sz w:val="24"/>
          <w:szCs w:val="24"/>
        </w:rPr>
        <w:tab/>
        <w:t xml:space="preserve">J. Heaton, “Ian Goodfellow, </w:t>
      </w:r>
      <w:proofErr w:type="spellStart"/>
      <w:r w:rsidRPr="0099489C">
        <w:rPr>
          <w:rFonts w:ascii="Times New Roman" w:eastAsia="Times New Roman" w:hAnsi="Times New Roman" w:cs="Times New Roman"/>
          <w:sz w:val="24"/>
          <w:szCs w:val="24"/>
        </w:rPr>
        <w:t>Yoshua</w:t>
      </w:r>
      <w:proofErr w:type="spellEnd"/>
      <w:r w:rsidRPr="0099489C">
        <w:rPr>
          <w:rFonts w:ascii="Times New Roman" w:eastAsia="Times New Roman" w:hAnsi="Times New Roman" w:cs="Times New Roman"/>
          <w:sz w:val="24"/>
          <w:szCs w:val="24"/>
        </w:rPr>
        <w:t xml:space="preserve"> </w:t>
      </w:r>
      <w:proofErr w:type="spellStart"/>
      <w:r w:rsidRPr="0099489C">
        <w:rPr>
          <w:rFonts w:ascii="Times New Roman" w:eastAsia="Times New Roman" w:hAnsi="Times New Roman" w:cs="Times New Roman"/>
          <w:sz w:val="24"/>
          <w:szCs w:val="24"/>
        </w:rPr>
        <w:t>Bengio</w:t>
      </w:r>
      <w:proofErr w:type="spellEnd"/>
      <w:r w:rsidRPr="0099489C">
        <w:rPr>
          <w:rFonts w:ascii="Times New Roman" w:eastAsia="Times New Roman" w:hAnsi="Times New Roman" w:cs="Times New Roman"/>
          <w:sz w:val="24"/>
          <w:szCs w:val="24"/>
        </w:rPr>
        <w:t>, and Aaron Courville: Deep learning: The MIT Press, 2016, 800 pp, ISBN: 0262035618,” Genet. Program. Evolvable Mach., vol. 19, no. 1, pp. 305 – 307, 2018.</w:t>
      </w:r>
    </w:p>
    <w:p w14:paraId="387978EC"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lastRenderedPageBreak/>
        <w:t>[10]</w:t>
      </w:r>
      <w:r w:rsidRPr="0099489C">
        <w:rPr>
          <w:rFonts w:ascii="Times New Roman" w:eastAsia="Times New Roman" w:hAnsi="Times New Roman" w:cs="Times New Roman"/>
          <w:sz w:val="24"/>
          <w:szCs w:val="24"/>
        </w:rPr>
        <w:tab/>
        <w:t xml:space="preserve">A. C. Wilson, R. </w:t>
      </w:r>
      <w:proofErr w:type="spellStart"/>
      <w:r w:rsidRPr="0099489C">
        <w:rPr>
          <w:rFonts w:ascii="Times New Roman" w:eastAsia="Times New Roman" w:hAnsi="Times New Roman" w:cs="Times New Roman"/>
          <w:sz w:val="24"/>
          <w:szCs w:val="24"/>
        </w:rPr>
        <w:t>Roelofs</w:t>
      </w:r>
      <w:proofErr w:type="spellEnd"/>
      <w:r w:rsidRPr="0099489C">
        <w:rPr>
          <w:rFonts w:ascii="Times New Roman" w:eastAsia="Times New Roman" w:hAnsi="Times New Roman" w:cs="Times New Roman"/>
          <w:sz w:val="24"/>
          <w:szCs w:val="24"/>
        </w:rPr>
        <w:t xml:space="preserve">, M. Stern, N. </w:t>
      </w:r>
      <w:proofErr w:type="spellStart"/>
      <w:r w:rsidRPr="0099489C">
        <w:rPr>
          <w:rFonts w:ascii="Times New Roman" w:eastAsia="Times New Roman" w:hAnsi="Times New Roman" w:cs="Times New Roman"/>
          <w:sz w:val="24"/>
          <w:szCs w:val="24"/>
        </w:rPr>
        <w:t>Srebro</w:t>
      </w:r>
      <w:proofErr w:type="spellEnd"/>
      <w:r w:rsidRPr="0099489C">
        <w:rPr>
          <w:rFonts w:ascii="Times New Roman" w:eastAsia="Times New Roman" w:hAnsi="Times New Roman" w:cs="Times New Roman"/>
          <w:sz w:val="24"/>
          <w:szCs w:val="24"/>
        </w:rPr>
        <w:t xml:space="preserve">, and B. </w:t>
      </w:r>
      <w:proofErr w:type="spellStart"/>
      <w:r w:rsidRPr="0099489C">
        <w:rPr>
          <w:rFonts w:ascii="Times New Roman" w:eastAsia="Times New Roman" w:hAnsi="Times New Roman" w:cs="Times New Roman"/>
          <w:sz w:val="24"/>
          <w:szCs w:val="24"/>
        </w:rPr>
        <w:t>Recht</w:t>
      </w:r>
      <w:proofErr w:type="spellEnd"/>
      <w:r w:rsidRPr="0099489C">
        <w:rPr>
          <w:rFonts w:ascii="Times New Roman" w:eastAsia="Times New Roman" w:hAnsi="Times New Roman" w:cs="Times New Roman"/>
          <w:sz w:val="24"/>
          <w:szCs w:val="24"/>
        </w:rPr>
        <w:t>, “The Marginal Value of Adaptive Gradient Methods in Machine Learning</w:t>
      </w:r>
      <w:proofErr w:type="gramStart"/>
      <w:r w:rsidRPr="0099489C">
        <w:rPr>
          <w:rFonts w:ascii="Times New Roman" w:eastAsia="Times New Roman" w:hAnsi="Times New Roman" w:cs="Times New Roman"/>
          <w:sz w:val="24"/>
          <w:szCs w:val="24"/>
        </w:rPr>
        <w:t>,”  Advances</w:t>
      </w:r>
      <w:proofErr w:type="gramEnd"/>
      <w:r w:rsidRPr="0099489C">
        <w:rPr>
          <w:rFonts w:ascii="Times New Roman" w:eastAsia="Times New Roman" w:hAnsi="Times New Roman" w:cs="Times New Roman"/>
          <w:sz w:val="24"/>
          <w:szCs w:val="24"/>
        </w:rPr>
        <w:t xml:space="preserve"> in neural information processing systems, vol. 30,  2017.</w:t>
      </w:r>
    </w:p>
    <w:p w14:paraId="2720D6B2"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[11] R. Y. Sun, “Optimization for Deep Learning: An Overview,” Journal of the Operations Research Society of China, vol. 8, no. 2, pp. 249-294, 2020.</w:t>
      </w:r>
    </w:p>
    <w:p w14:paraId="31D91FCA"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[12]</w:t>
      </w:r>
      <w:r w:rsidRPr="0099489C">
        <w:rPr>
          <w:rFonts w:ascii="Times New Roman" w:eastAsia="Times New Roman" w:hAnsi="Times New Roman" w:cs="Times New Roman"/>
          <w:sz w:val="24"/>
          <w:szCs w:val="24"/>
        </w:rPr>
        <w:tab/>
        <w:t xml:space="preserve">E. M. </w:t>
      </w:r>
      <w:proofErr w:type="spellStart"/>
      <w:r w:rsidRPr="0099489C">
        <w:rPr>
          <w:rFonts w:ascii="Times New Roman" w:eastAsia="Times New Roman" w:hAnsi="Times New Roman" w:cs="Times New Roman"/>
          <w:sz w:val="24"/>
          <w:szCs w:val="24"/>
        </w:rPr>
        <w:t>Dogo</w:t>
      </w:r>
      <w:proofErr w:type="spellEnd"/>
      <w:r w:rsidRPr="0099489C">
        <w:rPr>
          <w:rFonts w:ascii="Times New Roman" w:eastAsia="Times New Roman" w:hAnsi="Times New Roman" w:cs="Times New Roman"/>
          <w:sz w:val="24"/>
          <w:szCs w:val="24"/>
        </w:rPr>
        <w:t xml:space="preserve">, O. J. Afolabi, and B. Twala, “On the Relative Impact of Optimizers on Convolutional Neural Networks with Varying Depth and Width for Image Classification,” Appl. Sci., vol. 12, no. 23, pp. 11976, 2022. </w:t>
      </w:r>
    </w:p>
    <w:p w14:paraId="71A559E7"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[13]</w:t>
      </w:r>
      <w:r w:rsidRPr="0099489C">
        <w:rPr>
          <w:rFonts w:ascii="Times New Roman" w:eastAsia="Times New Roman" w:hAnsi="Times New Roman" w:cs="Times New Roman"/>
          <w:sz w:val="24"/>
          <w:szCs w:val="24"/>
        </w:rPr>
        <w:tab/>
        <w:t>P. Singh, P. Singh, U. Farooq, S. S. Khurana, J. K. Verma, and M. Kumar, “</w:t>
      </w:r>
      <w:proofErr w:type="spellStart"/>
      <w:r w:rsidRPr="0099489C">
        <w:rPr>
          <w:rFonts w:ascii="Times New Roman" w:eastAsia="Times New Roman" w:hAnsi="Times New Roman" w:cs="Times New Roman"/>
          <w:sz w:val="24"/>
          <w:szCs w:val="24"/>
        </w:rPr>
        <w:t>CottonLeafNet</w:t>
      </w:r>
      <w:proofErr w:type="spellEnd"/>
      <w:r w:rsidRPr="0099489C">
        <w:rPr>
          <w:rFonts w:ascii="Times New Roman" w:eastAsia="Times New Roman" w:hAnsi="Times New Roman" w:cs="Times New Roman"/>
          <w:sz w:val="24"/>
          <w:szCs w:val="24"/>
        </w:rPr>
        <w:t xml:space="preserve">: Cotton Plant Leaf Disease Detection Using Deep Neural Networks,” </w:t>
      </w:r>
      <w:proofErr w:type="spellStart"/>
      <w:r w:rsidRPr="0099489C">
        <w:rPr>
          <w:rFonts w:ascii="Times New Roman" w:eastAsia="Times New Roman" w:hAnsi="Times New Roman" w:cs="Times New Roman"/>
          <w:sz w:val="24"/>
          <w:szCs w:val="24"/>
        </w:rPr>
        <w:t>Multimed</w:t>
      </w:r>
      <w:proofErr w:type="spellEnd"/>
      <w:r w:rsidRPr="0099489C">
        <w:rPr>
          <w:rFonts w:ascii="Times New Roman" w:eastAsia="Times New Roman" w:hAnsi="Times New Roman" w:cs="Times New Roman"/>
          <w:sz w:val="24"/>
          <w:szCs w:val="24"/>
        </w:rPr>
        <w:t>. Tools Appl., vol. 82, no. 24, pp. 37151–37176, 2023.</w:t>
      </w:r>
    </w:p>
    <w:p w14:paraId="6F76E4BB"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[14]</w:t>
      </w:r>
      <w:r w:rsidRPr="0099489C">
        <w:rPr>
          <w:rFonts w:ascii="Times New Roman" w:eastAsia="Times New Roman" w:hAnsi="Times New Roman" w:cs="Times New Roman"/>
          <w:sz w:val="24"/>
          <w:szCs w:val="24"/>
        </w:rPr>
        <w:tab/>
        <w:t xml:space="preserve">İ. </w:t>
      </w:r>
      <w:proofErr w:type="spellStart"/>
      <w:r w:rsidRPr="0099489C">
        <w:rPr>
          <w:rFonts w:ascii="Times New Roman" w:eastAsia="Times New Roman" w:hAnsi="Times New Roman" w:cs="Times New Roman"/>
          <w:sz w:val="24"/>
          <w:szCs w:val="24"/>
        </w:rPr>
        <w:t>Kunduracıoğlu</w:t>
      </w:r>
      <w:proofErr w:type="spellEnd"/>
      <w:r w:rsidRPr="0099489C">
        <w:rPr>
          <w:rFonts w:ascii="Times New Roman" w:eastAsia="Times New Roman" w:hAnsi="Times New Roman" w:cs="Times New Roman"/>
          <w:sz w:val="24"/>
          <w:szCs w:val="24"/>
        </w:rPr>
        <w:t xml:space="preserve"> and İ. </w:t>
      </w:r>
      <w:proofErr w:type="spellStart"/>
      <w:r w:rsidRPr="0099489C">
        <w:rPr>
          <w:rFonts w:ascii="Times New Roman" w:eastAsia="Times New Roman" w:hAnsi="Times New Roman" w:cs="Times New Roman"/>
          <w:sz w:val="24"/>
          <w:szCs w:val="24"/>
        </w:rPr>
        <w:t>Paçal</w:t>
      </w:r>
      <w:proofErr w:type="spellEnd"/>
      <w:r w:rsidRPr="0099489C">
        <w:rPr>
          <w:rFonts w:ascii="Times New Roman" w:eastAsia="Times New Roman" w:hAnsi="Times New Roman" w:cs="Times New Roman"/>
          <w:sz w:val="24"/>
          <w:szCs w:val="24"/>
        </w:rPr>
        <w:t xml:space="preserve">, “Deep Learning-based Disease Detection in Sugarcane Leaves: Evaluating </w:t>
      </w:r>
      <w:proofErr w:type="spellStart"/>
      <w:r w:rsidRPr="0099489C">
        <w:rPr>
          <w:rFonts w:ascii="Times New Roman" w:eastAsia="Times New Roman" w:hAnsi="Times New Roman" w:cs="Times New Roman"/>
          <w:sz w:val="24"/>
          <w:szCs w:val="24"/>
        </w:rPr>
        <w:t>EfficientNet</w:t>
      </w:r>
      <w:proofErr w:type="spellEnd"/>
      <w:r w:rsidRPr="0099489C">
        <w:rPr>
          <w:rFonts w:ascii="Times New Roman" w:eastAsia="Times New Roman" w:hAnsi="Times New Roman" w:cs="Times New Roman"/>
          <w:sz w:val="24"/>
          <w:szCs w:val="24"/>
        </w:rPr>
        <w:t xml:space="preserve"> Models,” J. </w:t>
      </w:r>
      <w:proofErr w:type="spellStart"/>
      <w:r w:rsidRPr="0099489C">
        <w:rPr>
          <w:rFonts w:ascii="Times New Roman" w:eastAsia="Times New Roman" w:hAnsi="Times New Roman" w:cs="Times New Roman"/>
          <w:sz w:val="24"/>
          <w:szCs w:val="24"/>
        </w:rPr>
        <w:t>Oper</w:t>
      </w:r>
      <w:proofErr w:type="spellEnd"/>
      <w:r w:rsidRPr="0099489C">
        <w:rPr>
          <w:rFonts w:ascii="Times New Roman" w:eastAsia="Times New Roman" w:hAnsi="Times New Roman" w:cs="Times New Roman"/>
          <w:sz w:val="24"/>
          <w:szCs w:val="24"/>
        </w:rPr>
        <w:t xml:space="preserve">. </w:t>
      </w:r>
      <w:proofErr w:type="spellStart"/>
      <w:r w:rsidRPr="0099489C">
        <w:rPr>
          <w:rFonts w:ascii="Times New Roman" w:eastAsia="Times New Roman" w:hAnsi="Times New Roman" w:cs="Times New Roman"/>
          <w:sz w:val="24"/>
          <w:szCs w:val="24"/>
        </w:rPr>
        <w:t>Intell</w:t>
      </w:r>
      <w:proofErr w:type="spellEnd"/>
      <w:r w:rsidRPr="0099489C">
        <w:rPr>
          <w:rFonts w:ascii="Times New Roman" w:eastAsia="Times New Roman" w:hAnsi="Times New Roman" w:cs="Times New Roman"/>
          <w:sz w:val="24"/>
          <w:szCs w:val="24"/>
        </w:rPr>
        <w:t>., vol. 2, no. 1, pp. 321–335, 2024.</w:t>
      </w:r>
    </w:p>
    <w:p w14:paraId="3F31D6D7"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[15]</w:t>
      </w:r>
      <w:r w:rsidRPr="0099489C">
        <w:rPr>
          <w:rFonts w:ascii="Times New Roman" w:eastAsia="Times New Roman" w:hAnsi="Times New Roman" w:cs="Times New Roman"/>
          <w:sz w:val="24"/>
          <w:szCs w:val="24"/>
        </w:rPr>
        <w:tab/>
        <w:t xml:space="preserve">L. T. Duong, P. T. Nguyen, C. Di </w:t>
      </w:r>
      <w:proofErr w:type="spellStart"/>
      <w:r w:rsidRPr="0099489C">
        <w:rPr>
          <w:rFonts w:ascii="Times New Roman" w:eastAsia="Times New Roman" w:hAnsi="Times New Roman" w:cs="Times New Roman"/>
          <w:sz w:val="24"/>
          <w:szCs w:val="24"/>
        </w:rPr>
        <w:t>Sipio</w:t>
      </w:r>
      <w:proofErr w:type="spellEnd"/>
      <w:r w:rsidRPr="0099489C">
        <w:rPr>
          <w:rFonts w:ascii="Times New Roman" w:eastAsia="Times New Roman" w:hAnsi="Times New Roman" w:cs="Times New Roman"/>
          <w:sz w:val="24"/>
          <w:szCs w:val="24"/>
        </w:rPr>
        <w:t xml:space="preserve">, and D. Di </w:t>
      </w:r>
      <w:proofErr w:type="spellStart"/>
      <w:r w:rsidRPr="0099489C">
        <w:rPr>
          <w:rFonts w:ascii="Times New Roman" w:eastAsia="Times New Roman" w:hAnsi="Times New Roman" w:cs="Times New Roman"/>
          <w:sz w:val="24"/>
          <w:szCs w:val="24"/>
        </w:rPr>
        <w:t>Ruscio</w:t>
      </w:r>
      <w:proofErr w:type="spellEnd"/>
      <w:r w:rsidRPr="0099489C">
        <w:rPr>
          <w:rFonts w:ascii="Times New Roman" w:eastAsia="Times New Roman" w:hAnsi="Times New Roman" w:cs="Times New Roman"/>
          <w:sz w:val="24"/>
          <w:szCs w:val="24"/>
        </w:rPr>
        <w:t xml:space="preserve">, “Automated Fruit Recognition using </w:t>
      </w:r>
      <w:proofErr w:type="spellStart"/>
      <w:r w:rsidRPr="0099489C">
        <w:rPr>
          <w:rFonts w:ascii="Times New Roman" w:eastAsia="Times New Roman" w:hAnsi="Times New Roman" w:cs="Times New Roman"/>
          <w:sz w:val="24"/>
          <w:szCs w:val="24"/>
        </w:rPr>
        <w:t>EfficientNet</w:t>
      </w:r>
      <w:proofErr w:type="spellEnd"/>
      <w:r w:rsidRPr="0099489C">
        <w:rPr>
          <w:rFonts w:ascii="Times New Roman" w:eastAsia="Times New Roman" w:hAnsi="Times New Roman" w:cs="Times New Roman"/>
          <w:sz w:val="24"/>
          <w:szCs w:val="24"/>
        </w:rPr>
        <w:t xml:space="preserve"> and </w:t>
      </w:r>
      <w:proofErr w:type="spellStart"/>
      <w:r w:rsidRPr="0099489C">
        <w:rPr>
          <w:rFonts w:ascii="Times New Roman" w:eastAsia="Times New Roman" w:hAnsi="Times New Roman" w:cs="Times New Roman"/>
          <w:sz w:val="24"/>
          <w:szCs w:val="24"/>
        </w:rPr>
        <w:t>MixNet</w:t>
      </w:r>
      <w:proofErr w:type="spellEnd"/>
      <w:r w:rsidRPr="0099489C">
        <w:rPr>
          <w:rFonts w:ascii="Times New Roman" w:eastAsia="Times New Roman" w:hAnsi="Times New Roman" w:cs="Times New Roman"/>
          <w:sz w:val="24"/>
          <w:szCs w:val="24"/>
        </w:rPr>
        <w:t xml:space="preserve">,” </w:t>
      </w:r>
      <w:proofErr w:type="spellStart"/>
      <w:r w:rsidRPr="0099489C">
        <w:rPr>
          <w:rFonts w:ascii="Times New Roman" w:eastAsia="Times New Roman" w:hAnsi="Times New Roman" w:cs="Times New Roman"/>
          <w:sz w:val="24"/>
          <w:szCs w:val="24"/>
        </w:rPr>
        <w:t>Comput</w:t>
      </w:r>
      <w:proofErr w:type="spellEnd"/>
      <w:r w:rsidRPr="0099489C">
        <w:rPr>
          <w:rFonts w:ascii="Times New Roman" w:eastAsia="Times New Roman" w:hAnsi="Times New Roman" w:cs="Times New Roman"/>
          <w:sz w:val="24"/>
          <w:szCs w:val="24"/>
        </w:rPr>
        <w:t>. Electron. Agric., vol. 171, pp. 105326, 2020.</w:t>
      </w:r>
    </w:p>
    <w:p w14:paraId="760BC826"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[16]</w:t>
      </w:r>
      <w:r w:rsidRPr="0099489C">
        <w:rPr>
          <w:rFonts w:ascii="Times New Roman" w:eastAsia="Times New Roman" w:hAnsi="Times New Roman" w:cs="Times New Roman"/>
          <w:sz w:val="24"/>
          <w:szCs w:val="24"/>
        </w:rPr>
        <w:tab/>
        <w:t xml:space="preserve">W. </w:t>
      </w:r>
      <w:proofErr w:type="spellStart"/>
      <w:r w:rsidRPr="0099489C">
        <w:rPr>
          <w:rFonts w:ascii="Times New Roman" w:eastAsia="Times New Roman" w:hAnsi="Times New Roman" w:cs="Times New Roman"/>
          <w:sz w:val="24"/>
          <w:szCs w:val="24"/>
        </w:rPr>
        <w:t>Shafik</w:t>
      </w:r>
      <w:proofErr w:type="spellEnd"/>
      <w:r w:rsidRPr="0099489C">
        <w:rPr>
          <w:rFonts w:ascii="Times New Roman" w:eastAsia="Times New Roman" w:hAnsi="Times New Roman" w:cs="Times New Roman"/>
          <w:sz w:val="24"/>
          <w:szCs w:val="24"/>
        </w:rPr>
        <w:t xml:space="preserve">, A. Tufail, C. De Silva Liyanage, and R. A. A. H. M. </w:t>
      </w:r>
      <w:proofErr w:type="spellStart"/>
      <w:r w:rsidRPr="0099489C">
        <w:rPr>
          <w:rFonts w:ascii="Times New Roman" w:eastAsia="Times New Roman" w:hAnsi="Times New Roman" w:cs="Times New Roman"/>
          <w:sz w:val="24"/>
          <w:szCs w:val="24"/>
        </w:rPr>
        <w:t>Apong</w:t>
      </w:r>
      <w:proofErr w:type="spellEnd"/>
      <w:r w:rsidRPr="0099489C">
        <w:rPr>
          <w:rFonts w:ascii="Times New Roman" w:eastAsia="Times New Roman" w:hAnsi="Times New Roman" w:cs="Times New Roman"/>
          <w:sz w:val="24"/>
          <w:szCs w:val="24"/>
        </w:rPr>
        <w:t>, “Using Transfer Learning-based Plant Disease Classification and Detection for Sustainable Agriculture,” BMC Plant Biology, vol. 24, no.1, pp. 136, 2024.</w:t>
      </w:r>
    </w:p>
    <w:p w14:paraId="3D0A5609"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[17]</w:t>
      </w:r>
      <w:r w:rsidRPr="0099489C">
        <w:rPr>
          <w:rFonts w:ascii="Times New Roman" w:eastAsia="Times New Roman" w:hAnsi="Times New Roman" w:cs="Times New Roman"/>
          <w:sz w:val="24"/>
          <w:szCs w:val="24"/>
        </w:rPr>
        <w:tab/>
        <w:t xml:space="preserve">I. Khan, S. S. </w:t>
      </w:r>
      <w:proofErr w:type="spellStart"/>
      <w:r w:rsidRPr="0099489C">
        <w:rPr>
          <w:rFonts w:ascii="Times New Roman" w:eastAsia="Times New Roman" w:hAnsi="Times New Roman" w:cs="Times New Roman"/>
          <w:sz w:val="24"/>
          <w:szCs w:val="24"/>
        </w:rPr>
        <w:t>Sohail</w:t>
      </w:r>
      <w:proofErr w:type="spellEnd"/>
      <w:r w:rsidRPr="0099489C">
        <w:rPr>
          <w:rFonts w:ascii="Times New Roman" w:eastAsia="Times New Roman" w:hAnsi="Times New Roman" w:cs="Times New Roman"/>
          <w:sz w:val="24"/>
          <w:szCs w:val="24"/>
        </w:rPr>
        <w:t xml:space="preserve">, D. Ø. Madsen, and B. K. </w:t>
      </w:r>
      <w:proofErr w:type="spellStart"/>
      <w:r w:rsidRPr="0099489C">
        <w:rPr>
          <w:rFonts w:ascii="Times New Roman" w:eastAsia="Times New Roman" w:hAnsi="Times New Roman" w:cs="Times New Roman"/>
          <w:sz w:val="24"/>
          <w:szCs w:val="24"/>
        </w:rPr>
        <w:t>Khare</w:t>
      </w:r>
      <w:proofErr w:type="spellEnd"/>
      <w:r w:rsidRPr="0099489C">
        <w:rPr>
          <w:rFonts w:ascii="Times New Roman" w:eastAsia="Times New Roman" w:hAnsi="Times New Roman" w:cs="Times New Roman"/>
          <w:sz w:val="24"/>
          <w:szCs w:val="24"/>
        </w:rPr>
        <w:t>, “Deep Transfer Learning for Fine-Grained Maize Leaf Disease Classification,” J. Agric. Food Res., vol. 16, pp. 101148, 2024.</w:t>
      </w:r>
    </w:p>
    <w:p w14:paraId="50937767" w14:textId="77777777" w:rsidR="0099489C" w:rsidRPr="0099489C"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[18]</w:t>
      </w:r>
      <w:r w:rsidRPr="0099489C">
        <w:rPr>
          <w:rFonts w:ascii="Times New Roman" w:eastAsia="Times New Roman" w:hAnsi="Times New Roman" w:cs="Times New Roman"/>
          <w:sz w:val="24"/>
          <w:szCs w:val="24"/>
        </w:rPr>
        <w:tab/>
        <w:t xml:space="preserve">S. Choubey and </w:t>
      </w:r>
      <w:proofErr w:type="spellStart"/>
      <w:r w:rsidRPr="0099489C">
        <w:rPr>
          <w:rFonts w:ascii="Times New Roman" w:eastAsia="Times New Roman" w:hAnsi="Times New Roman" w:cs="Times New Roman"/>
          <w:sz w:val="24"/>
          <w:szCs w:val="24"/>
        </w:rPr>
        <w:t>Divya</w:t>
      </w:r>
      <w:proofErr w:type="spellEnd"/>
      <w:r w:rsidRPr="0099489C">
        <w:rPr>
          <w:rFonts w:ascii="Times New Roman" w:eastAsia="Times New Roman" w:hAnsi="Times New Roman" w:cs="Times New Roman"/>
          <w:sz w:val="24"/>
          <w:szCs w:val="24"/>
        </w:rPr>
        <w:t>, “Lightweight Federated Transfer Learning for Plant Leaf Disease Detection and Classification Across Multiclient Cross-Silo Datasets,” in BIO Web of Conferences, vol. 82, pp. 05018, 2024.</w:t>
      </w:r>
    </w:p>
    <w:p w14:paraId="46B6DB6D" w14:textId="445885FB" w:rsidR="00114CD2" w:rsidRPr="00CF5E9B" w:rsidRDefault="0099489C" w:rsidP="0099489C">
      <w:pPr>
        <w:spacing w:before="100" w:beforeAutospacing="1" w:after="100" w:afterAutospacing="1" w:line="240" w:lineRule="auto"/>
        <w:rPr>
          <w:rFonts w:ascii="Times New Roman" w:eastAsia="Times New Roman" w:hAnsi="Times New Roman" w:cs="Times New Roman"/>
          <w:sz w:val="24"/>
          <w:szCs w:val="24"/>
        </w:rPr>
      </w:pPr>
      <w:r w:rsidRPr="0099489C">
        <w:rPr>
          <w:rFonts w:ascii="Times New Roman" w:eastAsia="Times New Roman" w:hAnsi="Times New Roman" w:cs="Times New Roman"/>
          <w:sz w:val="24"/>
          <w:szCs w:val="24"/>
        </w:rPr>
        <w:t>[19]</w:t>
      </w:r>
      <w:r w:rsidRPr="0099489C">
        <w:rPr>
          <w:rFonts w:ascii="Times New Roman" w:eastAsia="Times New Roman" w:hAnsi="Times New Roman" w:cs="Times New Roman"/>
          <w:sz w:val="24"/>
          <w:szCs w:val="24"/>
        </w:rPr>
        <w:tab/>
        <w:t xml:space="preserve">S. P. Mohanty, D. P. Hughes, and M. </w:t>
      </w:r>
      <w:proofErr w:type="spellStart"/>
      <w:r w:rsidRPr="0099489C">
        <w:rPr>
          <w:rFonts w:ascii="Times New Roman" w:eastAsia="Times New Roman" w:hAnsi="Times New Roman" w:cs="Times New Roman"/>
          <w:sz w:val="24"/>
          <w:szCs w:val="24"/>
        </w:rPr>
        <w:t>Salathé</w:t>
      </w:r>
      <w:proofErr w:type="spellEnd"/>
      <w:r w:rsidRPr="0099489C">
        <w:rPr>
          <w:rFonts w:ascii="Times New Roman" w:eastAsia="Times New Roman" w:hAnsi="Times New Roman" w:cs="Times New Roman"/>
          <w:sz w:val="24"/>
          <w:szCs w:val="24"/>
        </w:rPr>
        <w:t>, “Using Deep Learning for Image-based Plant Disease Detection,” Front. Plant Sci., vol. 7, pp. 1419, 2016.</w:t>
      </w:r>
    </w:p>
    <w:p w14:paraId="0002D9F8" w14:textId="13C81576" w:rsidR="005179CE" w:rsidRDefault="00AB09F4" w:rsidP="00CF5E9B">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FC639F">
          <v:rect id="_x0000_i1064" style="width:0;height:1.5pt" o:hralign="center" o:hrstd="t" o:hr="t" fillcolor="#a0a0a0" stroked="f"/>
        </w:pict>
      </w:r>
    </w:p>
    <w:p w14:paraId="7DEC091C" w14:textId="63266EAE" w:rsidR="00FF5C19" w:rsidRDefault="00FF5C19" w:rsidP="00FF5C19">
      <w:pPr>
        <w:rPr>
          <w:rFonts w:ascii="Times New Roman" w:eastAsia="Times New Roman" w:hAnsi="Times New Roman" w:cs="Times New Roman"/>
          <w:sz w:val="24"/>
          <w:szCs w:val="24"/>
        </w:rPr>
      </w:pPr>
    </w:p>
    <w:p w14:paraId="5470FE9F" w14:textId="2634967E" w:rsidR="00FF5C19" w:rsidRPr="00AB09F4" w:rsidRDefault="00FF5C19" w:rsidP="00FF5C19">
      <w:pPr>
        <w:rPr>
          <w:rFonts w:ascii="Algerian" w:hAnsi="Algerian"/>
          <w:sz w:val="72"/>
          <w:szCs w:val="72"/>
        </w:rPr>
      </w:pPr>
      <w:r>
        <w:rPr>
          <w:sz w:val="72"/>
          <w:szCs w:val="72"/>
        </w:rPr>
        <w:t xml:space="preserve">                 </w:t>
      </w:r>
      <w:r w:rsidRPr="00AB09F4">
        <w:rPr>
          <w:rFonts w:ascii="Algerian" w:hAnsi="Algerian"/>
          <w:sz w:val="72"/>
          <w:szCs w:val="72"/>
        </w:rPr>
        <w:t>Thank You</w:t>
      </w:r>
    </w:p>
    <w:sectPr w:rsidR="00FF5C19" w:rsidRPr="00AB09F4" w:rsidSect="000A0A2B">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DD0FB" w14:textId="77777777" w:rsidR="000A0A2B" w:rsidRDefault="000A0A2B" w:rsidP="000A0A2B">
      <w:pPr>
        <w:spacing w:after="0" w:line="240" w:lineRule="auto"/>
      </w:pPr>
      <w:r>
        <w:separator/>
      </w:r>
    </w:p>
  </w:endnote>
  <w:endnote w:type="continuationSeparator" w:id="0">
    <w:p w14:paraId="3ECDF341" w14:textId="77777777" w:rsidR="000A0A2B" w:rsidRDefault="000A0A2B" w:rsidP="000A0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55F50" w14:textId="77777777" w:rsidR="000A0A2B" w:rsidRDefault="000A0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E6646" w14:textId="77777777" w:rsidR="000A0A2B" w:rsidRDefault="000A0A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36E14" w14:textId="77777777" w:rsidR="000A0A2B" w:rsidRDefault="000A0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042C4" w14:textId="77777777" w:rsidR="000A0A2B" w:rsidRDefault="000A0A2B" w:rsidP="000A0A2B">
      <w:pPr>
        <w:spacing w:after="0" w:line="240" w:lineRule="auto"/>
      </w:pPr>
      <w:r>
        <w:separator/>
      </w:r>
    </w:p>
  </w:footnote>
  <w:footnote w:type="continuationSeparator" w:id="0">
    <w:p w14:paraId="00AB81C9" w14:textId="77777777" w:rsidR="000A0A2B" w:rsidRDefault="000A0A2B" w:rsidP="000A0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A0764" w14:textId="77777777" w:rsidR="000A0A2B" w:rsidRDefault="000A0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B2E85" w14:textId="13719EF9" w:rsidR="000A0A2B" w:rsidRDefault="000A0A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E627A" w14:textId="77777777" w:rsidR="000A0A2B" w:rsidRDefault="000A0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35BB"/>
    <w:multiLevelType w:val="hybridMultilevel"/>
    <w:tmpl w:val="2440130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1C6169"/>
    <w:multiLevelType w:val="hybridMultilevel"/>
    <w:tmpl w:val="AA4A77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152754"/>
    <w:multiLevelType w:val="hybridMultilevel"/>
    <w:tmpl w:val="1B061FF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EB3D8B"/>
    <w:multiLevelType w:val="hybridMultilevel"/>
    <w:tmpl w:val="760ADEA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A650A2"/>
    <w:multiLevelType w:val="hybridMultilevel"/>
    <w:tmpl w:val="50AEA05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2D556A"/>
    <w:multiLevelType w:val="hybridMultilevel"/>
    <w:tmpl w:val="139C8B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F483BD7"/>
    <w:multiLevelType w:val="hybridMultilevel"/>
    <w:tmpl w:val="EB6E892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FAA6E19"/>
    <w:multiLevelType w:val="hybridMultilevel"/>
    <w:tmpl w:val="E3CE119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28A2DED"/>
    <w:multiLevelType w:val="hybridMultilevel"/>
    <w:tmpl w:val="0CC2F02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2CF169E"/>
    <w:multiLevelType w:val="hybridMultilevel"/>
    <w:tmpl w:val="DE1C9CC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6439E"/>
    <w:multiLevelType w:val="hybridMultilevel"/>
    <w:tmpl w:val="A8CC1C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B05636"/>
    <w:multiLevelType w:val="hybridMultilevel"/>
    <w:tmpl w:val="361E69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993E83"/>
    <w:multiLevelType w:val="hybridMultilevel"/>
    <w:tmpl w:val="AB88055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5529AD"/>
    <w:multiLevelType w:val="hybridMultilevel"/>
    <w:tmpl w:val="FBA467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D43241F"/>
    <w:multiLevelType w:val="hybridMultilevel"/>
    <w:tmpl w:val="DB6EC3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1205E0D"/>
    <w:multiLevelType w:val="hybridMultilevel"/>
    <w:tmpl w:val="5804EA4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3D238D3"/>
    <w:multiLevelType w:val="multilevel"/>
    <w:tmpl w:val="49B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51971"/>
    <w:multiLevelType w:val="hybridMultilevel"/>
    <w:tmpl w:val="68E6DAE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50138A1"/>
    <w:multiLevelType w:val="hybridMultilevel"/>
    <w:tmpl w:val="493E22C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65339E1"/>
    <w:multiLevelType w:val="hybridMultilevel"/>
    <w:tmpl w:val="7B002B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7590B8A"/>
    <w:multiLevelType w:val="hybridMultilevel"/>
    <w:tmpl w:val="C86A38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863720C"/>
    <w:multiLevelType w:val="hybridMultilevel"/>
    <w:tmpl w:val="EABAA8B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BAF66B6"/>
    <w:multiLevelType w:val="hybridMultilevel"/>
    <w:tmpl w:val="513A985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0194595"/>
    <w:multiLevelType w:val="hybridMultilevel"/>
    <w:tmpl w:val="62A006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3472B05"/>
    <w:multiLevelType w:val="hybridMultilevel"/>
    <w:tmpl w:val="368AD7B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4437203"/>
    <w:multiLevelType w:val="hybridMultilevel"/>
    <w:tmpl w:val="A588C4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4E37A0F"/>
    <w:multiLevelType w:val="hybridMultilevel"/>
    <w:tmpl w:val="CB5E4FD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6BE2032"/>
    <w:multiLevelType w:val="hybridMultilevel"/>
    <w:tmpl w:val="AD6CA8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DED4563"/>
    <w:multiLevelType w:val="hybridMultilevel"/>
    <w:tmpl w:val="42E24D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8FA3EE8"/>
    <w:multiLevelType w:val="hybridMultilevel"/>
    <w:tmpl w:val="1A7E91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A3D230F"/>
    <w:multiLevelType w:val="hybridMultilevel"/>
    <w:tmpl w:val="4A3E8D1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D8F113A"/>
    <w:multiLevelType w:val="hybridMultilevel"/>
    <w:tmpl w:val="0944DC7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D3E38AD"/>
    <w:multiLevelType w:val="hybridMultilevel"/>
    <w:tmpl w:val="097AE9E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DA57BBD"/>
    <w:multiLevelType w:val="hybridMultilevel"/>
    <w:tmpl w:val="A6382A3E"/>
    <w:lvl w:ilvl="0" w:tplc="2000000B">
      <w:start w:val="1"/>
      <w:numFmt w:val="bullet"/>
      <w:lvlText w:val=""/>
      <w:lvlJc w:val="left"/>
      <w:pPr>
        <w:ind w:left="775" w:hanging="360"/>
      </w:pPr>
      <w:rPr>
        <w:rFonts w:ascii="Wingdings" w:hAnsi="Wingdings" w:hint="default"/>
      </w:rPr>
    </w:lvl>
    <w:lvl w:ilvl="1" w:tplc="20000003" w:tentative="1">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num w:numId="1">
    <w:abstractNumId w:val="16"/>
  </w:num>
  <w:num w:numId="2">
    <w:abstractNumId w:val="19"/>
  </w:num>
  <w:num w:numId="3">
    <w:abstractNumId w:val="33"/>
  </w:num>
  <w:num w:numId="4">
    <w:abstractNumId w:val="30"/>
  </w:num>
  <w:num w:numId="5">
    <w:abstractNumId w:val="5"/>
  </w:num>
  <w:num w:numId="6">
    <w:abstractNumId w:val="13"/>
  </w:num>
  <w:num w:numId="7">
    <w:abstractNumId w:val="23"/>
  </w:num>
  <w:num w:numId="8">
    <w:abstractNumId w:val="14"/>
  </w:num>
  <w:num w:numId="9">
    <w:abstractNumId w:val="26"/>
  </w:num>
  <w:num w:numId="10">
    <w:abstractNumId w:val="0"/>
  </w:num>
  <w:num w:numId="11">
    <w:abstractNumId w:val="29"/>
  </w:num>
  <w:num w:numId="12">
    <w:abstractNumId w:val="1"/>
  </w:num>
  <w:num w:numId="13">
    <w:abstractNumId w:val="4"/>
  </w:num>
  <w:num w:numId="14">
    <w:abstractNumId w:val="2"/>
  </w:num>
  <w:num w:numId="15">
    <w:abstractNumId w:val="25"/>
  </w:num>
  <w:num w:numId="16">
    <w:abstractNumId w:val="21"/>
  </w:num>
  <w:num w:numId="17">
    <w:abstractNumId w:val="9"/>
  </w:num>
  <w:num w:numId="18">
    <w:abstractNumId w:val="17"/>
  </w:num>
  <w:num w:numId="19">
    <w:abstractNumId w:val="24"/>
  </w:num>
  <w:num w:numId="20">
    <w:abstractNumId w:val="12"/>
  </w:num>
  <w:num w:numId="21">
    <w:abstractNumId w:val="18"/>
  </w:num>
  <w:num w:numId="22">
    <w:abstractNumId w:val="15"/>
  </w:num>
  <w:num w:numId="23">
    <w:abstractNumId w:val="10"/>
  </w:num>
  <w:num w:numId="24">
    <w:abstractNumId w:val="20"/>
  </w:num>
  <w:num w:numId="25">
    <w:abstractNumId w:val="11"/>
  </w:num>
  <w:num w:numId="26">
    <w:abstractNumId w:val="31"/>
  </w:num>
  <w:num w:numId="27">
    <w:abstractNumId w:val="7"/>
  </w:num>
  <w:num w:numId="28">
    <w:abstractNumId w:val="32"/>
  </w:num>
  <w:num w:numId="29">
    <w:abstractNumId w:val="22"/>
  </w:num>
  <w:num w:numId="30">
    <w:abstractNumId w:val="27"/>
  </w:num>
  <w:num w:numId="31">
    <w:abstractNumId w:val="6"/>
  </w:num>
  <w:num w:numId="32">
    <w:abstractNumId w:val="28"/>
  </w:num>
  <w:num w:numId="33">
    <w:abstractNumId w:val="3"/>
  </w:num>
  <w:num w:numId="34">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50">
      <o:colormenu v:ext="edit" fill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E9B"/>
    <w:rsid w:val="00005711"/>
    <w:rsid w:val="00005D3F"/>
    <w:rsid w:val="00006E59"/>
    <w:rsid w:val="00017814"/>
    <w:rsid w:val="000600D4"/>
    <w:rsid w:val="000645E2"/>
    <w:rsid w:val="00067860"/>
    <w:rsid w:val="000A0A2B"/>
    <w:rsid w:val="000B6E7B"/>
    <w:rsid w:val="000D0E8E"/>
    <w:rsid w:val="000E3883"/>
    <w:rsid w:val="000F44F0"/>
    <w:rsid w:val="001064DF"/>
    <w:rsid w:val="001110A9"/>
    <w:rsid w:val="00114CD2"/>
    <w:rsid w:val="001152B8"/>
    <w:rsid w:val="00115C8D"/>
    <w:rsid w:val="00130C7F"/>
    <w:rsid w:val="00153B58"/>
    <w:rsid w:val="001660C9"/>
    <w:rsid w:val="0017313A"/>
    <w:rsid w:val="00187649"/>
    <w:rsid w:val="001918C4"/>
    <w:rsid w:val="00197A4A"/>
    <w:rsid w:val="001A0D2F"/>
    <w:rsid w:val="001A352A"/>
    <w:rsid w:val="001E26E0"/>
    <w:rsid w:val="00270E71"/>
    <w:rsid w:val="002763A0"/>
    <w:rsid w:val="00282662"/>
    <w:rsid w:val="002B692C"/>
    <w:rsid w:val="002D5312"/>
    <w:rsid w:val="002E288E"/>
    <w:rsid w:val="002F4EBF"/>
    <w:rsid w:val="00321E09"/>
    <w:rsid w:val="00322B69"/>
    <w:rsid w:val="00344043"/>
    <w:rsid w:val="00363F5A"/>
    <w:rsid w:val="00367B69"/>
    <w:rsid w:val="003B3018"/>
    <w:rsid w:val="003C0A09"/>
    <w:rsid w:val="003D14BB"/>
    <w:rsid w:val="003D297D"/>
    <w:rsid w:val="003D2E30"/>
    <w:rsid w:val="003F5B22"/>
    <w:rsid w:val="00414715"/>
    <w:rsid w:val="004277E7"/>
    <w:rsid w:val="00464DA5"/>
    <w:rsid w:val="00467030"/>
    <w:rsid w:val="00480D35"/>
    <w:rsid w:val="00486BDE"/>
    <w:rsid w:val="00487F02"/>
    <w:rsid w:val="004C6C99"/>
    <w:rsid w:val="004D00C9"/>
    <w:rsid w:val="004E661D"/>
    <w:rsid w:val="005011FD"/>
    <w:rsid w:val="00501B9E"/>
    <w:rsid w:val="005024C6"/>
    <w:rsid w:val="0051521E"/>
    <w:rsid w:val="005179CE"/>
    <w:rsid w:val="00534CBC"/>
    <w:rsid w:val="005442CC"/>
    <w:rsid w:val="00560FA9"/>
    <w:rsid w:val="00566908"/>
    <w:rsid w:val="00582DEA"/>
    <w:rsid w:val="005841C9"/>
    <w:rsid w:val="0059160D"/>
    <w:rsid w:val="005B54FB"/>
    <w:rsid w:val="005B7FFC"/>
    <w:rsid w:val="005D7604"/>
    <w:rsid w:val="0060279E"/>
    <w:rsid w:val="006104F7"/>
    <w:rsid w:val="0061094E"/>
    <w:rsid w:val="00611E0C"/>
    <w:rsid w:val="00614E26"/>
    <w:rsid w:val="0063502B"/>
    <w:rsid w:val="00635295"/>
    <w:rsid w:val="0064016E"/>
    <w:rsid w:val="006A1373"/>
    <w:rsid w:val="006A7756"/>
    <w:rsid w:val="006D1333"/>
    <w:rsid w:val="006E2B19"/>
    <w:rsid w:val="006E7522"/>
    <w:rsid w:val="006F4185"/>
    <w:rsid w:val="007033CD"/>
    <w:rsid w:val="00715479"/>
    <w:rsid w:val="00715DD7"/>
    <w:rsid w:val="0071635C"/>
    <w:rsid w:val="00726B57"/>
    <w:rsid w:val="00745107"/>
    <w:rsid w:val="0075112C"/>
    <w:rsid w:val="00756E5D"/>
    <w:rsid w:val="00761CE5"/>
    <w:rsid w:val="00770636"/>
    <w:rsid w:val="00775227"/>
    <w:rsid w:val="00784CA8"/>
    <w:rsid w:val="007B6347"/>
    <w:rsid w:val="007D1A71"/>
    <w:rsid w:val="007D3D96"/>
    <w:rsid w:val="008043B4"/>
    <w:rsid w:val="008222C4"/>
    <w:rsid w:val="00851AC9"/>
    <w:rsid w:val="008525A8"/>
    <w:rsid w:val="0085514A"/>
    <w:rsid w:val="0088618A"/>
    <w:rsid w:val="00887E74"/>
    <w:rsid w:val="0089619D"/>
    <w:rsid w:val="008B2313"/>
    <w:rsid w:val="008B2933"/>
    <w:rsid w:val="008E393F"/>
    <w:rsid w:val="008E79F2"/>
    <w:rsid w:val="00900789"/>
    <w:rsid w:val="00906C18"/>
    <w:rsid w:val="00914E29"/>
    <w:rsid w:val="0093114D"/>
    <w:rsid w:val="00954DDC"/>
    <w:rsid w:val="00975FCC"/>
    <w:rsid w:val="00982296"/>
    <w:rsid w:val="009851F0"/>
    <w:rsid w:val="00987617"/>
    <w:rsid w:val="00993780"/>
    <w:rsid w:val="0099489C"/>
    <w:rsid w:val="009A56C8"/>
    <w:rsid w:val="009E5F78"/>
    <w:rsid w:val="009F69F4"/>
    <w:rsid w:val="00A070F4"/>
    <w:rsid w:val="00A228B9"/>
    <w:rsid w:val="00A24B2D"/>
    <w:rsid w:val="00A34743"/>
    <w:rsid w:val="00A34F67"/>
    <w:rsid w:val="00A35CD3"/>
    <w:rsid w:val="00A64F94"/>
    <w:rsid w:val="00A72F69"/>
    <w:rsid w:val="00A7315E"/>
    <w:rsid w:val="00A90065"/>
    <w:rsid w:val="00AB09F4"/>
    <w:rsid w:val="00AB6D32"/>
    <w:rsid w:val="00AE3689"/>
    <w:rsid w:val="00AF09F5"/>
    <w:rsid w:val="00B04A8A"/>
    <w:rsid w:val="00B06663"/>
    <w:rsid w:val="00B12E41"/>
    <w:rsid w:val="00B1626B"/>
    <w:rsid w:val="00B219C0"/>
    <w:rsid w:val="00B5646C"/>
    <w:rsid w:val="00B61179"/>
    <w:rsid w:val="00BA393E"/>
    <w:rsid w:val="00BB1747"/>
    <w:rsid w:val="00BB4B5A"/>
    <w:rsid w:val="00BB4E08"/>
    <w:rsid w:val="00BB5E5A"/>
    <w:rsid w:val="00BC26E3"/>
    <w:rsid w:val="00BC4A7A"/>
    <w:rsid w:val="00BD068B"/>
    <w:rsid w:val="00BE5BA2"/>
    <w:rsid w:val="00C0396D"/>
    <w:rsid w:val="00C14800"/>
    <w:rsid w:val="00C273BF"/>
    <w:rsid w:val="00C346E6"/>
    <w:rsid w:val="00C45974"/>
    <w:rsid w:val="00C97511"/>
    <w:rsid w:val="00CA0C1F"/>
    <w:rsid w:val="00CA1766"/>
    <w:rsid w:val="00CB1B34"/>
    <w:rsid w:val="00CB3C4C"/>
    <w:rsid w:val="00CD13C0"/>
    <w:rsid w:val="00CD2D8B"/>
    <w:rsid w:val="00CD7B16"/>
    <w:rsid w:val="00CF5E9B"/>
    <w:rsid w:val="00D04A1F"/>
    <w:rsid w:val="00D26574"/>
    <w:rsid w:val="00D27126"/>
    <w:rsid w:val="00D358BD"/>
    <w:rsid w:val="00D37AFC"/>
    <w:rsid w:val="00D54652"/>
    <w:rsid w:val="00D77B0F"/>
    <w:rsid w:val="00D95352"/>
    <w:rsid w:val="00DB1EFF"/>
    <w:rsid w:val="00E104A6"/>
    <w:rsid w:val="00E11257"/>
    <w:rsid w:val="00E22B3B"/>
    <w:rsid w:val="00E238DB"/>
    <w:rsid w:val="00E50194"/>
    <w:rsid w:val="00E537D9"/>
    <w:rsid w:val="00E62C29"/>
    <w:rsid w:val="00E64C73"/>
    <w:rsid w:val="00E84E0F"/>
    <w:rsid w:val="00EA1158"/>
    <w:rsid w:val="00EB7020"/>
    <w:rsid w:val="00ED6D18"/>
    <w:rsid w:val="00EE19E7"/>
    <w:rsid w:val="00EE4614"/>
    <w:rsid w:val="00F044AD"/>
    <w:rsid w:val="00F26C60"/>
    <w:rsid w:val="00F35A34"/>
    <w:rsid w:val="00F4328F"/>
    <w:rsid w:val="00F50331"/>
    <w:rsid w:val="00F87784"/>
    <w:rsid w:val="00FA1791"/>
    <w:rsid w:val="00FD0D43"/>
    <w:rsid w:val="00FE3E5B"/>
    <w:rsid w:val="00FE522E"/>
    <w:rsid w:val="00FF5C19"/>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o:shapedefaults>
    <o:shapelayout v:ext="edit">
      <o:idmap v:ext="edit" data="1"/>
    </o:shapelayout>
  </w:shapeDefaults>
  <w:decimalSymbol w:val="."/>
  <w:listSeparator w:val=","/>
  <w14:docId w14:val="00E9F0DA"/>
  <w15:chartTrackingRefBased/>
  <w15:docId w15:val="{F45EF7BC-D023-4C12-8EBA-5AA3BED6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E9B"/>
    <w:pPr>
      <w:spacing w:line="256" w:lineRule="auto"/>
    </w:pPr>
  </w:style>
  <w:style w:type="paragraph" w:styleId="Heading1">
    <w:name w:val="heading 1"/>
    <w:basedOn w:val="Normal"/>
    <w:link w:val="Heading1Char"/>
    <w:uiPriority w:val="9"/>
    <w:qFormat/>
    <w:rsid w:val="00CF5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5E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5E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5E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9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F5E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5E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5E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5E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5E9B"/>
    <w:rPr>
      <w:b/>
      <w:bCs/>
    </w:rPr>
  </w:style>
  <w:style w:type="paragraph" w:customStyle="1" w:styleId="ds-markdown-paragraph">
    <w:name w:val="ds-markdown-paragraph"/>
    <w:basedOn w:val="Normal"/>
    <w:rsid w:val="005B54F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Emphasis">
    <w:name w:val="Emphasis"/>
    <w:basedOn w:val="DefaultParagraphFont"/>
    <w:uiPriority w:val="20"/>
    <w:qFormat/>
    <w:rsid w:val="005B54FB"/>
    <w:rPr>
      <w:i/>
      <w:iCs/>
    </w:rPr>
  </w:style>
  <w:style w:type="paragraph" w:styleId="NoSpacing">
    <w:name w:val="No Spacing"/>
    <w:uiPriority w:val="1"/>
    <w:qFormat/>
    <w:rsid w:val="006104F7"/>
    <w:pPr>
      <w:spacing w:after="0" w:line="240" w:lineRule="auto"/>
    </w:pPr>
  </w:style>
  <w:style w:type="paragraph" w:styleId="ListParagraph">
    <w:name w:val="List Paragraph"/>
    <w:basedOn w:val="Normal"/>
    <w:uiPriority w:val="34"/>
    <w:qFormat/>
    <w:rsid w:val="006A1373"/>
    <w:pPr>
      <w:ind w:left="720"/>
      <w:contextualSpacing/>
    </w:pPr>
  </w:style>
  <w:style w:type="paragraph" w:styleId="Header">
    <w:name w:val="header"/>
    <w:basedOn w:val="Normal"/>
    <w:link w:val="HeaderChar"/>
    <w:uiPriority w:val="99"/>
    <w:unhideWhenUsed/>
    <w:rsid w:val="000A0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A2B"/>
  </w:style>
  <w:style w:type="paragraph" w:styleId="Footer">
    <w:name w:val="footer"/>
    <w:basedOn w:val="Normal"/>
    <w:link w:val="FooterChar"/>
    <w:uiPriority w:val="99"/>
    <w:unhideWhenUsed/>
    <w:rsid w:val="000A0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472331">
      <w:bodyDiv w:val="1"/>
      <w:marLeft w:val="0"/>
      <w:marRight w:val="0"/>
      <w:marTop w:val="0"/>
      <w:marBottom w:val="0"/>
      <w:divBdr>
        <w:top w:val="none" w:sz="0" w:space="0" w:color="auto"/>
        <w:left w:val="none" w:sz="0" w:space="0" w:color="auto"/>
        <w:bottom w:val="none" w:sz="0" w:space="0" w:color="auto"/>
        <w:right w:val="none" w:sz="0" w:space="0" w:color="auto"/>
      </w:divBdr>
    </w:div>
    <w:div w:id="836768470">
      <w:bodyDiv w:val="1"/>
      <w:marLeft w:val="0"/>
      <w:marRight w:val="0"/>
      <w:marTop w:val="0"/>
      <w:marBottom w:val="0"/>
      <w:divBdr>
        <w:top w:val="none" w:sz="0" w:space="0" w:color="auto"/>
        <w:left w:val="none" w:sz="0" w:space="0" w:color="auto"/>
        <w:bottom w:val="none" w:sz="0" w:space="0" w:color="auto"/>
        <w:right w:val="none" w:sz="0" w:space="0" w:color="auto"/>
      </w:divBdr>
    </w:div>
    <w:div w:id="894656067">
      <w:bodyDiv w:val="1"/>
      <w:marLeft w:val="0"/>
      <w:marRight w:val="0"/>
      <w:marTop w:val="0"/>
      <w:marBottom w:val="0"/>
      <w:divBdr>
        <w:top w:val="none" w:sz="0" w:space="0" w:color="auto"/>
        <w:left w:val="none" w:sz="0" w:space="0" w:color="auto"/>
        <w:bottom w:val="none" w:sz="0" w:space="0" w:color="auto"/>
        <w:right w:val="none" w:sz="0" w:space="0" w:color="auto"/>
      </w:divBdr>
    </w:div>
    <w:div w:id="1466895839">
      <w:bodyDiv w:val="1"/>
      <w:marLeft w:val="0"/>
      <w:marRight w:val="0"/>
      <w:marTop w:val="0"/>
      <w:marBottom w:val="0"/>
      <w:divBdr>
        <w:top w:val="none" w:sz="0" w:space="0" w:color="auto"/>
        <w:left w:val="none" w:sz="0" w:space="0" w:color="auto"/>
        <w:bottom w:val="none" w:sz="0" w:space="0" w:color="auto"/>
        <w:right w:val="none" w:sz="0" w:space="0" w:color="auto"/>
      </w:divBdr>
    </w:div>
    <w:div w:id="1872762374">
      <w:bodyDiv w:val="1"/>
      <w:marLeft w:val="0"/>
      <w:marRight w:val="0"/>
      <w:marTop w:val="0"/>
      <w:marBottom w:val="0"/>
      <w:divBdr>
        <w:top w:val="none" w:sz="0" w:space="0" w:color="auto"/>
        <w:left w:val="none" w:sz="0" w:space="0" w:color="auto"/>
        <w:bottom w:val="none" w:sz="0" w:space="0" w:color="auto"/>
        <w:right w:val="none" w:sz="0" w:space="0" w:color="auto"/>
      </w:divBdr>
    </w:div>
    <w:div w:id="189531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9B7FF-BDA9-42B6-B4C8-2D24F172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18</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197</cp:revision>
  <dcterms:created xsi:type="dcterms:W3CDTF">2025-12-21T16:05:00Z</dcterms:created>
  <dcterms:modified xsi:type="dcterms:W3CDTF">2025-12-26T08:20:00Z</dcterms:modified>
</cp:coreProperties>
</file>