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EC5B" w14:textId="76A30180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 xml:space="preserve">قسم الشركاء </w:t>
      </w:r>
      <w:r w:rsidRPr="00715273">
        <w:rPr>
          <w:rFonts w:cstheme="minorHAnsi"/>
          <w:b/>
          <w:bCs/>
        </w:rPr>
        <w:t>(Partners)</w:t>
      </w:r>
    </w:p>
    <w:p w14:paraId="2B9D4D34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وصف عام</w:t>
      </w:r>
    </w:p>
    <w:p w14:paraId="4CA79E2E" w14:textId="667D76A5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 xml:space="preserve">يهدف هذا القسم إلى إدارة </w:t>
      </w:r>
      <w:r w:rsidRPr="00715273">
        <w:rPr>
          <w:rFonts w:cstheme="minorHAnsi"/>
          <w:b/>
          <w:bCs/>
          <w:rtl/>
        </w:rPr>
        <w:t xml:space="preserve">الشركاء والمصنعين </w:t>
      </w:r>
      <w:r w:rsidRPr="00715273">
        <w:rPr>
          <w:rFonts w:cstheme="minorHAnsi"/>
          <w:b/>
          <w:bCs/>
        </w:rPr>
        <w:t>(Partners &amp; Manufacturers)</w:t>
      </w:r>
      <w:r w:rsidRPr="00715273">
        <w:rPr>
          <w:rFonts w:cstheme="minorHAnsi"/>
        </w:rPr>
        <w:t xml:space="preserve"> </w:t>
      </w:r>
      <w:r w:rsidRPr="00715273">
        <w:rPr>
          <w:rFonts w:cstheme="minorHAnsi"/>
          <w:rtl/>
        </w:rPr>
        <w:t>الذين تمثلهم الشركة بصفتها وكيلاً معتمداً. ويوفر عرضاً شاملاً للعلامات التجارية والمصنعين المتعاونين مع الشركة، مع إمكانية ربط كل شريك بالأقسام الطبية والمنتجات ذات الصلة</w:t>
      </w:r>
      <w:r w:rsidRPr="00715273">
        <w:rPr>
          <w:rFonts w:cstheme="minorHAnsi"/>
        </w:rPr>
        <w:t>.</w:t>
      </w:r>
    </w:p>
    <w:p w14:paraId="556C1FD4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تتوزع استخدامات الشركاء على النحو التالي</w:t>
      </w:r>
      <w:r w:rsidRPr="00715273">
        <w:rPr>
          <w:rFonts w:cstheme="minorHAnsi"/>
        </w:rPr>
        <w:t>:</w:t>
      </w:r>
    </w:p>
    <w:p w14:paraId="300DEF0B" w14:textId="77777777" w:rsidR="00715273" w:rsidRPr="00715273" w:rsidRDefault="00715273" w:rsidP="00715273">
      <w:pPr>
        <w:numPr>
          <w:ilvl w:val="0"/>
          <w:numId w:val="1"/>
        </w:numPr>
        <w:bidi/>
        <w:rPr>
          <w:rFonts w:cstheme="minorHAnsi"/>
        </w:rPr>
      </w:pPr>
      <w:r w:rsidRPr="00715273">
        <w:rPr>
          <w:rFonts w:cstheme="minorHAnsi"/>
          <w:rtl/>
        </w:rPr>
        <w:t>الصفحة الرئيسية: من خلال شريط شعارات متحرك</w:t>
      </w:r>
      <w:r w:rsidRPr="00715273">
        <w:rPr>
          <w:rFonts w:cstheme="minorHAnsi"/>
        </w:rPr>
        <w:t xml:space="preserve"> (Marquee) </w:t>
      </w:r>
      <w:r w:rsidRPr="00715273">
        <w:rPr>
          <w:rFonts w:cstheme="minorHAnsi"/>
          <w:rtl/>
        </w:rPr>
        <w:t>يعرض شعارات الشركاء، ويمكن للمستخدم الانتقال إلى صفحة المنتجات المرتبطة عند النقر على أي شعار</w:t>
      </w:r>
      <w:r w:rsidRPr="00715273">
        <w:rPr>
          <w:rFonts w:cstheme="minorHAnsi"/>
        </w:rPr>
        <w:t xml:space="preserve">. </w:t>
      </w:r>
    </w:p>
    <w:p w14:paraId="21984979" w14:textId="77777777" w:rsidR="00715273" w:rsidRPr="00715273" w:rsidRDefault="00715273" w:rsidP="00715273">
      <w:pPr>
        <w:numPr>
          <w:ilvl w:val="0"/>
          <w:numId w:val="1"/>
        </w:numPr>
        <w:bidi/>
        <w:rPr>
          <w:rFonts w:cstheme="minorHAnsi"/>
        </w:rPr>
      </w:pPr>
      <w:r w:rsidRPr="00715273">
        <w:rPr>
          <w:rFonts w:cstheme="minorHAnsi"/>
          <w:rtl/>
        </w:rPr>
        <w:t>صفحة الشركاء العامة: تعرض معلومات تفصيلية عن كل شريك، بما في ذلك وصف تخصصاته وروابطه الرسمية</w:t>
      </w:r>
      <w:r w:rsidRPr="00715273">
        <w:rPr>
          <w:rFonts w:cstheme="minorHAnsi"/>
        </w:rPr>
        <w:t xml:space="preserve">. </w:t>
      </w:r>
    </w:p>
    <w:p w14:paraId="6A475D94" w14:textId="77777777" w:rsidR="00715273" w:rsidRPr="00715273" w:rsidRDefault="00715273" w:rsidP="00715273">
      <w:pPr>
        <w:numPr>
          <w:ilvl w:val="0"/>
          <w:numId w:val="1"/>
        </w:numPr>
        <w:bidi/>
        <w:rPr>
          <w:rFonts w:cstheme="minorHAnsi"/>
        </w:rPr>
      </w:pPr>
      <w:r w:rsidRPr="00715273">
        <w:rPr>
          <w:rFonts w:cstheme="minorHAnsi"/>
          <w:rtl/>
        </w:rPr>
        <w:t>صفحة المنتجات: تتيح تصفية المنتجات بحسب الشركة المصنعة أو الشريك المرتبط بها</w:t>
      </w:r>
      <w:r w:rsidRPr="00715273">
        <w:rPr>
          <w:rFonts w:cstheme="minorHAnsi"/>
        </w:rPr>
        <w:t xml:space="preserve">. </w:t>
      </w:r>
    </w:p>
    <w:p w14:paraId="4EDDE090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04281AEC">
          <v:rect id="_x0000_i1103" style="width:0;height:1.5pt" o:hralign="right" o:hrstd="t" o:hr="t" fillcolor="#a0a0a0" stroked="f"/>
        </w:pict>
      </w:r>
    </w:p>
    <w:p w14:paraId="30FCE06F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المهام الرئيسية للقسم</w:t>
      </w:r>
    </w:p>
    <w:p w14:paraId="703AE048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إدارة بيانات الشركاء</w:t>
      </w:r>
    </w:p>
    <w:p w14:paraId="1DBB21D2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إضافة وتعديل وحذف بيانات الشركاء والمصنعين العالميين</w:t>
      </w:r>
      <w:r w:rsidRPr="00715273">
        <w:rPr>
          <w:rFonts w:cstheme="minorHAnsi"/>
        </w:rPr>
        <w:t>.</w:t>
      </w:r>
    </w:p>
    <w:p w14:paraId="2F0D2BEA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ربط الأقسام الطبية بالشركاء</w:t>
      </w:r>
    </w:p>
    <w:p w14:paraId="275A7372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تحديد التخصصات والأقسام الطبية المرتبطة بكل شريك</w:t>
      </w:r>
      <w:r w:rsidRPr="00715273">
        <w:rPr>
          <w:rFonts w:cstheme="minorHAnsi"/>
        </w:rPr>
        <w:t>.</w:t>
      </w:r>
    </w:p>
    <w:p w14:paraId="540BA22C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إدارة الشعارات</w:t>
      </w:r>
    </w:p>
    <w:p w14:paraId="5D594FF1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رفع شعارات الشركاء وتحديثها واستخدامها في مختلف الواجهات العامة</w:t>
      </w:r>
      <w:r w:rsidRPr="00715273">
        <w:rPr>
          <w:rFonts w:cstheme="minorHAnsi"/>
        </w:rPr>
        <w:t>.</w:t>
      </w:r>
    </w:p>
    <w:p w14:paraId="465CC836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التحكم في ترتيب العرض</w:t>
      </w:r>
    </w:p>
    <w:p w14:paraId="70799C87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تحديد ترتيب ظهور الشركاء في الصفحات العامة</w:t>
      </w:r>
      <w:r w:rsidRPr="00715273">
        <w:rPr>
          <w:rFonts w:cstheme="minorHAnsi"/>
        </w:rPr>
        <w:t>.</w:t>
      </w:r>
    </w:p>
    <w:p w14:paraId="0476C9E1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تفعيل أو إيقاف العرض</w:t>
      </w:r>
    </w:p>
    <w:p w14:paraId="5C2B6054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إمكانية إخفاء شريك مؤقتاً دون حذف بياناته من النظام</w:t>
      </w:r>
      <w:r w:rsidRPr="00715273">
        <w:rPr>
          <w:rFonts w:cstheme="minorHAnsi"/>
        </w:rPr>
        <w:t>.</w:t>
      </w:r>
    </w:p>
    <w:p w14:paraId="071B5B13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ربط المنتجات بالشركاء</w:t>
      </w:r>
    </w:p>
    <w:p w14:paraId="3F81923D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تحديد المنتجات التابعة لكل مصنع أو شريك</w:t>
      </w:r>
      <w:r w:rsidRPr="00715273">
        <w:rPr>
          <w:rFonts w:cstheme="minorHAnsi"/>
        </w:rPr>
        <w:t>.</w:t>
      </w:r>
    </w:p>
    <w:p w14:paraId="68D3F9B0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119D7E45">
          <v:rect id="_x0000_i1104" style="width:0;height:1.5pt" o:hralign="right" o:hrstd="t" o:hr="t" fillcolor="#a0a0a0" stroked="f"/>
        </w:pict>
      </w:r>
    </w:p>
    <w:p w14:paraId="271EB260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شرح واجهة المستخدم</w:t>
      </w:r>
    </w:p>
    <w:p w14:paraId="5FADD3C1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أولاً: شريط العنوان والإحصائيات</w:t>
      </w:r>
    </w:p>
    <w:p w14:paraId="2AA18CE0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يظهر في أعلى الصفحة ما يلي</w:t>
      </w:r>
      <w:r w:rsidRPr="00715273">
        <w:rPr>
          <w:rFonts w:cstheme="minorHAnsi"/>
        </w:rPr>
        <w:t>:</w:t>
      </w:r>
    </w:p>
    <w:p w14:paraId="12A62739" w14:textId="77777777" w:rsidR="00715273" w:rsidRPr="00715273" w:rsidRDefault="00715273" w:rsidP="00715273">
      <w:pPr>
        <w:numPr>
          <w:ilvl w:val="0"/>
          <w:numId w:val="2"/>
        </w:numPr>
        <w:bidi/>
        <w:rPr>
          <w:rFonts w:cstheme="minorHAnsi"/>
        </w:rPr>
      </w:pPr>
      <w:r w:rsidRPr="00715273">
        <w:rPr>
          <w:rFonts w:cstheme="minorHAnsi"/>
          <w:rtl/>
        </w:rPr>
        <w:t>عنوان القسم: الشركاء</w:t>
      </w:r>
      <w:r w:rsidRPr="00715273">
        <w:rPr>
          <w:rFonts w:cstheme="minorHAnsi"/>
        </w:rPr>
        <w:t xml:space="preserve"> (Partners). </w:t>
      </w:r>
    </w:p>
    <w:p w14:paraId="0B3B71E1" w14:textId="77777777" w:rsidR="00715273" w:rsidRPr="00715273" w:rsidRDefault="00715273" w:rsidP="00715273">
      <w:pPr>
        <w:numPr>
          <w:ilvl w:val="0"/>
          <w:numId w:val="2"/>
        </w:numPr>
        <w:bidi/>
        <w:rPr>
          <w:rFonts w:cstheme="minorHAnsi"/>
        </w:rPr>
      </w:pPr>
      <w:r w:rsidRPr="00715273">
        <w:rPr>
          <w:rFonts w:cstheme="minorHAnsi"/>
          <w:rtl/>
        </w:rPr>
        <w:t>مؤشر إحصائي يعرض إجمالي عدد الشركاء المسجلين في النظام</w:t>
      </w:r>
      <w:r w:rsidRPr="00715273">
        <w:rPr>
          <w:rFonts w:cstheme="minorHAnsi"/>
        </w:rPr>
        <w:t xml:space="preserve">. </w:t>
      </w:r>
    </w:p>
    <w:p w14:paraId="028C72C0" w14:textId="77777777" w:rsidR="00715273" w:rsidRPr="00715273" w:rsidRDefault="00715273" w:rsidP="00715273">
      <w:pPr>
        <w:numPr>
          <w:ilvl w:val="0"/>
          <w:numId w:val="2"/>
        </w:numPr>
        <w:bidi/>
        <w:rPr>
          <w:rFonts w:cstheme="minorHAnsi"/>
        </w:rPr>
      </w:pPr>
      <w:r w:rsidRPr="00715273">
        <w:rPr>
          <w:rFonts w:cstheme="minorHAnsi"/>
          <w:rtl/>
        </w:rPr>
        <w:lastRenderedPageBreak/>
        <w:t>حقل البحث للعثور على الشركاء بالاسم</w:t>
      </w:r>
      <w:r w:rsidRPr="00715273">
        <w:rPr>
          <w:rFonts w:cstheme="minorHAnsi"/>
        </w:rPr>
        <w:t xml:space="preserve">. </w:t>
      </w:r>
    </w:p>
    <w:p w14:paraId="611AD117" w14:textId="77777777" w:rsidR="00715273" w:rsidRPr="00715273" w:rsidRDefault="00715273" w:rsidP="00715273">
      <w:pPr>
        <w:numPr>
          <w:ilvl w:val="0"/>
          <w:numId w:val="2"/>
        </w:numPr>
        <w:bidi/>
        <w:rPr>
          <w:rFonts w:cstheme="minorHAnsi"/>
        </w:rPr>
      </w:pPr>
      <w:r w:rsidRPr="00715273">
        <w:rPr>
          <w:rFonts w:cstheme="minorHAnsi"/>
          <w:rtl/>
        </w:rPr>
        <w:t>زر إضافة شريك</w:t>
      </w:r>
      <w:r w:rsidRPr="00715273">
        <w:rPr>
          <w:rFonts w:cstheme="minorHAnsi"/>
        </w:rPr>
        <w:t xml:space="preserve"> (Add Partner) </w:t>
      </w:r>
      <w:r w:rsidRPr="00715273">
        <w:rPr>
          <w:rFonts w:cstheme="minorHAnsi"/>
          <w:rtl/>
        </w:rPr>
        <w:t>لفتح نموذج إنشاء شريك جديد</w:t>
      </w:r>
      <w:r w:rsidRPr="00715273">
        <w:rPr>
          <w:rFonts w:cstheme="minorHAnsi"/>
        </w:rPr>
        <w:t xml:space="preserve">. </w:t>
      </w:r>
    </w:p>
    <w:p w14:paraId="5CD4590A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6201C8D3">
          <v:rect id="_x0000_i1105" style="width:0;height:1.5pt" o:hralign="right" o:hrstd="t" o:hr="t" fillcolor="#a0a0a0" stroked="f"/>
        </w:pict>
      </w:r>
    </w:p>
    <w:p w14:paraId="5968C4E0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ثانياً: جدول عرض الشركاء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6155"/>
      </w:tblGrid>
      <w:tr w:rsidR="00715273" w:rsidRPr="00715273" w14:paraId="3163D897" w14:textId="77777777" w:rsidTr="00715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5A2F6" w14:textId="77777777" w:rsidR="00715273" w:rsidRPr="00715273" w:rsidRDefault="00715273" w:rsidP="00715273">
            <w:pPr>
              <w:bidi/>
              <w:rPr>
                <w:rFonts w:cstheme="minorHAnsi"/>
                <w:b/>
                <w:bCs/>
              </w:rPr>
            </w:pPr>
            <w:r w:rsidRPr="00715273">
              <w:rPr>
                <w:rFonts w:cstheme="minorHAnsi"/>
                <w:b/>
                <w:bCs/>
                <w:rtl/>
              </w:rPr>
              <w:t>العمود</w:t>
            </w:r>
          </w:p>
        </w:tc>
        <w:tc>
          <w:tcPr>
            <w:tcW w:w="0" w:type="auto"/>
            <w:vAlign w:val="center"/>
            <w:hideMark/>
          </w:tcPr>
          <w:p w14:paraId="27598C30" w14:textId="77777777" w:rsidR="00715273" w:rsidRPr="00715273" w:rsidRDefault="00715273" w:rsidP="00715273">
            <w:pPr>
              <w:bidi/>
              <w:rPr>
                <w:rFonts w:cstheme="minorHAnsi"/>
                <w:b/>
                <w:bCs/>
              </w:rPr>
            </w:pPr>
            <w:r w:rsidRPr="00715273">
              <w:rPr>
                <w:rFonts w:cstheme="minorHAnsi"/>
                <w:b/>
                <w:bCs/>
                <w:rtl/>
              </w:rPr>
              <w:t>الوصف</w:t>
            </w:r>
          </w:p>
        </w:tc>
      </w:tr>
      <w:tr w:rsidR="00715273" w:rsidRPr="00715273" w14:paraId="46E7D03F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F9D0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تفاصيل الشريك</w:t>
            </w:r>
            <w:r w:rsidRPr="00715273">
              <w:rPr>
                <w:rFonts w:cstheme="minorHAnsi"/>
              </w:rPr>
              <w:t xml:space="preserve"> (Partner Details)</w:t>
            </w:r>
          </w:p>
        </w:tc>
        <w:tc>
          <w:tcPr>
            <w:tcW w:w="0" w:type="auto"/>
            <w:vAlign w:val="center"/>
            <w:hideMark/>
          </w:tcPr>
          <w:p w14:paraId="62147C0C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شعار الشريك، اسمه، ورابط موقعه الإلكتروني إن وجد</w:t>
            </w:r>
          </w:p>
        </w:tc>
      </w:tr>
      <w:tr w:rsidR="00715273" w:rsidRPr="00715273" w14:paraId="2A7E2FE8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CC57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الحالة</w:t>
            </w:r>
            <w:r w:rsidRPr="00715273">
              <w:rPr>
                <w:rFonts w:cstheme="minorHAnsi"/>
              </w:rPr>
              <w:t xml:space="preserve"> (Status)</w:t>
            </w:r>
          </w:p>
        </w:tc>
        <w:tc>
          <w:tcPr>
            <w:tcW w:w="0" w:type="auto"/>
            <w:vAlign w:val="center"/>
            <w:hideMark/>
          </w:tcPr>
          <w:p w14:paraId="3FA7FC13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نشط</w:t>
            </w:r>
            <w:r w:rsidRPr="00715273">
              <w:rPr>
                <w:rFonts w:cstheme="minorHAnsi"/>
              </w:rPr>
              <w:t xml:space="preserve"> (Active) </w:t>
            </w:r>
            <w:r w:rsidRPr="00715273">
              <w:rPr>
                <w:rFonts w:cstheme="minorHAnsi"/>
                <w:rtl/>
              </w:rPr>
              <w:t>أو غير نشط</w:t>
            </w:r>
            <w:r w:rsidRPr="00715273">
              <w:rPr>
                <w:rFonts w:cstheme="minorHAnsi"/>
              </w:rPr>
              <w:t xml:space="preserve"> (Inactive)</w:t>
            </w:r>
          </w:p>
        </w:tc>
      </w:tr>
      <w:tr w:rsidR="00715273" w:rsidRPr="00715273" w14:paraId="5D3CDD29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AA4D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الترتيب</w:t>
            </w:r>
            <w:r w:rsidRPr="00715273">
              <w:rPr>
                <w:rFonts w:cstheme="minorHAnsi"/>
              </w:rPr>
              <w:t xml:space="preserve"> (Order)</w:t>
            </w:r>
          </w:p>
        </w:tc>
        <w:tc>
          <w:tcPr>
            <w:tcW w:w="0" w:type="auto"/>
            <w:vAlign w:val="center"/>
            <w:hideMark/>
          </w:tcPr>
          <w:p w14:paraId="22922FB4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ترتيب ظهور الشريك داخل النظام</w:t>
            </w:r>
          </w:p>
        </w:tc>
      </w:tr>
      <w:tr w:rsidR="00715273" w:rsidRPr="00715273" w14:paraId="33CAEA39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66C2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الأقسام الطبية</w:t>
            </w:r>
            <w:r w:rsidRPr="00715273">
              <w:rPr>
                <w:rFonts w:cstheme="minorHAnsi"/>
              </w:rPr>
              <w:t xml:space="preserve"> (Departments)</w:t>
            </w:r>
          </w:p>
        </w:tc>
        <w:tc>
          <w:tcPr>
            <w:tcW w:w="0" w:type="auto"/>
            <w:vAlign w:val="center"/>
            <w:hideMark/>
          </w:tcPr>
          <w:p w14:paraId="4E5BD36D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الأقسام المرتبطة بالشريك، مع إظهار أول ثلاثة أقسام وإضافة مؤشر للمزيد عند الحاجة</w:t>
            </w:r>
          </w:p>
        </w:tc>
      </w:tr>
      <w:tr w:rsidR="00715273" w:rsidRPr="00715273" w14:paraId="741E9DC0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4D39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الإجراءات</w:t>
            </w:r>
          </w:p>
        </w:tc>
        <w:tc>
          <w:tcPr>
            <w:tcW w:w="0" w:type="auto"/>
            <w:vAlign w:val="center"/>
            <w:hideMark/>
          </w:tcPr>
          <w:p w14:paraId="2A07463F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تعديل بيانات الشريك أو حذفها</w:t>
            </w:r>
          </w:p>
        </w:tc>
      </w:tr>
    </w:tbl>
    <w:p w14:paraId="5596B7CC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7982237C">
          <v:rect id="_x0000_i1106" style="width:0;height:1.5pt" o:hralign="right" o:hrstd="t" o:hr="t" fillcolor="#a0a0a0" stroked="f"/>
        </w:pict>
      </w:r>
    </w:p>
    <w:p w14:paraId="1216006D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ثالثاً: ترقيم الصفحات</w:t>
      </w:r>
      <w:r w:rsidRPr="00715273">
        <w:rPr>
          <w:rFonts w:cstheme="minorHAnsi"/>
          <w:b/>
          <w:bCs/>
        </w:rPr>
        <w:t xml:space="preserve"> (Pagination)</w:t>
      </w:r>
    </w:p>
    <w:p w14:paraId="711B1DFA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في أسفل الجدول يظهر نظام ترقيم الصفحات للتنقل بين النتائج، مع عرض ما يصل إلى 15 شريكاً في الصفحة الواحدة</w:t>
      </w:r>
      <w:r w:rsidRPr="00715273">
        <w:rPr>
          <w:rFonts w:cstheme="minorHAnsi"/>
        </w:rPr>
        <w:t>.</w:t>
      </w:r>
    </w:p>
    <w:p w14:paraId="3859EB7E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10984E47">
          <v:rect id="_x0000_i1107" style="width:0;height:1.5pt" o:hralign="right" o:hrstd="t" o:hr="t" fillcolor="#a0a0a0" stroked="f"/>
        </w:pict>
      </w:r>
    </w:p>
    <w:p w14:paraId="6CAC1B5C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رابعاً: نموذج إضافة أو تعديل شريك</w:t>
      </w:r>
      <w:r w:rsidRPr="00715273">
        <w:rPr>
          <w:rFonts w:cstheme="minorHAnsi"/>
          <w:b/>
          <w:bCs/>
        </w:rPr>
        <w:t xml:space="preserve"> (Partner Form)</w:t>
      </w:r>
    </w:p>
    <w:p w14:paraId="21A2896A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يتضمن النموذج العناصر التالية</w:t>
      </w:r>
      <w:r w:rsidRPr="00715273">
        <w:rPr>
          <w:rFonts w:cstheme="minorHAnsi"/>
        </w:rPr>
        <w:t>:</w:t>
      </w:r>
    </w:p>
    <w:p w14:paraId="737E7E0C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البيانات الأساسية</w:t>
      </w:r>
    </w:p>
    <w:p w14:paraId="56B68AB1" w14:textId="77777777" w:rsidR="00715273" w:rsidRPr="00715273" w:rsidRDefault="00715273" w:rsidP="00715273">
      <w:pPr>
        <w:numPr>
          <w:ilvl w:val="0"/>
          <w:numId w:val="3"/>
        </w:numPr>
        <w:bidi/>
        <w:rPr>
          <w:rFonts w:cstheme="minorHAnsi"/>
        </w:rPr>
      </w:pPr>
      <w:r w:rsidRPr="00715273">
        <w:rPr>
          <w:rFonts w:cstheme="minorHAnsi"/>
          <w:rtl/>
        </w:rPr>
        <w:t>اسم الشريك (إلزامي)</w:t>
      </w:r>
      <w:r w:rsidRPr="00715273">
        <w:rPr>
          <w:rFonts w:cstheme="minorHAnsi"/>
        </w:rPr>
        <w:t xml:space="preserve">. </w:t>
      </w:r>
    </w:p>
    <w:p w14:paraId="33F39DB7" w14:textId="77777777" w:rsidR="00715273" w:rsidRPr="00715273" w:rsidRDefault="00715273" w:rsidP="00715273">
      <w:pPr>
        <w:numPr>
          <w:ilvl w:val="0"/>
          <w:numId w:val="3"/>
        </w:numPr>
        <w:bidi/>
        <w:rPr>
          <w:rFonts w:cstheme="minorHAnsi"/>
        </w:rPr>
      </w:pPr>
      <w:r w:rsidRPr="00715273">
        <w:rPr>
          <w:rFonts w:cstheme="minorHAnsi"/>
          <w:rtl/>
        </w:rPr>
        <w:t>رابط الموقع الإلكتروني الرسمي</w:t>
      </w:r>
      <w:r w:rsidRPr="00715273">
        <w:rPr>
          <w:rFonts w:cstheme="minorHAnsi"/>
        </w:rPr>
        <w:t xml:space="preserve">. </w:t>
      </w:r>
    </w:p>
    <w:p w14:paraId="23F64129" w14:textId="77777777" w:rsidR="00715273" w:rsidRPr="00715273" w:rsidRDefault="00715273" w:rsidP="00715273">
      <w:pPr>
        <w:numPr>
          <w:ilvl w:val="0"/>
          <w:numId w:val="3"/>
        </w:numPr>
        <w:bidi/>
        <w:rPr>
          <w:rFonts w:cstheme="minorHAnsi"/>
        </w:rPr>
      </w:pPr>
      <w:r w:rsidRPr="00715273">
        <w:rPr>
          <w:rFonts w:cstheme="minorHAnsi"/>
          <w:rtl/>
        </w:rPr>
        <w:t>وصف الشريك باللغة العربية</w:t>
      </w:r>
      <w:r w:rsidRPr="00715273">
        <w:rPr>
          <w:rFonts w:cstheme="minorHAnsi"/>
        </w:rPr>
        <w:t xml:space="preserve">. </w:t>
      </w:r>
    </w:p>
    <w:p w14:paraId="392E86E7" w14:textId="77777777" w:rsidR="00715273" w:rsidRPr="00715273" w:rsidRDefault="00715273" w:rsidP="00715273">
      <w:pPr>
        <w:numPr>
          <w:ilvl w:val="0"/>
          <w:numId w:val="3"/>
        </w:numPr>
        <w:bidi/>
        <w:rPr>
          <w:rFonts w:cstheme="minorHAnsi"/>
        </w:rPr>
      </w:pPr>
      <w:r w:rsidRPr="00715273">
        <w:rPr>
          <w:rFonts w:cstheme="minorHAnsi"/>
          <w:rtl/>
        </w:rPr>
        <w:t>وصف الشريك باللغة الإنجليزية</w:t>
      </w:r>
      <w:r w:rsidRPr="00715273">
        <w:rPr>
          <w:rFonts w:cstheme="minorHAnsi"/>
        </w:rPr>
        <w:t xml:space="preserve">. </w:t>
      </w:r>
    </w:p>
    <w:p w14:paraId="48FA30EC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يدعم حقل الوصف العربي اتجاه الكتابة من اليمين إلى اليسار</w:t>
      </w:r>
      <w:r w:rsidRPr="00715273">
        <w:rPr>
          <w:rFonts w:cstheme="minorHAnsi"/>
        </w:rPr>
        <w:t xml:space="preserve"> (RTL).</w:t>
      </w:r>
    </w:p>
    <w:p w14:paraId="4133A1E1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3DFFA195">
          <v:rect id="_x0000_i1108" style="width:0;height:1.5pt" o:hralign="right" o:hrstd="t" o:hr="t" fillcolor="#a0a0a0" stroked="f"/>
        </w:pict>
      </w:r>
    </w:p>
    <w:p w14:paraId="74D60DE6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الأقسام الطبية</w:t>
      </w:r>
      <w:r w:rsidRPr="00715273">
        <w:rPr>
          <w:rFonts w:cstheme="minorHAnsi"/>
          <w:b/>
          <w:bCs/>
        </w:rPr>
        <w:t xml:space="preserve"> (Medical Departments)</w:t>
      </w:r>
    </w:p>
    <w:p w14:paraId="52E0369A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يتم اختيار الأقسام المرتبطة بالشريك من خلال قائمة اختيار متعددة</w:t>
      </w:r>
      <w:r w:rsidRPr="00715273">
        <w:rPr>
          <w:rFonts w:cstheme="minorHAnsi"/>
        </w:rPr>
        <w:t>.</w:t>
      </w:r>
    </w:p>
    <w:p w14:paraId="7E9B8A22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مميزات الواجهة</w:t>
      </w:r>
      <w:r w:rsidRPr="00715273">
        <w:rPr>
          <w:rFonts w:cstheme="minorHAnsi"/>
        </w:rPr>
        <w:t>:</w:t>
      </w:r>
    </w:p>
    <w:p w14:paraId="300F328A" w14:textId="77777777" w:rsidR="00715273" w:rsidRPr="00715273" w:rsidRDefault="00715273" w:rsidP="00715273">
      <w:pPr>
        <w:numPr>
          <w:ilvl w:val="0"/>
          <w:numId w:val="4"/>
        </w:numPr>
        <w:bidi/>
        <w:rPr>
          <w:rFonts w:cstheme="minorHAnsi"/>
        </w:rPr>
      </w:pPr>
      <w:r w:rsidRPr="00715273">
        <w:rPr>
          <w:rFonts w:cstheme="minorHAnsi"/>
          <w:rtl/>
        </w:rPr>
        <w:t>إمكانية اختيار أكثر من قسم</w:t>
      </w:r>
      <w:r w:rsidRPr="00715273">
        <w:rPr>
          <w:rFonts w:cstheme="minorHAnsi"/>
        </w:rPr>
        <w:t xml:space="preserve">. </w:t>
      </w:r>
    </w:p>
    <w:p w14:paraId="52129918" w14:textId="77777777" w:rsidR="00715273" w:rsidRPr="00715273" w:rsidRDefault="00715273" w:rsidP="00715273">
      <w:pPr>
        <w:numPr>
          <w:ilvl w:val="0"/>
          <w:numId w:val="4"/>
        </w:numPr>
        <w:bidi/>
        <w:rPr>
          <w:rFonts w:cstheme="minorHAnsi"/>
        </w:rPr>
      </w:pPr>
      <w:r w:rsidRPr="00715273">
        <w:rPr>
          <w:rFonts w:cstheme="minorHAnsi"/>
          <w:rtl/>
        </w:rPr>
        <w:t>عرض الأقسام ضمن شبكة منظمة مكونة من ثلاثة أعمدة</w:t>
      </w:r>
      <w:r w:rsidRPr="00715273">
        <w:rPr>
          <w:rFonts w:cstheme="minorHAnsi"/>
        </w:rPr>
        <w:t xml:space="preserve">. </w:t>
      </w:r>
    </w:p>
    <w:p w14:paraId="2E881A11" w14:textId="77777777" w:rsidR="00715273" w:rsidRPr="00715273" w:rsidRDefault="00715273" w:rsidP="00715273">
      <w:pPr>
        <w:numPr>
          <w:ilvl w:val="0"/>
          <w:numId w:val="4"/>
        </w:numPr>
        <w:bidi/>
        <w:rPr>
          <w:rFonts w:cstheme="minorHAnsi"/>
        </w:rPr>
      </w:pPr>
      <w:r w:rsidRPr="00715273">
        <w:rPr>
          <w:rFonts w:cstheme="minorHAnsi"/>
          <w:rtl/>
        </w:rPr>
        <w:lastRenderedPageBreak/>
        <w:t>إظهار أسماء الأقسام بالعربية والإنجليزية</w:t>
      </w:r>
      <w:r w:rsidRPr="00715273">
        <w:rPr>
          <w:rFonts w:cstheme="minorHAnsi"/>
        </w:rPr>
        <w:t xml:space="preserve">. </w:t>
      </w:r>
    </w:p>
    <w:p w14:paraId="365CCAAE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12E695EB">
          <v:rect id="_x0000_i1109" style="width:0;height:1.5pt" o:hralign="right" o:hrstd="t" o:hr="t" fillcolor="#a0a0a0" stroked="f"/>
        </w:pict>
      </w:r>
    </w:p>
    <w:p w14:paraId="20D83A26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الإعدادات الإضافية</w:t>
      </w:r>
    </w:p>
    <w:p w14:paraId="223B7B7B" w14:textId="77777777" w:rsidR="00715273" w:rsidRPr="00715273" w:rsidRDefault="00715273" w:rsidP="00715273">
      <w:pPr>
        <w:numPr>
          <w:ilvl w:val="0"/>
          <w:numId w:val="5"/>
        </w:numPr>
        <w:bidi/>
        <w:rPr>
          <w:rFonts w:cstheme="minorHAnsi"/>
        </w:rPr>
      </w:pPr>
      <w:r w:rsidRPr="00715273">
        <w:rPr>
          <w:rFonts w:cstheme="minorHAnsi"/>
          <w:rtl/>
        </w:rPr>
        <w:t>رفع شعار الشريك</w:t>
      </w:r>
      <w:r w:rsidRPr="00715273">
        <w:rPr>
          <w:rFonts w:cstheme="minorHAnsi"/>
        </w:rPr>
        <w:t xml:space="preserve">. </w:t>
      </w:r>
    </w:p>
    <w:p w14:paraId="5EFCCF96" w14:textId="77777777" w:rsidR="00715273" w:rsidRPr="00715273" w:rsidRDefault="00715273" w:rsidP="00715273">
      <w:pPr>
        <w:numPr>
          <w:ilvl w:val="0"/>
          <w:numId w:val="5"/>
        </w:numPr>
        <w:bidi/>
        <w:rPr>
          <w:rFonts w:cstheme="minorHAnsi"/>
        </w:rPr>
      </w:pPr>
      <w:r w:rsidRPr="00715273">
        <w:rPr>
          <w:rFonts w:cstheme="minorHAnsi"/>
          <w:rtl/>
        </w:rPr>
        <w:t>تفعيل أو تعطيل ظهور الشريك في الموقع العام</w:t>
      </w:r>
      <w:r w:rsidRPr="00715273">
        <w:rPr>
          <w:rFonts w:cstheme="minorHAnsi"/>
        </w:rPr>
        <w:t xml:space="preserve">. </w:t>
      </w:r>
    </w:p>
    <w:p w14:paraId="23B48649" w14:textId="77777777" w:rsidR="00715273" w:rsidRPr="00715273" w:rsidRDefault="00715273" w:rsidP="00715273">
      <w:pPr>
        <w:numPr>
          <w:ilvl w:val="0"/>
          <w:numId w:val="5"/>
        </w:numPr>
        <w:bidi/>
        <w:rPr>
          <w:rFonts w:cstheme="minorHAnsi"/>
        </w:rPr>
      </w:pPr>
      <w:r w:rsidRPr="00715273">
        <w:rPr>
          <w:rFonts w:cstheme="minorHAnsi"/>
          <w:rtl/>
        </w:rPr>
        <w:t>تحديد ترتيب ظهور الشريك ضمن القوائم العامة</w:t>
      </w:r>
      <w:r w:rsidRPr="00715273">
        <w:rPr>
          <w:rFonts w:cstheme="minorHAnsi"/>
        </w:rPr>
        <w:t xml:space="preserve">. </w:t>
      </w:r>
    </w:p>
    <w:p w14:paraId="5F905B5C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3312021B">
          <v:rect id="_x0000_i1110" style="width:0;height:1.5pt" o:hralign="right" o:hrstd="t" o:hr="t" fillcolor="#a0a0a0" stroked="f"/>
        </w:pict>
      </w:r>
    </w:p>
    <w:p w14:paraId="400DC525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التكامل مع بقية النظام</w:t>
      </w:r>
    </w:p>
    <w:p w14:paraId="6B50E56B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شبكة الشركاء في الصفحة الرئيسية</w:t>
      </w:r>
      <w:r w:rsidRPr="00715273">
        <w:rPr>
          <w:rFonts w:cstheme="minorHAnsi"/>
          <w:b/>
          <w:bCs/>
        </w:rPr>
        <w:t xml:space="preserve"> (Partner Grid)</w:t>
      </w:r>
    </w:p>
    <w:p w14:paraId="197E36EE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يتم عرض شعارات الشركاء داخل شريط متحرك بشكل ديناميكي</w:t>
      </w:r>
      <w:r w:rsidRPr="00715273">
        <w:rPr>
          <w:rFonts w:cstheme="minorHAnsi"/>
        </w:rPr>
        <w:t>.</w:t>
      </w:r>
    </w:p>
    <w:p w14:paraId="1A0E0215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عند النقر على أي شعار</w:t>
      </w:r>
      <w:r w:rsidRPr="00715273">
        <w:rPr>
          <w:rFonts w:cstheme="minorHAnsi"/>
        </w:rPr>
        <w:t>:</w:t>
      </w:r>
    </w:p>
    <w:p w14:paraId="2672AD42" w14:textId="77777777" w:rsidR="00715273" w:rsidRPr="00715273" w:rsidRDefault="00715273" w:rsidP="00715273">
      <w:pPr>
        <w:numPr>
          <w:ilvl w:val="0"/>
          <w:numId w:val="6"/>
        </w:numPr>
        <w:bidi/>
        <w:rPr>
          <w:rFonts w:cstheme="minorHAnsi"/>
        </w:rPr>
      </w:pPr>
      <w:r w:rsidRPr="00715273">
        <w:rPr>
          <w:rFonts w:cstheme="minorHAnsi"/>
          <w:rtl/>
        </w:rPr>
        <w:t>ينتقل المستخدم إلى صفحة المنتجات الخاصة بذلك الشريك</w:t>
      </w:r>
      <w:r w:rsidRPr="00715273">
        <w:rPr>
          <w:rFonts w:cstheme="minorHAnsi"/>
        </w:rPr>
        <w:t xml:space="preserve">. </w:t>
      </w:r>
    </w:p>
    <w:p w14:paraId="186D7759" w14:textId="77777777" w:rsidR="00715273" w:rsidRPr="00715273" w:rsidRDefault="00715273" w:rsidP="00715273">
      <w:pPr>
        <w:numPr>
          <w:ilvl w:val="0"/>
          <w:numId w:val="6"/>
        </w:numPr>
        <w:bidi/>
        <w:rPr>
          <w:rFonts w:cstheme="minorHAnsi"/>
        </w:rPr>
      </w:pPr>
      <w:r w:rsidRPr="00715273">
        <w:rPr>
          <w:rFonts w:cstheme="minorHAnsi"/>
          <w:rtl/>
        </w:rPr>
        <w:t>يتم عرض المنتجات المرتبطة بالشركة المصنعة المختارة</w:t>
      </w:r>
      <w:r w:rsidRPr="00715273">
        <w:rPr>
          <w:rFonts w:cstheme="minorHAnsi"/>
        </w:rPr>
        <w:t xml:space="preserve">. </w:t>
      </w:r>
    </w:p>
    <w:p w14:paraId="3A8857EA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54E7A651">
          <v:rect id="_x0000_i1111" style="width:0;height:1.5pt" o:hralign="right" o:hrstd="t" o:hr="t" fillcolor="#a0a0a0" stroked="f"/>
        </w:pict>
      </w:r>
    </w:p>
    <w:p w14:paraId="1BA189E5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صفحة الشركاء العامة</w:t>
      </w:r>
    </w:p>
    <w:p w14:paraId="1F33E086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تعرض الصفحة بطاقة مستقلة لكل شريك تحتوي على</w:t>
      </w:r>
      <w:r w:rsidRPr="00715273">
        <w:rPr>
          <w:rFonts w:cstheme="minorHAnsi"/>
        </w:rPr>
        <w:t>:</w:t>
      </w:r>
    </w:p>
    <w:p w14:paraId="24392F5A" w14:textId="77777777" w:rsidR="00715273" w:rsidRPr="00715273" w:rsidRDefault="00715273" w:rsidP="00715273">
      <w:pPr>
        <w:numPr>
          <w:ilvl w:val="0"/>
          <w:numId w:val="7"/>
        </w:numPr>
        <w:bidi/>
        <w:rPr>
          <w:rFonts w:cstheme="minorHAnsi"/>
        </w:rPr>
      </w:pPr>
      <w:r w:rsidRPr="00715273">
        <w:rPr>
          <w:rFonts w:cstheme="minorHAnsi"/>
          <w:rtl/>
        </w:rPr>
        <w:t>الشعار</w:t>
      </w:r>
      <w:r w:rsidRPr="00715273">
        <w:rPr>
          <w:rFonts w:cstheme="minorHAnsi"/>
        </w:rPr>
        <w:t xml:space="preserve">. </w:t>
      </w:r>
    </w:p>
    <w:p w14:paraId="40DA4BCA" w14:textId="77777777" w:rsidR="00715273" w:rsidRPr="00715273" w:rsidRDefault="00715273" w:rsidP="00715273">
      <w:pPr>
        <w:numPr>
          <w:ilvl w:val="0"/>
          <w:numId w:val="7"/>
        </w:numPr>
        <w:bidi/>
        <w:rPr>
          <w:rFonts w:cstheme="minorHAnsi"/>
        </w:rPr>
      </w:pPr>
      <w:r w:rsidRPr="00715273">
        <w:rPr>
          <w:rFonts w:cstheme="minorHAnsi"/>
          <w:rtl/>
        </w:rPr>
        <w:t>الاسم</w:t>
      </w:r>
      <w:r w:rsidRPr="00715273">
        <w:rPr>
          <w:rFonts w:cstheme="minorHAnsi"/>
        </w:rPr>
        <w:t xml:space="preserve">. </w:t>
      </w:r>
    </w:p>
    <w:p w14:paraId="119A51C9" w14:textId="77777777" w:rsidR="00715273" w:rsidRPr="00715273" w:rsidRDefault="00715273" w:rsidP="00715273">
      <w:pPr>
        <w:numPr>
          <w:ilvl w:val="0"/>
          <w:numId w:val="7"/>
        </w:numPr>
        <w:bidi/>
        <w:rPr>
          <w:rFonts w:cstheme="minorHAnsi"/>
        </w:rPr>
      </w:pPr>
      <w:r w:rsidRPr="00715273">
        <w:rPr>
          <w:rFonts w:cstheme="minorHAnsi"/>
          <w:rtl/>
        </w:rPr>
        <w:t>التخصصات الطبية</w:t>
      </w:r>
      <w:r w:rsidRPr="00715273">
        <w:rPr>
          <w:rFonts w:cstheme="minorHAnsi"/>
        </w:rPr>
        <w:t xml:space="preserve">. </w:t>
      </w:r>
    </w:p>
    <w:p w14:paraId="684057D8" w14:textId="77777777" w:rsidR="00715273" w:rsidRPr="00715273" w:rsidRDefault="00715273" w:rsidP="00715273">
      <w:pPr>
        <w:numPr>
          <w:ilvl w:val="0"/>
          <w:numId w:val="7"/>
        </w:numPr>
        <w:bidi/>
        <w:rPr>
          <w:rFonts w:cstheme="minorHAnsi"/>
        </w:rPr>
      </w:pPr>
      <w:r w:rsidRPr="00715273">
        <w:rPr>
          <w:rFonts w:cstheme="minorHAnsi"/>
          <w:rtl/>
        </w:rPr>
        <w:t>الوصف التعريفي</w:t>
      </w:r>
      <w:r w:rsidRPr="00715273">
        <w:rPr>
          <w:rFonts w:cstheme="minorHAnsi"/>
        </w:rPr>
        <w:t xml:space="preserve">. </w:t>
      </w:r>
    </w:p>
    <w:p w14:paraId="0776F2C8" w14:textId="77777777" w:rsidR="00715273" w:rsidRPr="00715273" w:rsidRDefault="00715273" w:rsidP="00715273">
      <w:pPr>
        <w:numPr>
          <w:ilvl w:val="0"/>
          <w:numId w:val="7"/>
        </w:numPr>
        <w:bidi/>
        <w:rPr>
          <w:rFonts w:cstheme="minorHAnsi"/>
        </w:rPr>
      </w:pPr>
      <w:r w:rsidRPr="00715273">
        <w:rPr>
          <w:rFonts w:cstheme="minorHAnsi"/>
          <w:rtl/>
        </w:rPr>
        <w:t>رابط الموقع الإلكتروني الرسمي</w:t>
      </w:r>
      <w:r w:rsidRPr="00715273">
        <w:rPr>
          <w:rFonts w:cstheme="minorHAnsi"/>
        </w:rPr>
        <w:t xml:space="preserve">. </w:t>
      </w:r>
    </w:p>
    <w:p w14:paraId="794C990D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55E44977">
          <v:rect id="_x0000_i1112" style="width:0;height:1.5pt" o:hralign="right" o:hrstd="t" o:hr="t" fillcolor="#a0a0a0" stroked="f"/>
        </w:pict>
      </w:r>
    </w:p>
    <w:p w14:paraId="0A9882FC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شريط الثقة</w:t>
      </w:r>
      <w:r w:rsidRPr="00715273">
        <w:rPr>
          <w:rFonts w:cstheme="minorHAnsi"/>
          <w:b/>
          <w:bCs/>
        </w:rPr>
        <w:t xml:space="preserve"> (Trust Banner)</w:t>
      </w:r>
    </w:p>
    <w:p w14:paraId="17E5A962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يتضمن القسم عنصراً بصرياً في أسفل الصفحة يحمل العبارة</w:t>
      </w:r>
      <w:r w:rsidRPr="00715273">
        <w:rPr>
          <w:rFonts w:cstheme="minorHAnsi"/>
        </w:rPr>
        <w:t>:</w:t>
      </w:r>
    </w:p>
    <w:p w14:paraId="609FD20B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b/>
          <w:bCs/>
        </w:rPr>
        <w:t>Global Network, Local Support</w:t>
      </w:r>
    </w:p>
    <w:p w14:paraId="6E49C7BC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ويهدف إلى تعزيز الثقة وإبراز قوة شبكة الشركاء العالمية والدعم المحلي الذي تقدمه الشركة</w:t>
      </w:r>
      <w:r w:rsidRPr="00715273">
        <w:rPr>
          <w:rFonts w:cstheme="minorHAnsi"/>
        </w:rPr>
        <w:t>.</w:t>
      </w:r>
    </w:p>
    <w:p w14:paraId="1F806C0A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31E3447B">
          <v:rect id="_x0000_i1113" style="width:0;height:1.5pt" o:hralign="right" o:hrstd="t" o:hr="t" fillcolor="#a0a0a0" stroked="f"/>
        </w:pict>
      </w:r>
    </w:p>
    <w:p w14:paraId="1CBD6F1C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العلاقات بين البيانات</w:t>
      </w:r>
    </w:p>
    <w:p w14:paraId="2A5C56D8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الشريك والأقسام الطبية</w:t>
      </w:r>
    </w:p>
    <w:p w14:paraId="337C75DC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lastRenderedPageBreak/>
        <w:t>العلاقة</w:t>
      </w:r>
      <w:r w:rsidRPr="00715273">
        <w:rPr>
          <w:rFonts w:cstheme="minorHAnsi"/>
        </w:rPr>
        <w:t>:</w:t>
      </w:r>
    </w:p>
    <w:p w14:paraId="48C24726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t>Partner → Department</w:t>
      </w:r>
    </w:p>
    <w:p w14:paraId="6030488E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نوع العلاقة</w:t>
      </w:r>
      <w:r w:rsidRPr="00715273">
        <w:rPr>
          <w:rFonts w:cstheme="minorHAnsi"/>
        </w:rPr>
        <w:t>:</w:t>
      </w:r>
    </w:p>
    <w:p w14:paraId="375C61ED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t>Many-to-Many</w:t>
      </w:r>
    </w:p>
    <w:p w14:paraId="6E25A1FA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ويتم تنفيذها من خلال جدول الربط</w:t>
      </w:r>
      <w:r w:rsidRPr="00715273">
        <w:rPr>
          <w:rFonts w:cstheme="minorHAnsi"/>
        </w:rPr>
        <w:t>:</w:t>
      </w:r>
    </w:p>
    <w:p w14:paraId="34C3EEB4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t>partner_department</w:t>
      </w:r>
    </w:p>
    <w:p w14:paraId="5BA94508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76C6EBE3">
          <v:rect id="_x0000_i1114" style="width:0;height:1.5pt" o:hralign="right" o:hrstd="t" o:hr="t" fillcolor="#a0a0a0" stroked="f"/>
        </w:pict>
      </w:r>
    </w:p>
    <w:p w14:paraId="07CA355A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الشريك والمنتجات</w:t>
      </w:r>
    </w:p>
    <w:p w14:paraId="736D7151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العلاقة</w:t>
      </w:r>
      <w:r w:rsidRPr="00715273">
        <w:rPr>
          <w:rFonts w:cstheme="minorHAnsi"/>
        </w:rPr>
        <w:t>:</w:t>
      </w:r>
    </w:p>
    <w:p w14:paraId="48A13666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t>Partner → Product</w:t>
      </w:r>
    </w:p>
    <w:p w14:paraId="6BB0B833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نوع العلاقة</w:t>
      </w:r>
      <w:r w:rsidRPr="00715273">
        <w:rPr>
          <w:rFonts w:cstheme="minorHAnsi"/>
        </w:rPr>
        <w:t>:</w:t>
      </w:r>
    </w:p>
    <w:p w14:paraId="759771DD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t>One-to-Many</w:t>
      </w:r>
    </w:p>
    <w:p w14:paraId="4DF81682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حيث يمكن للشريك الواحد امتلاك عدة منتجات مرتبطة به</w:t>
      </w:r>
      <w:r w:rsidRPr="00715273">
        <w:rPr>
          <w:rFonts w:cstheme="minorHAnsi"/>
        </w:rPr>
        <w:t>.</w:t>
      </w:r>
    </w:p>
    <w:p w14:paraId="4184505E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</w:rPr>
        <w:pict w14:anchorId="48544F10">
          <v:rect id="_x0000_i1115" style="width:0;height:1.5pt" o:hralign="right" o:hrstd="t" o:hr="t" fillcolor="#a0a0a0" stroked="f"/>
        </w:pict>
      </w:r>
    </w:p>
    <w:p w14:paraId="0C0C0982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صلاحيات المستخدمين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833"/>
      </w:tblGrid>
      <w:tr w:rsidR="00715273" w:rsidRPr="00715273" w14:paraId="6EC9AD4A" w14:textId="77777777" w:rsidTr="00715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56E28" w14:textId="77777777" w:rsidR="00715273" w:rsidRPr="00715273" w:rsidRDefault="00715273" w:rsidP="00715273">
            <w:pPr>
              <w:bidi/>
              <w:rPr>
                <w:rFonts w:cstheme="minorHAnsi"/>
                <w:b/>
                <w:bCs/>
              </w:rPr>
            </w:pPr>
            <w:r w:rsidRPr="00715273">
              <w:rPr>
                <w:rFonts w:cstheme="minorHAnsi"/>
                <w:b/>
                <w:bCs/>
                <w:rtl/>
              </w:rPr>
              <w:t>الصلاحية</w:t>
            </w:r>
          </w:p>
        </w:tc>
        <w:tc>
          <w:tcPr>
            <w:tcW w:w="0" w:type="auto"/>
            <w:vAlign w:val="center"/>
            <w:hideMark/>
          </w:tcPr>
          <w:p w14:paraId="4AEFDBA2" w14:textId="77777777" w:rsidR="00715273" w:rsidRPr="00715273" w:rsidRDefault="00715273" w:rsidP="00715273">
            <w:pPr>
              <w:bidi/>
              <w:rPr>
                <w:rFonts w:cstheme="minorHAnsi"/>
                <w:b/>
                <w:bCs/>
              </w:rPr>
            </w:pPr>
            <w:r w:rsidRPr="00715273">
              <w:rPr>
                <w:rFonts w:cstheme="minorHAnsi"/>
                <w:b/>
                <w:bCs/>
                <w:rtl/>
              </w:rPr>
              <w:t>الوظيفة</w:t>
            </w:r>
          </w:p>
        </w:tc>
      </w:tr>
      <w:tr w:rsidR="00715273" w:rsidRPr="00715273" w14:paraId="42BEAB4F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EF1C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</w:rPr>
              <w:t>partners.view</w:t>
            </w:r>
          </w:p>
        </w:tc>
        <w:tc>
          <w:tcPr>
            <w:tcW w:w="0" w:type="auto"/>
            <w:vAlign w:val="center"/>
            <w:hideMark/>
          </w:tcPr>
          <w:p w14:paraId="7A26EF7E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عرض قائمة الشركاء</w:t>
            </w:r>
          </w:p>
        </w:tc>
      </w:tr>
      <w:tr w:rsidR="00715273" w:rsidRPr="00715273" w14:paraId="36707E1C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DD54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</w:rPr>
              <w:t>partners.create</w:t>
            </w:r>
          </w:p>
        </w:tc>
        <w:tc>
          <w:tcPr>
            <w:tcW w:w="0" w:type="auto"/>
            <w:vAlign w:val="center"/>
            <w:hideMark/>
          </w:tcPr>
          <w:p w14:paraId="603D9B02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إضافة شريك جديد</w:t>
            </w:r>
          </w:p>
        </w:tc>
      </w:tr>
      <w:tr w:rsidR="00715273" w:rsidRPr="00715273" w14:paraId="6CB7868C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BE9C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</w:rPr>
              <w:t>partners.update</w:t>
            </w:r>
          </w:p>
        </w:tc>
        <w:tc>
          <w:tcPr>
            <w:tcW w:w="0" w:type="auto"/>
            <w:vAlign w:val="center"/>
            <w:hideMark/>
          </w:tcPr>
          <w:p w14:paraId="42771042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تعديل بيانات الشركاء</w:t>
            </w:r>
          </w:p>
        </w:tc>
      </w:tr>
      <w:tr w:rsidR="00715273" w:rsidRPr="00715273" w14:paraId="4BE9C4E2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8924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</w:rPr>
              <w:t>partners.delete</w:t>
            </w:r>
          </w:p>
        </w:tc>
        <w:tc>
          <w:tcPr>
            <w:tcW w:w="0" w:type="auto"/>
            <w:vAlign w:val="center"/>
            <w:hideMark/>
          </w:tcPr>
          <w:p w14:paraId="50E713A7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حذف الشركاء</w:t>
            </w:r>
          </w:p>
        </w:tc>
      </w:tr>
      <w:tr w:rsidR="00715273" w:rsidRPr="00715273" w14:paraId="0A52BA0C" w14:textId="77777777" w:rsidTr="00715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FC6C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</w:rPr>
              <w:t>partners.manage</w:t>
            </w:r>
          </w:p>
        </w:tc>
        <w:tc>
          <w:tcPr>
            <w:tcW w:w="0" w:type="auto"/>
            <w:vAlign w:val="center"/>
            <w:hideMark/>
          </w:tcPr>
          <w:p w14:paraId="590AB1C5" w14:textId="77777777" w:rsidR="00715273" w:rsidRPr="00715273" w:rsidRDefault="00715273" w:rsidP="00715273">
            <w:pPr>
              <w:bidi/>
              <w:rPr>
                <w:rFonts w:cstheme="minorHAnsi"/>
              </w:rPr>
            </w:pPr>
            <w:r w:rsidRPr="00715273">
              <w:rPr>
                <w:rFonts w:cstheme="minorHAnsi"/>
                <w:rtl/>
              </w:rPr>
              <w:t>إدارة جميع إعدادات الشركاء وربط الأقسام والمنتجات</w:t>
            </w:r>
          </w:p>
        </w:tc>
      </w:tr>
    </w:tbl>
    <w:p w14:paraId="22B80BEB" w14:textId="77777777" w:rsidR="00715273" w:rsidRPr="00715273" w:rsidRDefault="00715273" w:rsidP="00715273">
      <w:pPr>
        <w:bidi/>
        <w:rPr>
          <w:rFonts w:cstheme="minorHAnsi"/>
          <w:b/>
          <w:bCs/>
        </w:rPr>
      </w:pPr>
      <w:r w:rsidRPr="00715273">
        <w:rPr>
          <w:rFonts w:cstheme="minorHAnsi"/>
          <w:b/>
          <w:bCs/>
          <w:rtl/>
        </w:rPr>
        <w:t>ملاحظة خاصة ببرنامج</w:t>
      </w:r>
      <w:r w:rsidRPr="00715273">
        <w:rPr>
          <w:rFonts w:cstheme="minorHAnsi"/>
          <w:b/>
          <w:bCs/>
        </w:rPr>
        <w:t xml:space="preserve"> Word</w:t>
      </w:r>
    </w:p>
    <w:p w14:paraId="09ADFAA2" w14:textId="77777777" w:rsidR="00715273" w:rsidRPr="00715273" w:rsidRDefault="00715273" w:rsidP="00715273">
      <w:pPr>
        <w:bidi/>
        <w:rPr>
          <w:rFonts w:cstheme="minorHAnsi"/>
        </w:rPr>
      </w:pPr>
      <w:r w:rsidRPr="00715273">
        <w:rPr>
          <w:rFonts w:cstheme="minorHAnsi"/>
          <w:rtl/>
        </w:rPr>
        <w:t>لتجنب انقلاب اتجاه القوائم أو الجداول عند وجود كلمات إنجليزية مثل</w:t>
      </w:r>
      <w:r w:rsidRPr="00715273">
        <w:rPr>
          <w:rFonts w:cstheme="minorHAnsi"/>
        </w:rPr>
        <w:t>:</w:t>
      </w:r>
    </w:p>
    <w:p w14:paraId="7274DE88" w14:textId="77777777" w:rsidR="00715273" w:rsidRPr="00715273" w:rsidRDefault="00715273" w:rsidP="00715273">
      <w:pPr>
        <w:numPr>
          <w:ilvl w:val="0"/>
          <w:numId w:val="8"/>
        </w:numPr>
        <w:bidi/>
        <w:rPr>
          <w:rFonts w:cstheme="minorHAnsi"/>
        </w:rPr>
      </w:pPr>
      <w:r w:rsidRPr="00715273">
        <w:rPr>
          <w:rFonts w:cstheme="minorHAnsi"/>
        </w:rPr>
        <w:t xml:space="preserve">Partners </w:t>
      </w:r>
    </w:p>
    <w:p w14:paraId="088A04C4" w14:textId="77777777" w:rsidR="00715273" w:rsidRPr="00715273" w:rsidRDefault="00715273" w:rsidP="00715273">
      <w:pPr>
        <w:numPr>
          <w:ilvl w:val="0"/>
          <w:numId w:val="8"/>
        </w:numPr>
        <w:bidi/>
        <w:rPr>
          <w:rFonts w:cstheme="minorHAnsi"/>
        </w:rPr>
      </w:pPr>
      <w:r w:rsidRPr="00715273">
        <w:rPr>
          <w:rFonts w:cstheme="minorHAnsi"/>
        </w:rPr>
        <w:t xml:space="preserve">Partner Details </w:t>
      </w:r>
    </w:p>
    <w:p w14:paraId="31E58256" w14:textId="77777777" w:rsidR="00715273" w:rsidRPr="00715273" w:rsidRDefault="00715273" w:rsidP="00715273">
      <w:pPr>
        <w:numPr>
          <w:ilvl w:val="0"/>
          <w:numId w:val="8"/>
        </w:numPr>
        <w:bidi/>
        <w:rPr>
          <w:rFonts w:cstheme="minorHAnsi"/>
        </w:rPr>
      </w:pPr>
      <w:r w:rsidRPr="00715273">
        <w:rPr>
          <w:rFonts w:cstheme="minorHAnsi"/>
        </w:rPr>
        <w:t xml:space="preserve">Active </w:t>
      </w:r>
    </w:p>
    <w:p w14:paraId="4CC5DA62" w14:textId="77777777" w:rsidR="00715273" w:rsidRPr="00715273" w:rsidRDefault="00715273" w:rsidP="00715273">
      <w:pPr>
        <w:numPr>
          <w:ilvl w:val="0"/>
          <w:numId w:val="8"/>
        </w:numPr>
        <w:bidi/>
        <w:rPr>
          <w:rFonts w:cstheme="minorHAnsi"/>
        </w:rPr>
      </w:pPr>
      <w:r w:rsidRPr="00715273">
        <w:rPr>
          <w:rFonts w:cstheme="minorHAnsi"/>
        </w:rPr>
        <w:t xml:space="preserve">Inactive </w:t>
      </w:r>
    </w:p>
    <w:p w14:paraId="5D57C3D5" w14:textId="77777777" w:rsidR="00715273" w:rsidRPr="00715273" w:rsidRDefault="00715273" w:rsidP="00715273">
      <w:pPr>
        <w:numPr>
          <w:ilvl w:val="0"/>
          <w:numId w:val="8"/>
        </w:numPr>
        <w:bidi/>
        <w:rPr>
          <w:rFonts w:cstheme="minorHAnsi"/>
        </w:rPr>
      </w:pPr>
      <w:r w:rsidRPr="00715273">
        <w:rPr>
          <w:rFonts w:cstheme="minorHAnsi"/>
        </w:rPr>
        <w:t>Medical Departments</w:t>
      </w:r>
    </w:p>
    <w:p w14:paraId="54EDFAE6" w14:textId="11DA56BB" w:rsidR="00E61A98" w:rsidRPr="00715273" w:rsidRDefault="00E61A98" w:rsidP="00715273">
      <w:pPr>
        <w:bidi/>
        <w:rPr>
          <w:rFonts w:cstheme="minorHAnsi"/>
        </w:rPr>
      </w:pPr>
    </w:p>
    <w:sectPr w:rsidR="00E61A98" w:rsidRPr="00715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6062"/>
    <w:multiLevelType w:val="multilevel"/>
    <w:tmpl w:val="BC4A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7E77"/>
    <w:multiLevelType w:val="multilevel"/>
    <w:tmpl w:val="D53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7344"/>
    <w:multiLevelType w:val="multilevel"/>
    <w:tmpl w:val="975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758FB"/>
    <w:multiLevelType w:val="multilevel"/>
    <w:tmpl w:val="AEB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714A9"/>
    <w:multiLevelType w:val="multilevel"/>
    <w:tmpl w:val="8C4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C0997"/>
    <w:multiLevelType w:val="multilevel"/>
    <w:tmpl w:val="2C1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F21F1"/>
    <w:multiLevelType w:val="multilevel"/>
    <w:tmpl w:val="938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33FEA"/>
    <w:multiLevelType w:val="multilevel"/>
    <w:tmpl w:val="8E1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016182">
    <w:abstractNumId w:val="7"/>
  </w:num>
  <w:num w:numId="2" w16cid:durableId="1987775574">
    <w:abstractNumId w:val="3"/>
  </w:num>
  <w:num w:numId="3" w16cid:durableId="1943412650">
    <w:abstractNumId w:val="5"/>
  </w:num>
  <w:num w:numId="4" w16cid:durableId="208154634">
    <w:abstractNumId w:val="6"/>
  </w:num>
  <w:num w:numId="5" w16cid:durableId="1111700386">
    <w:abstractNumId w:val="1"/>
  </w:num>
  <w:num w:numId="6" w16cid:durableId="474613390">
    <w:abstractNumId w:val="0"/>
  </w:num>
  <w:num w:numId="7" w16cid:durableId="1369254277">
    <w:abstractNumId w:val="2"/>
  </w:num>
  <w:num w:numId="8" w16cid:durableId="2147233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51"/>
    <w:rsid w:val="00072CA0"/>
    <w:rsid w:val="003E53D3"/>
    <w:rsid w:val="00581438"/>
    <w:rsid w:val="00715273"/>
    <w:rsid w:val="00BE6A51"/>
    <w:rsid w:val="00E6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79C5"/>
  <w15:chartTrackingRefBased/>
  <w15:docId w15:val="{7AD733C0-A272-47DD-AD47-60F8711B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7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2026-06-17T12:48:00Z</dcterms:created>
  <dcterms:modified xsi:type="dcterms:W3CDTF">2026-06-17T13:40:00Z</dcterms:modified>
</cp:coreProperties>
</file>