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030FE" w14:textId="77777777" w:rsidR="00261192" w:rsidRPr="00021DD0" w:rsidRDefault="000652FC" w:rsidP="00261192">
      <w:pPr>
        <w:pStyle w:val="Title1"/>
        <w:jc w:val="right"/>
        <w:rPr>
          <w:rFonts w:cs="Times New Roman"/>
        </w:rPr>
      </w:pPr>
      <w:r w:rsidRPr="00021DD0">
        <w:rPr>
          <w:rFonts w:cs="Times New Roman"/>
          <w:noProof/>
        </w:rPr>
        <w:drawing>
          <wp:inline distT="0" distB="0" distL="0" distR="0" wp14:anchorId="0E88CC36" wp14:editId="310EDEED">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394585" cy="848360"/>
                    </a:xfrm>
                    <a:prstGeom prst="rect">
                      <a:avLst/>
                    </a:prstGeom>
                    <a:noFill/>
                    <a:ln>
                      <a:noFill/>
                    </a:ln>
                  </pic:spPr>
                </pic:pic>
              </a:graphicData>
            </a:graphic>
          </wp:inline>
        </w:drawing>
      </w:r>
    </w:p>
    <w:p w14:paraId="45D4365F" w14:textId="77777777" w:rsidR="00AE3DD5" w:rsidRPr="00021DD0" w:rsidRDefault="00AE3DD5">
      <w:pPr>
        <w:pStyle w:val="Title1"/>
        <w:rPr>
          <w:rFonts w:cs="Times New Roman"/>
          <w:sz w:val="36"/>
          <w:szCs w:val="36"/>
        </w:rPr>
      </w:pPr>
    </w:p>
    <w:p w14:paraId="7936B9E4" w14:textId="77777777" w:rsidR="00261192" w:rsidRPr="00021DD0" w:rsidRDefault="000652FC">
      <w:pPr>
        <w:pStyle w:val="Title1"/>
        <w:rPr>
          <w:rFonts w:cs="Times New Roman"/>
          <w:sz w:val="36"/>
          <w:szCs w:val="36"/>
        </w:rPr>
      </w:pPr>
      <w:r w:rsidRPr="00021DD0">
        <w:rPr>
          <w:rFonts w:cs="Times New Roman"/>
          <w:noProof/>
          <w:sz w:val="36"/>
          <w:szCs w:val="36"/>
        </w:rPr>
        <mc:AlternateContent>
          <mc:Choice Requires="wps">
            <w:drawing>
              <wp:anchor distT="0" distB="0" distL="114300" distR="114300" simplePos="0" relativeHeight="251658240" behindDoc="0" locked="1" layoutInCell="1" allowOverlap="1" wp14:anchorId="228B037D" wp14:editId="4A11A0A3">
                <wp:simplePos x="0" y="0"/>
                <wp:positionH relativeFrom="page">
                  <wp:posOffset>843915</wp:posOffset>
                </wp:positionH>
                <wp:positionV relativeFrom="page">
                  <wp:posOffset>1450340</wp:posOffset>
                </wp:positionV>
                <wp:extent cx="2224405" cy="868680"/>
                <wp:effectExtent l="0" t="0" r="10795"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4405"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3518"/>
                            </w:tblGrid>
                            <w:tr w:rsidR="00591827" w14:paraId="3E969EF6" w14:textId="77777777">
                              <w:trPr>
                                <w:trHeight w:val="1338"/>
                              </w:trPr>
                              <w:tc>
                                <w:tcPr>
                                  <w:tcW w:w="5399" w:type="dxa"/>
                                  <w:tcMar>
                                    <w:left w:w="0" w:type="dxa"/>
                                    <w:right w:w="0" w:type="dxa"/>
                                  </w:tcMar>
                                  <w:vAlign w:val="bottom"/>
                                </w:tcPr>
                                <w:p w14:paraId="61DC0B97" w14:textId="77777777" w:rsidR="00261192" w:rsidRPr="00935240" w:rsidRDefault="000652FC" w:rsidP="009A5015">
                                  <w:pPr>
                                    <w:pStyle w:val="LEUFPSchool"/>
                                  </w:pPr>
                                  <w:r>
                                    <w:t>School of Computing</w:t>
                                  </w:r>
                                </w:p>
                                <w:p w14:paraId="51B5980A" w14:textId="77777777" w:rsidR="00261192" w:rsidRDefault="000652FC" w:rsidP="00261192">
                                  <w:pPr>
                                    <w:pStyle w:val="LEUFPFac"/>
                                  </w:pPr>
                                  <w:r>
                                    <w:t xml:space="preserve">Faculty of Engineering </w:t>
                                  </w:r>
                                  <w:r w:rsidR="00D57B1F">
                                    <w:t>AND PHYSICAL SCIENCE</w:t>
                                  </w:r>
                                  <w:r w:rsidR="00BE41CD">
                                    <w:t>S</w:t>
                                  </w:r>
                                </w:p>
                              </w:tc>
                            </w:tr>
                          </w:tbl>
                          <w:p w14:paraId="335D095A" w14:textId="77777777" w:rsidR="00261192" w:rsidRDefault="00261192" w:rsidP="009A5015"/>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228B037D" id="_x0000_t202" coordsize="21600,21600" o:spt="202" path="m,l,21600r21600,l21600,xe">
                <v:stroke joinstyle="miter"/>
                <v:path gradientshapeok="t" o:connecttype="rect"/>
              </v:shapetype>
              <v:shape id="Text Box 2" o:spid="_x0000_s1026" type="#_x0000_t202" style="position:absolute;left:0;text-align:left;margin-left:66.45pt;margin-top:114.2pt;width:175.15pt;height:68.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3518"/>
                      </w:tblGrid>
                      <w:tr w:rsidR="00591827" w14:paraId="3E969EF6" w14:textId="77777777">
                        <w:trPr>
                          <w:trHeight w:val="1338"/>
                        </w:trPr>
                        <w:tc>
                          <w:tcPr>
                            <w:tcW w:w="5399" w:type="dxa"/>
                            <w:tcMar>
                              <w:left w:w="0" w:type="dxa"/>
                              <w:right w:w="0" w:type="dxa"/>
                            </w:tcMar>
                            <w:vAlign w:val="bottom"/>
                          </w:tcPr>
                          <w:p w14:paraId="61DC0B97" w14:textId="77777777" w:rsidR="00261192" w:rsidRPr="00935240" w:rsidRDefault="000652FC" w:rsidP="009A5015">
                            <w:pPr>
                              <w:pStyle w:val="LEUFPSchool"/>
                            </w:pPr>
                            <w:r>
                              <w:t>School of Computing</w:t>
                            </w:r>
                          </w:p>
                          <w:p w14:paraId="51B5980A" w14:textId="77777777" w:rsidR="00261192" w:rsidRDefault="000652FC" w:rsidP="00261192">
                            <w:pPr>
                              <w:pStyle w:val="LEUFPFac"/>
                            </w:pPr>
                            <w:r>
                              <w:t xml:space="preserve">Faculty of Engineering </w:t>
                            </w:r>
                            <w:r w:rsidR="00D57B1F">
                              <w:t>AND PHYSICAL SCIENCE</w:t>
                            </w:r>
                            <w:r w:rsidR="00BE41CD">
                              <w:t>S</w:t>
                            </w:r>
                          </w:p>
                        </w:tc>
                      </w:tr>
                    </w:tbl>
                    <w:p w14:paraId="335D095A" w14:textId="77777777" w:rsidR="00261192" w:rsidRDefault="00261192" w:rsidP="009A5015"/>
                  </w:txbxContent>
                </v:textbox>
                <w10:wrap anchorx="page" anchory="page"/>
                <w10:anchorlock/>
              </v:shape>
            </w:pict>
          </mc:Fallback>
        </mc:AlternateContent>
      </w:r>
      <w:r w:rsidR="00AE3DD5" w:rsidRPr="00021DD0">
        <w:rPr>
          <w:rFonts w:cs="Times New Roman"/>
          <w:sz w:val="36"/>
          <w:szCs w:val="36"/>
        </w:rPr>
        <w:t>Final Report</w:t>
      </w:r>
    </w:p>
    <w:p w14:paraId="438668CC" w14:textId="77777777" w:rsidR="00687AEF" w:rsidRPr="00021DD0" w:rsidRDefault="000652FC">
      <w:pPr>
        <w:pStyle w:val="Title1"/>
        <w:rPr>
          <w:rFonts w:cs="Times New Roman"/>
        </w:rPr>
      </w:pPr>
      <w:r w:rsidRPr="00021DD0">
        <w:rPr>
          <w:rFonts w:cs="Times New Roman"/>
          <w:noProof/>
        </w:rPr>
        <mc:AlternateContent>
          <mc:Choice Requires="wps">
            <w:drawing>
              <wp:anchor distT="0" distB="0" distL="114300" distR="114300" simplePos="0" relativeHeight="251660288" behindDoc="0" locked="1" layoutInCell="1" allowOverlap="1" wp14:anchorId="214C58F8" wp14:editId="08FDEE13">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6C7E6D"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">
                <w10:wrap anchorx="page" anchory="page"/>
                <w10:anchorlock/>
              </v:line>
            </w:pict>
          </mc:Fallback>
        </mc:AlternateContent>
      </w:r>
      <w:r w:rsidR="002C5977" w:rsidRPr="00021DD0">
        <w:rPr>
          <w:rFonts w:cs="Times New Roman"/>
        </w:rPr>
        <w:t>&lt;</w:t>
      </w:r>
      <w:r w:rsidR="00DD2432" w:rsidRPr="00021DD0">
        <w:rPr>
          <w:rFonts w:cs="Times New Roman"/>
        </w:rPr>
        <w:t xml:space="preserve">Full </w:t>
      </w:r>
      <w:r w:rsidRPr="00021DD0">
        <w:rPr>
          <w:rFonts w:cs="Times New Roman"/>
        </w:rPr>
        <w:t xml:space="preserve">Title of </w:t>
      </w:r>
      <w:r w:rsidR="00C13534" w:rsidRPr="00021DD0">
        <w:rPr>
          <w:rFonts w:cs="Times New Roman"/>
        </w:rPr>
        <w:t>Project</w:t>
      </w:r>
      <w:r w:rsidR="002C5977" w:rsidRPr="00021DD0">
        <w:rPr>
          <w:rFonts w:cs="Times New Roman"/>
        </w:rPr>
        <w:t>&gt;</w:t>
      </w:r>
    </w:p>
    <w:p w14:paraId="166F3573" w14:textId="77777777" w:rsidR="00687AEF" w:rsidRPr="00021DD0" w:rsidRDefault="000652FC" w:rsidP="00AB6233">
      <w:pPr>
        <w:pStyle w:val="Subtitle1"/>
        <w:rPr>
          <w:rFonts w:cs="Times New Roman"/>
        </w:rPr>
      </w:pPr>
      <w:r w:rsidRPr="00021DD0">
        <w:rPr>
          <w:rFonts w:cs="Times New Roman"/>
        </w:rPr>
        <w:t>&lt;</w:t>
      </w:r>
      <w:r w:rsidR="00C13534" w:rsidRPr="00021DD0">
        <w:rPr>
          <w:rFonts w:cs="Times New Roman"/>
        </w:rPr>
        <w:t>Full Name of Author</w:t>
      </w:r>
      <w:r w:rsidRPr="00021DD0">
        <w:rPr>
          <w:rFonts w:cs="Times New Roman"/>
        </w:rPr>
        <w:t>&gt;</w:t>
      </w:r>
    </w:p>
    <w:p w14:paraId="4362405D" w14:textId="77777777" w:rsidR="00252030" w:rsidRPr="00021DD0" w:rsidRDefault="00252030" w:rsidP="00252030">
      <w:pPr>
        <w:pStyle w:val="centred"/>
        <w:rPr>
          <w:rFonts w:cs="Times New Roman"/>
        </w:rPr>
      </w:pPr>
    </w:p>
    <w:p w14:paraId="2B4C037B" w14:textId="77777777" w:rsidR="00423799" w:rsidRPr="00021DD0" w:rsidRDefault="000652FC" w:rsidP="00AB6233">
      <w:pPr>
        <w:pStyle w:val="Subtitle1"/>
        <w:rPr>
          <w:rFonts w:cs="Times New Roman"/>
          <w:b w:val="0"/>
        </w:rPr>
      </w:pPr>
      <w:r w:rsidRPr="00021DD0">
        <w:rPr>
          <w:rFonts w:cs="Times New Roman"/>
        </w:rPr>
        <w:t>Submitted in accordance with the requirements for the degree of</w:t>
      </w:r>
    </w:p>
    <w:p w14:paraId="1E2E5B67" w14:textId="77777777" w:rsidR="00423799" w:rsidRPr="00021DD0" w:rsidRDefault="000652FC" w:rsidP="00AB6233">
      <w:pPr>
        <w:pStyle w:val="Subtitle1"/>
        <w:rPr>
          <w:rFonts w:cs="Times New Roman"/>
          <w:b w:val="0"/>
        </w:rPr>
      </w:pPr>
      <w:r w:rsidRPr="00021DD0">
        <w:rPr>
          <w:rFonts w:cs="Times New Roman"/>
        </w:rPr>
        <w:t>&lt;Name of Degree&gt;</w:t>
      </w:r>
      <w:r w:rsidR="00E87E91" w:rsidRPr="00021DD0">
        <w:rPr>
          <w:rFonts w:cs="Times New Roman"/>
        </w:rPr>
        <w:t xml:space="preserve"> </w:t>
      </w:r>
      <w:r w:rsidR="00E87E91" w:rsidRPr="00021DD0">
        <w:rPr>
          <w:rFonts w:cs="Times New Roman"/>
          <w:b w:val="0"/>
        </w:rPr>
        <w:t>(</w:t>
      </w:r>
      <w:r w:rsidR="00E87E91" w:rsidRPr="00021DD0">
        <w:rPr>
          <w:rFonts w:cs="Times New Roman"/>
          <w:b w:val="0"/>
          <w:i/>
        </w:rPr>
        <w:t>e.g.</w:t>
      </w:r>
      <w:r w:rsidR="00E87E91" w:rsidRPr="00021DD0">
        <w:rPr>
          <w:rFonts w:cs="Times New Roman"/>
          <w:b w:val="0"/>
        </w:rPr>
        <w:t xml:space="preserve"> BSc</w:t>
      </w:r>
      <w:r w:rsidR="001A12F1" w:rsidRPr="00021DD0">
        <w:rPr>
          <w:rFonts w:cs="Times New Roman"/>
          <w:b w:val="0"/>
        </w:rPr>
        <w:t xml:space="preserve"> Computer Science)</w:t>
      </w:r>
    </w:p>
    <w:p w14:paraId="73755076" w14:textId="77777777" w:rsidR="007D4730" w:rsidRPr="00021DD0" w:rsidRDefault="007D4730" w:rsidP="007D4730">
      <w:pPr>
        <w:pStyle w:val="centred"/>
        <w:rPr>
          <w:rFonts w:cs="Times New Roman"/>
        </w:rPr>
      </w:pPr>
    </w:p>
    <w:p w14:paraId="769CBB18" w14:textId="77777777" w:rsidR="000C75AD" w:rsidRPr="00021DD0" w:rsidRDefault="000652FC" w:rsidP="000C75AD">
      <w:pPr>
        <w:pStyle w:val="centred"/>
        <w:rPr>
          <w:rFonts w:cs="Times New Roman"/>
        </w:rPr>
      </w:pPr>
      <w:r w:rsidRPr="00021DD0">
        <w:rPr>
          <w:rFonts w:cs="Times New Roman"/>
          <w:b/>
        </w:rPr>
        <w:t>&lt;</w:t>
      </w:r>
      <w:r w:rsidR="00C13534" w:rsidRPr="00021DD0">
        <w:rPr>
          <w:rFonts w:cs="Times New Roman"/>
          <w:b/>
        </w:rPr>
        <w:t>Session</w:t>
      </w:r>
      <w:r w:rsidRPr="00021DD0">
        <w:rPr>
          <w:rFonts w:cs="Times New Roman"/>
          <w:b/>
        </w:rPr>
        <w:t>&gt;</w:t>
      </w:r>
      <w:r w:rsidR="00E562E7" w:rsidRPr="00021DD0">
        <w:rPr>
          <w:rFonts w:cs="Times New Roman"/>
        </w:rPr>
        <w:t xml:space="preserve"> (</w:t>
      </w:r>
      <w:r w:rsidR="00E562E7" w:rsidRPr="00021DD0">
        <w:rPr>
          <w:rFonts w:cs="Times New Roman"/>
          <w:i/>
        </w:rPr>
        <w:t>e.g.</w:t>
      </w:r>
      <w:r w:rsidR="001F476E" w:rsidRPr="00021DD0">
        <w:rPr>
          <w:rFonts w:cs="Times New Roman"/>
        </w:rPr>
        <w:t xml:space="preserve"> 20</w:t>
      </w:r>
      <w:r w:rsidR="00D23120" w:rsidRPr="00021DD0">
        <w:rPr>
          <w:rFonts w:cs="Times New Roman"/>
        </w:rPr>
        <w:t>21</w:t>
      </w:r>
      <w:r w:rsidR="001F476E" w:rsidRPr="00021DD0">
        <w:rPr>
          <w:rFonts w:cs="Times New Roman"/>
        </w:rPr>
        <w:t>/</w:t>
      </w:r>
      <w:r w:rsidR="00D23120" w:rsidRPr="00021DD0">
        <w:rPr>
          <w:rFonts w:cs="Times New Roman"/>
        </w:rPr>
        <w:t>22</w:t>
      </w:r>
      <w:r w:rsidR="00C13534" w:rsidRPr="00021DD0">
        <w:rPr>
          <w:rFonts w:cs="Times New Roman"/>
        </w:rPr>
        <w:t>)</w:t>
      </w:r>
    </w:p>
    <w:p w14:paraId="75C28E36" w14:textId="77777777" w:rsidR="004F26B5" w:rsidRPr="00021DD0" w:rsidRDefault="004F26B5" w:rsidP="000C75AD">
      <w:pPr>
        <w:pStyle w:val="centred"/>
        <w:rPr>
          <w:rFonts w:cs="Times New Roman"/>
        </w:rPr>
      </w:pPr>
    </w:p>
    <w:p w14:paraId="43D6AF9E" w14:textId="77777777" w:rsidR="00F72C94" w:rsidRPr="00021DD0" w:rsidRDefault="000652FC" w:rsidP="00C13534">
      <w:pPr>
        <w:pStyle w:val="centred"/>
        <w:rPr>
          <w:rFonts w:cs="Times New Roman"/>
        </w:rPr>
      </w:pPr>
      <w:r w:rsidRPr="00021DD0">
        <w:rPr>
          <w:rFonts w:cs="Times New Roman"/>
          <w:b/>
          <w:bCs/>
        </w:rPr>
        <w:t>&lt;Module code and name&gt;</w:t>
      </w:r>
      <w:r w:rsidRPr="00021DD0">
        <w:rPr>
          <w:rFonts w:cs="Times New Roman"/>
        </w:rPr>
        <w:t xml:space="preserve"> (</w:t>
      </w:r>
      <w:r w:rsidRPr="00021DD0">
        <w:rPr>
          <w:rFonts w:cs="Times New Roman"/>
          <w:i/>
          <w:iCs/>
        </w:rPr>
        <w:t>e.g.</w:t>
      </w:r>
      <w:r w:rsidRPr="00021DD0">
        <w:rPr>
          <w:rFonts w:cs="Times New Roman"/>
        </w:rPr>
        <w:t xml:space="preserve"> </w:t>
      </w:r>
      <w:r w:rsidRPr="00021DD0">
        <w:rPr>
          <w:rFonts w:cs="Times New Roman"/>
          <w:i/>
          <w:iCs/>
        </w:rPr>
        <w:t>COMP3931 Individual Project</w:t>
      </w:r>
      <w:r w:rsidR="00AE58A2" w:rsidRPr="00021DD0">
        <w:rPr>
          <w:rFonts w:cs="Times New Roman"/>
        </w:rPr>
        <w:t>)</w:t>
      </w:r>
    </w:p>
    <w:p w14:paraId="1E1C1FEF" w14:textId="77777777" w:rsidR="005261E4" w:rsidRPr="00021DD0" w:rsidRDefault="005261E4">
      <w:pPr>
        <w:pStyle w:val="centred"/>
        <w:rPr>
          <w:rFonts w:cs="Times New Roman"/>
        </w:rPr>
      </w:pPr>
    </w:p>
    <w:p w14:paraId="3801DE01" w14:textId="77777777" w:rsidR="00687AEF" w:rsidRPr="00021DD0" w:rsidRDefault="00687AEF">
      <w:pPr>
        <w:pStyle w:val="centred"/>
        <w:rPr>
          <w:rFonts w:cs="Times New Roman"/>
        </w:rPr>
      </w:pPr>
    </w:p>
    <w:p w14:paraId="3AAE9F76" w14:textId="77777777" w:rsidR="00687AEF" w:rsidRPr="00021DD0" w:rsidRDefault="00687AEF">
      <w:pPr>
        <w:pStyle w:val="centred"/>
        <w:rPr>
          <w:rFonts w:cs="Times New Roman"/>
        </w:rPr>
      </w:pPr>
    </w:p>
    <w:p w14:paraId="58283633" w14:textId="77777777" w:rsidR="002431AF" w:rsidRPr="00021DD0" w:rsidRDefault="000652FC" w:rsidP="002431AF">
      <w:pPr>
        <w:rPr>
          <w:rFonts w:cs="Times New Roman"/>
          <w:i/>
        </w:rPr>
      </w:pPr>
      <w:r w:rsidRPr="00021DD0">
        <w:rPr>
          <w:rFonts w:cs="Times New Roman"/>
        </w:rPr>
        <w:br w:type="page"/>
      </w:r>
      <w:r w:rsidR="00E57D0C" w:rsidRPr="00021DD0">
        <w:rPr>
          <w:rFonts w:cs="Times New Roman"/>
        </w:rPr>
        <w:lastRenderedPageBreak/>
        <w:t>The candidate confirms that the following have been submitted</w:t>
      </w:r>
      <w:r w:rsidR="00CB5511" w:rsidRPr="00021DD0">
        <w:rPr>
          <w:rFonts w:cs="Times New Roman"/>
          <w:i/>
        </w:rPr>
        <w:t>:</w:t>
      </w:r>
    </w:p>
    <w:p w14:paraId="19B4358C" w14:textId="77777777" w:rsidR="00F306F5" w:rsidRPr="00021DD0" w:rsidRDefault="00F306F5" w:rsidP="002431AF">
      <w:pPr>
        <w:rPr>
          <w:rFonts w:cs="Times New Roman"/>
          <w:i/>
        </w:rPr>
      </w:pPr>
    </w:p>
    <w:p w14:paraId="3176E85E" w14:textId="77777777" w:rsidR="00687AEF" w:rsidRPr="00021DD0" w:rsidRDefault="000652FC" w:rsidP="002431AF">
      <w:pPr>
        <w:rPr>
          <w:rFonts w:cs="Times New Roman"/>
          <w:i/>
        </w:rPr>
      </w:pPr>
      <w:r w:rsidRPr="00021DD0">
        <w:rPr>
          <w:rFonts w:cs="Times New Roman"/>
          <w:i/>
        </w:rPr>
        <w:t>&lt;As an example&gt;</w:t>
      </w:r>
    </w:p>
    <w:tbl>
      <w:tblPr>
        <w:tblStyle w:val="TableGrid"/>
        <w:tblW w:w="0" w:type="auto"/>
        <w:tblLook w:val="04A0" w:firstRow="1" w:lastRow="0" w:firstColumn="1" w:lastColumn="0" w:noHBand="0" w:noVBand="1"/>
      </w:tblPr>
      <w:tblGrid>
        <w:gridCol w:w="3078"/>
        <w:gridCol w:w="2750"/>
        <w:gridCol w:w="3402"/>
      </w:tblGrid>
      <w:tr w:rsidR="00591827" w14:paraId="1A0B1098" w14:textId="77777777" w:rsidTr="00F306F5">
        <w:tc>
          <w:tcPr>
            <w:tcW w:w="3124" w:type="dxa"/>
          </w:tcPr>
          <w:p w14:paraId="39BD33F1" w14:textId="77777777" w:rsidR="00E57D0C" w:rsidRPr="00021DD0" w:rsidRDefault="000652FC" w:rsidP="00E57D0C">
            <w:pPr>
              <w:rPr>
                <w:b/>
              </w:rPr>
            </w:pPr>
            <w:r w:rsidRPr="00021DD0">
              <w:rPr>
                <w:b/>
              </w:rPr>
              <w:t>Items</w:t>
            </w:r>
          </w:p>
        </w:tc>
        <w:tc>
          <w:tcPr>
            <w:tcW w:w="2796" w:type="dxa"/>
          </w:tcPr>
          <w:p w14:paraId="2A7E7D91" w14:textId="77777777" w:rsidR="00E57D0C" w:rsidRPr="00021DD0" w:rsidRDefault="000652FC" w:rsidP="002431AF">
            <w:pPr>
              <w:rPr>
                <w:b/>
              </w:rPr>
            </w:pPr>
            <w:r w:rsidRPr="00021DD0">
              <w:rPr>
                <w:b/>
              </w:rPr>
              <w:t>Format</w:t>
            </w:r>
          </w:p>
        </w:tc>
        <w:tc>
          <w:tcPr>
            <w:tcW w:w="3452" w:type="dxa"/>
          </w:tcPr>
          <w:p w14:paraId="51A3F56C" w14:textId="77777777" w:rsidR="00E57D0C" w:rsidRPr="00021DD0" w:rsidRDefault="000652FC" w:rsidP="002431AF">
            <w:pPr>
              <w:rPr>
                <w:b/>
              </w:rPr>
            </w:pPr>
            <w:r w:rsidRPr="00021DD0">
              <w:rPr>
                <w:b/>
              </w:rPr>
              <w:t>Recipient(s) and Date</w:t>
            </w:r>
          </w:p>
        </w:tc>
      </w:tr>
      <w:tr w:rsidR="00591827" w14:paraId="28EE5E50" w14:textId="77777777" w:rsidTr="00F306F5">
        <w:tc>
          <w:tcPr>
            <w:tcW w:w="3124" w:type="dxa"/>
          </w:tcPr>
          <w:p w14:paraId="35886153" w14:textId="77777777" w:rsidR="00E57D0C" w:rsidRPr="00021DD0" w:rsidRDefault="000652FC" w:rsidP="002431AF">
            <w:pPr>
              <w:rPr>
                <w:i/>
              </w:rPr>
            </w:pPr>
            <w:r w:rsidRPr="00021DD0">
              <w:rPr>
                <w:i/>
              </w:rPr>
              <w:t>Final Report</w:t>
            </w:r>
            <w:r w:rsidR="00F306F5" w:rsidRPr="00021DD0">
              <w:rPr>
                <w:i/>
              </w:rPr>
              <w:t xml:space="preserve"> </w:t>
            </w:r>
            <w:r w:rsidRPr="00021DD0">
              <w:rPr>
                <w:i/>
              </w:rPr>
              <w:t xml:space="preserve"> </w:t>
            </w:r>
            <w:r w:rsidR="00F306F5" w:rsidRPr="00021DD0">
              <w:rPr>
                <w:i/>
              </w:rPr>
              <w:t xml:space="preserve"> </w:t>
            </w:r>
          </w:p>
        </w:tc>
        <w:tc>
          <w:tcPr>
            <w:tcW w:w="2796" w:type="dxa"/>
          </w:tcPr>
          <w:p w14:paraId="4C0A7947" w14:textId="77777777" w:rsidR="00E57D0C" w:rsidRPr="00021DD0" w:rsidRDefault="000652FC" w:rsidP="002431AF">
            <w:pPr>
              <w:rPr>
                <w:i/>
              </w:rPr>
            </w:pPr>
            <w:r w:rsidRPr="00021DD0">
              <w:rPr>
                <w:i/>
              </w:rPr>
              <w:t>PDF file</w:t>
            </w:r>
          </w:p>
        </w:tc>
        <w:tc>
          <w:tcPr>
            <w:tcW w:w="3452" w:type="dxa"/>
          </w:tcPr>
          <w:p w14:paraId="48DB879D" w14:textId="77777777" w:rsidR="00E57D0C" w:rsidRPr="00021DD0" w:rsidRDefault="000652FC" w:rsidP="00E57D0C">
            <w:pPr>
              <w:rPr>
                <w:i/>
              </w:rPr>
            </w:pPr>
            <w:r w:rsidRPr="00021DD0">
              <w:rPr>
                <w:i/>
              </w:rPr>
              <w:t>U</w:t>
            </w:r>
            <w:r w:rsidR="007A0BF7" w:rsidRPr="00021DD0">
              <w:rPr>
                <w:i/>
              </w:rPr>
              <w:t>ploaded to Minerva (DD/MM/YY)</w:t>
            </w:r>
          </w:p>
        </w:tc>
      </w:tr>
      <w:tr w:rsidR="00591827" w14:paraId="34A93AC9" w14:textId="77777777" w:rsidTr="00F306F5">
        <w:tc>
          <w:tcPr>
            <w:tcW w:w="3124" w:type="dxa"/>
          </w:tcPr>
          <w:p w14:paraId="5BA4F974" w14:textId="77777777" w:rsidR="00E57D0C" w:rsidRPr="00021DD0" w:rsidRDefault="000652FC" w:rsidP="00C0651F">
            <w:pPr>
              <w:rPr>
                <w:i/>
              </w:rPr>
            </w:pPr>
            <w:r w:rsidRPr="00021DD0">
              <w:rPr>
                <w:i/>
              </w:rPr>
              <w:t>Scanned p</w:t>
            </w:r>
            <w:r w:rsidR="00F306F5" w:rsidRPr="00021DD0">
              <w:rPr>
                <w:i/>
              </w:rPr>
              <w:t>articipant consent forms</w:t>
            </w:r>
          </w:p>
        </w:tc>
        <w:tc>
          <w:tcPr>
            <w:tcW w:w="2796" w:type="dxa"/>
          </w:tcPr>
          <w:p w14:paraId="6302C189" w14:textId="77777777" w:rsidR="00E57D0C" w:rsidRPr="00021DD0" w:rsidRDefault="000652FC" w:rsidP="00C0651F">
            <w:pPr>
              <w:rPr>
                <w:i/>
              </w:rPr>
            </w:pPr>
            <w:r w:rsidRPr="00021DD0">
              <w:rPr>
                <w:i/>
              </w:rPr>
              <w:t>PDF file/file archive</w:t>
            </w:r>
          </w:p>
        </w:tc>
        <w:tc>
          <w:tcPr>
            <w:tcW w:w="3452" w:type="dxa"/>
          </w:tcPr>
          <w:p w14:paraId="7BC7A245" w14:textId="77777777" w:rsidR="00E57D0C" w:rsidRPr="00021DD0" w:rsidRDefault="000652FC" w:rsidP="00C0651F">
            <w:pPr>
              <w:rPr>
                <w:i/>
              </w:rPr>
            </w:pPr>
            <w:r w:rsidRPr="00021DD0">
              <w:rPr>
                <w:i/>
              </w:rPr>
              <w:t>Uploaded to Minerva</w:t>
            </w:r>
            <w:r w:rsidR="00F306F5" w:rsidRPr="00021DD0">
              <w:rPr>
                <w:i/>
              </w:rPr>
              <w:t xml:space="preserve"> (</w:t>
            </w:r>
            <w:r w:rsidRPr="00021DD0">
              <w:rPr>
                <w:i/>
              </w:rPr>
              <w:t>DD</w:t>
            </w:r>
            <w:r w:rsidR="00F306F5" w:rsidRPr="00021DD0">
              <w:rPr>
                <w:i/>
              </w:rPr>
              <w:t>/</w:t>
            </w:r>
            <w:r w:rsidRPr="00021DD0">
              <w:rPr>
                <w:i/>
              </w:rPr>
              <w:t>MM</w:t>
            </w:r>
            <w:r w:rsidR="00F306F5" w:rsidRPr="00021DD0">
              <w:rPr>
                <w:i/>
              </w:rPr>
              <w:t>/</w:t>
            </w:r>
            <w:r w:rsidRPr="00021DD0">
              <w:rPr>
                <w:i/>
              </w:rPr>
              <w:t>YY</w:t>
            </w:r>
            <w:r w:rsidR="00F306F5" w:rsidRPr="00021DD0">
              <w:rPr>
                <w:i/>
              </w:rPr>
              <w:t>)</w:t>
            </w:r>
          </w:p>
        </w:tc>
      </w:tr>
      <w:tr w:rsidR="00591827" w14:paraId="44CBC34C" w14:textId="77777777" w:rsidTr="00F306F5">
        <w:tc>
          <w:tcPr>
            <w:tcW w:w="3124" w:type="dxa"/>
          </w:tcPr>
          <w:p w14:paraId="5B410576" w14:textId="77777777" w:rsidR="00E57D0C" w:rsidRPr="00021DD0" w:rsidRDefault="000652FC" w:rsidP="002431AF">
            <w:pPr>
              <w:rPr>
                <w:i/>
              </w:rPr>
            </w:pPr>
            <w:r w:rsidRPr="00021DD0">
              <w:rPr>
                <w:i/>
              </w:rPr>
              <w:t>Link to online code repository</w:t>
            </w:r>
          </w:p>
        </w:tc>
        <w:tc>
          <w:tcPr>
            <w:tcW w:w="2796" w:type="dxa"/>
          </w:tcPr>
          <w:p w14:paraId="687B74E7" w14:textId="77777777" w:rsidR="00E57D0C" w:rsidRPr="00021DD0" w:rsidRDefault="000652FC" w:rsidP="002431AF">
            <w:pPr>
              <w:rPr>
                <w:i/>
              </w:rPr>
            </w:pPr>
            <w:r w:rsidRPr="00021DD0">
              <w:rPr>
                <w:i/>
              </w:rPr>
              <w:t>URL</w:t>
            </w:r>
          </w:p>
        </w:tc>
        <w:tc>
          <w:tcPr>
            <w:tcW w:w="3452" w:type="dxa"/>
          </w:tcPr>
          <w:p w14:paraId="6340B77B" w14:textId="77777777" w:rsidR="00E57D0C" w:rsidRPr="00021DD0" w:rsidRDefault="000652FC" w:rsidP="002431AF">
            <w:pPr>
              <w:rPr>
                <w:i/>
              </w:rPr>
            </w:pPr>
            <w:r w:rsidRPr="00021DD0">
              <w:rPr>
                <w:i/>
              </w:rPr>
              <w:t>S</w:t>
            </w:r>
            <w:r w:rsidR="007A0BF7" w:rsidRPr="00021DD0">
              <w:rPr>
                <w:i/>
              </w:rPr>
              <w:t>ent to s</w:t>
            </w:r>
            <w:r w:rsidRPr="00021DD0">
              <w:rPr>
                <w:i/>
              </w:rPr>
              <w:t>upervisor</w:t>
            </w:r>
            <w:r w:rsidR="007A0BF7" w:rsidRPr="00021DD0">
              <w:rPr>
                <w:i/>
              </w:rPr>
              <w:t xml:space="preserve"> and</w:t>
            </w:r>
            <w:r w:rsidRPr="00021DD0">
              <w:rPr>
                <w:i/>
              </w:rPr>
              <w:t xml:space="preserve"> assessor (</w:t>
            </w:r>
            <w:r w:rsidR="007A0BF7" w:rsidRPr="00021DD0">
              <w:rPr>
                <w:i/>
              </w:rPr>
              <w:t>DD</w:t>
            </w:r>
            <w:r w:rsidRPr="00021DD0">
              <w:rPr>
                <w:i/>
              </w:rPr>
              <w:t>/</w:t>
            </w:r>
            <w:r w:rsidR="007A0BF7" w:rsidRPr="00021DD0">
              <w:rPr>
                <w:i/>
              </w:rPr>
              <w:t>MM</w:t>
            </w:r>
            <w:r w:rsidRPr="00021DD0">
              <w:rPr>
                <w:i/>
              </w:rPr>
              <w:t>/</w:t>
            </w:r>
            <w:r w:rsidR="007A0BF7" w:rsidRPr="00021DD0">
              <w:rPr>
                <w:i/>
              </w:rPr>
              <w:t>YY</w:t>
            </w:r>
            <w:r w:rsidRPr="00021DD0">
              <w:rPr>
                <w:i/>
              </w:rPr>
              <w:t>)</w:t>
            </w:r>
          </w:p>
        </w:tc>
      </w:tr>
      <w:tr w:rsidR="00591827" w14:paraId="76375310" w14:textId="77777777" w:rsidTr="00F306F5">
        <w:tc>
          <w:tcPr>
            <w:tcW w:w="3124" w:type="dxa"/>
          </w:tcPr>
          <w:p w14:paraId="58101DBD" w14:textId="77777777" w:rsidR="00E57D0C" w:rsidRPr="00021DD0" w:rsidRDefault="000652FC" w:rsidP="002431AF">
            <w:pPr>
              <w:rPr>
                <w:i/>
              </w:rPr>
            </w:pPr>
            <w:r w:rsidRPr="00021DD0">
              <w:rPr>
                <w:i/>
              </w:rPr>
              <w:t>User manuals</w:t>
            </w:r>
          </w:p>
        </w:tc>
        <w:tc>
          <w:tcPr>
            <w:tcW w:w="2796" w:type="dxa"/>
          </w:tcPr>
          <w:p w14:paraId="7D51C169" w14:textId="77777777" w:rsidR="00E57D0C" w:rsidRPr="00021DD0" w:rsidRDefault="000652FC" w:rsidP="00E57D0C">
            <w:pPr>
              <w:rPr>
                <w:i/>
              </w:rPr>
            </w:pPr>
            <w:r w:rsidRPr="00021DD0">
              <w:rPr>
                <w:i/>
              </w:rPr>
              <w:t>PDF</w:t>
            </w:r>
          </w:p>
        </w:tc>
        <w:tc>
          <w:tcPr>
            <w:tcW w:w="3452" w:type="dxa"/>
          </w:tcPr>
          <w:p w14:paraId="4475CC9C" w14:textId="77777777" w:rsidR="00E57D0C" w:rsidRPr="00021DD0" w:rsidRDefault="000652FC" w:rsidP="002431AF">
            <w:pPr>
              <w:rPr>
                <w:i/>
              </w:rPr>
            </w:pPr>
            <w:r w:rsidRPr="00021DD0">
              <w:rPr>
                <w:i/>
              </w:rPr>
              <w:t>Sent to client and supervisor</w:t>
            </w:r>
            <w:r w:rsidR="00F306F5" w:rsidRPr="00021DD0">
              <w:rPr>
                <w:i/>
              </w:rPr>
              <w:t xml:space="preserve"> (</w:t>
            </w:r>
            <w:r w:rsidRPr="00021DD0">
              <w:rPr>
                <w:i/>
              </w:rPr>
              <w:t>DD/MM/YY</w:t>
            </w:r>
            <w:r w:rsidR="00F306F5" w:rsidRPr="00021DD0">
              <w:rPr>
                <w:i/>
              </w:rPr>
              <w:t>)</w:t>
            </w:r>
          </w:p>
        </w:tc>
      </w:tr>
    </w:tbl>
    <w:p w14:paraId="437A7736" w14:textId="77777777" w:rsidR="00E57D0C" w:rsidRPr="00021DD0" w:rsidRDefault="00E57D0C" w:rsidP="002431AF">
      <w:pPr>
        <w:rPr>
          <w:rFonts w:cs="Times New Roman"/>
        </w:rPr>
      </w:pPr>
    </w:p>
    <w:p w14:paraId="4C3C29C2" w14:textId="77777777" w:rsidR="00E378D3" w:rsidRPr="00021DD0" w:rsidRDefault="00E378D3" w:rsidP="002431AF">
      <w:pPr>
        <w:rPr>
          <w:rFonts w:cs="Times New Roman"/>
        </w:rPr>
      </w:pPr>
    </w:p>
    <w:p w14:paraId="3B1ADAD5" w14:textId="77777777" w:rsidR="00CB5511" w:rsidRPr="00021DD0" w:rsidRDefault="00CB5511" w:rsidP="002431AF">
      <w:pPr>
        <w:rPr>
          <w:rFonts w:cs="Times New Roman"/>
        </w:rPr>
      </w:pPr>
    </w:p>
    <w:p w14:paraId="1049F1AD" w14:textId="77777777" w:rsidR="00F306F5" w:rsidRPr="00021DD0" w:rsidRDefault="00F306F5" w:rsidP="002431AF">
      <w:pPr>
        <w:rPr>
          <w:rFonts w:cs="Times New Roman"/>
        </w:rPr>
      </w:pPr>
    </w:p>
    <w:p w14:paraId="7FC93A95" w14:textId="77777777" w:rsidR="00F306F5" w:rsidRPr="00021DD0" w:rsidRDefault="00F306F5" w:rsidP="002431AF">
      <w:pPr>
        <w:rPr>
          <w:rFonts w:cs="Times New Roman"/>
        </w:rPr>
      </w:pPr>
    </w:p>
    <w:p w14:paraId="65D963EE" w14:textId="77777777" w:rsidR="00CB5511" w:rsidRPr="00021DD0" w:rsidRDefault="00CB5511" w:rsidP="002431AF">
      <w:pPr>
        <w:rPr>
          <w:rFonts w:cs="Times New Roman"/>
        </w:rPr>
      </w:pPr>
    </w:p>
    <w:p w14:paraId="5FDBA0C3" w14:textId="77777777" w:rsidR="00261192" w:rsidRPr="00021DD0" w:rsidRDefault="000652FC" w:rsidP="00261192">
      <w:pPr>
        <w:pStyle w:val="Footer"/>
        <w:jc w:val="both"/>
        <w:rPr>
          <w:rFonts w:cs="Times New Roman"/>
        </w:rPr>
      </w:pPr>
      <w:r w:rsidRPr="00021DD0">
        <w:rPr>
          <w:rFonts w:cs="Times New Roman"/>
        </w:rPr>
        <w:t>The candidate confirms that the work submitted is their own and the appropriate credit has been given where reference has been made to the work of others.</w:t>
      </w:r>
    </w:p>
    <w:p w14:paraId="07B349FC" w14:textId="77777777" w:rsidR="00261192" w:rsidRPr="00021DD0" w:rsidRDefault="00261192" w:rsidP="00261192">
      <w:pPr>
        <w:pStyle w:val="Footer"/>
        <w:jc w:val="both"/>
        <w:rPr>
          <w:rFonts w:cs="Times New Roman"/>
        </w:rPr>
      </w:pPr>
    </w:p>
    <w:p w14:paraId="042A06AB" w14:textId="77777777" w:rsidR="00261192" w:rsidRPr="00021DD0" w:rsidRDefault="000652FC" w:rsidP="00261192">
      <w:pPr>
        <w:pStyle w:val="Footer"/>
        <w:jc w:val="both"/>
        <w:rPr>
          <w:rFonts w:cs="Times New Roman"/>
        </w:rPr>
      </w:pPr>
      <w:r w:rsidRPr="00021DD0">
        <w:rPr>
          <w:rFonts w:cs="Times New Roman"/>
        </w:rPr>
        <w:t>I understand that failure to attribute material which is obtained from another source may be considered as plagiarism.</w:t>
      </w:r>
    </w:p>
    <w:p w14:paraId="5B4E717C" w14:textId="77777777" w:rsidR="00261192" w:rsidRPr="00021DD0" w:rsidRDefault="00261192" w:rsidP="00261192">
      <w:pPr>
        <w:pStyle w:val="Footer"/>
        <w:jc w:val="both"/>
        <w:rPr>
          <w:rFonts w:cs="Times New Roman"/>
        </w:rPr>
      </w:pPr>
    </w:p>
    <w:p w14:paraId="6B64980E" w14:textId="77777777" w:rsidR="00261192" w:rsidRPr="00021DD0" w:rsidRDefault="00261192" w:rsidP="00261192">
      <w:pPr>
        <w:pStyle w:val="Footer"/>
        <w:jc w:val="both"/>
        <w:rPr>
          <w:rFonts w:cs="Times New Roman"/>
        </w:rPr>
      </w:pPr>
    </w:p>
    <w:p w14:paraId="0D2A5483" w14:textId="77777777" w:rsidR="00261192" w:rsidRPr="00021DD0" w:rsidRDefault="000652FC" w:rsidP="00261192">
      <w:pPr>
        <w:pStyle w:val="Footer"/>
        <w:tabs>
          <w:tab w:val="clear" w:pos="8306"/>
          <w:tab w:val="right" w:leader="underscore" w:pos="9072"/>
        </w:tabs>
        <w:rPr>
          <w:rFonts w:cs="Times New Roman"/>
        </w:rPr>
      </w:pPr>
      <w:r w:rsidRPr="00021DD0">
        <w:rPr>
          <w:rFonts w:cs="Times New Roman"/>
        </w:rPr>
        <w:tab/>
        <w:t>(Signature of student)</w:t>
      </w:r>
      <w:r w:rsidRPr="00021DD0">
        <w:rPr>
          <w:rFonts w:cs="Times New Roman"/>
        </w:rPr>
        <w:tab/>
      </w:r>
    </w:p>
    <w:p w14:paraId="2BF8F025" w14:textId="77777777" w:rsidR="00FA4D96" w:rsidRPr="00021DD0" w:rsidRDefault="00FA4D96" w:rsidP="00FA4D96">
      <w:pPr>
        <w:rPr>
          <w:rFonts w:cs="Times New Roman"/>
        </w:rPr>
      </w:pPr>
    </w:p>
    <w:p w14:paraId="08218B05" w14:textId="77777777" w:rsidR="00F306F5" w:rsidRPr="00021DD0" w:rsidRDefault="00F306F5" w:rsidP="00FA4D96">
      <w:pPr>
        <w:rPr>
          <w:rFonts w:cs="Times New Roman"/>
        </w:rPr>
      </w:pPr>
    </w:p>
    <w:p w14:paraId="09DEEE8D" w14:textId="77777777" w:rsidR="00FA4D96" w:rsidRPr="00021DD0" w:rsidRDefault="000652FC" w:rsidP="00FA4D96">
      <w:pPr>
        <w:rPr>
          <w:rFonts w:cs="Times New Roman"/>
        </w:rPr>
      </w:pPr>
      <w:r w:rsidRPr="00021DD0">
        <w:rPr>
          <w:rFonts w:cs="Times New Roman"/>
        </w:rPr>
        <w:t>© &lt;Year of Submission&gt; The University of Leeds and &lt;full name of candidate&gt;</w:t>
      </w:r>
    </w:p>
    <w:p w14:paraId="48723F62" w14:textId="77777777" w:rsidR="00E87E2B" w:rsidRPr="00021DD0" w:rsidRDefault="000652FC" w:rsidP="00E87E2B">
      <w:pPr>
        <w:pStyle w:val="Heading1"/>
        <w:rPr>
          <w:rFonts w:cs="Times New Roman"/>
        </w:rPr>
      </w:pPr>
      <w:bookmarkStart w:id="0" w:name="_Toc164906066"/>
      <w:r w:rsidRPr="00021DD0">
        <w:rPr>
          <w:rFonts w:cs="Times New Roman"/>
        </w:rPr>
        <w:lastRenderedPageBreak/>
        <w:t>Summary</w:t>
      </w:r>
      <w:bookmarkEnd w:id="0"/>
    </w:p>
    <w:p w14:paraId="61F67A3A" w14:textId="77777777" w:rsidR="00E87E2B" w:rsidRPr="00021DD0" w:rsidRDefault="000652FC" w:rsidP="00270EFA">
      <w:pPr>
        <w:jc w:val="both"/>
        <w:rPr>
          <w:rFonts w:cs="Times New Roman"/>
          <w:i/>
          <w:szCs w:val="22"/>
        </w:rPr>
      </w:pPr>
      <w:r w:rsidRPr="00021DD0">
        <w:rPr>
          <w:rFonts w:cs="Times New Roman"/>
          <w:i/>
          <w:szCs w:val="22"/>
        </w:rPr>
        <w:t>&lt;</w:t>
      </w:r>
      <w:r w:rsidRPr="00021DD0">
        <w:rPr>
          <w:rFonts w:cs="Times New Roman"/>
          <w:i/>
          <w:color w:val="111111"/>
          <w:szCs w:val="22"/>
        </w:rPr>
        <w:t>Concise statement of the problem you intended to solve</w:t>
      </w:r>
      <w:r w:rsidRPr="00021DD0">
        <w:rPr>
          <w:rFonts w:cs="Times New Roman"/>
          <w:i/>
          <w:szCs w:val="22"/>
        </w:rPr>
        <w:t xml:space="preserve"> and main achievements</w:t>
      </w:r>
      <w:r w:rsidR="00270EFA" w:rsidRPr="00021DD0">
        <w:rPr>
          <w:rFonts w:cs="Times New Roman"/>
          <w:i/>
          <w:szCs w:val="22"/>
        </w:rPr>
        <w:t xml:space="preserve"> </w:t>
      </w:r>
      <w:r w:rsidRPr="00021DD0">
        <w:rPr>
          <w:rFonts w:cs="Times New Roman"/>
          <w:i/>
          <w:szCs w:val="22"/>
        </w:rPr>
        <w:t>(no more than one A4 page)&gt;</w:t>
      </w:r>
    </w:p>
    <w:p w14:paraId="47BBE4ED" w14:textId="77777777" w:rsidR="00FA2691" w:rsidRPr="00021DD0" w:rsidRDefault="00FA2691" w:rsidP="00270EFA">
      <w:pPr>
        <w:jc w:val="both"/>
        <w:rPr>
          <w:rFonts w:cs="Times New Roman"/>
          <w:i/>
          <w:szCs w:val="22"/>
        </w:rPr>
      </w:pPr>
    </w:p>
    <w:p w14:paraId="0E4A3A7B" w14:textId="77777777" w:rsidR="00FA2691" w:rsidRPr="00021DD0" w:rsidRDefault="00FA2691" w:rsidP="00270EFA">
      <w:pPr>
        <w:jc w:val="both"/>
        <w:rPr>
          <w:rFonts w:cs="Times New Roman"/>
          <w:i/>
          <w:szCs w:val="22"/>
        </w:rPr>
      </w:pPr>
    </w:p>
    <w:p w14:paraId="50B2471E" w14:textId="77777777" w:rsidR="004F21EF" w:rsidRPr="00021DD0" w:rsidRDefault="000652FC" w:rsidP="004F21EF">
      <w:pPr>
        <w:pStyle w:val="Heading1"/>
        <w:rPr>
          <w:rFonts w:cs="Times New Roman"/>
        </w:rPr>
      </w:pPr>
      <w:bookmarkStart w:id="1" w:name="_Toc164906067"/>
      <w:r w:rsidRPr="00021DD0">
        <w:rPr>
          <w:rFonts w:cs="Times New Roman"/>
        </w:rPr>
        <w:lastRenderedPageBreak/>
        <w:t>Acknowledgements</w:t>
      </w:r>
      <w:bookmarkEnd w:id="1"/>
    </w:p>
    <w:p w14:paraId="625F19D8" w14:textId="77777777" w:rsidR="004F21EF" w:rsidRPr="00021DD0" w:rsidRDefault="000652FC" w:rsidP="00270EFA">
      <w:pPr>
        <w:jc w:val="both"/>
        <w:rPr>
          <w:rFonts w:cs="Times New Roman"/>
          <w:i/>
          <w:szCs w:val="22"/>
        </w:rPr>
      </w:pPr>
      <w:r w:rsidRPr="00021DD0">
        <w:rPr>
          <w:rFonts w:cs="Times New Roman"/>
          <w:i/>
          <w:szCs w:val="22"/>
        </w:rPr>
        <w:t>&lt;This page should contain any acknowledgements to those who have assisted with your work.  Where you have worked as part of a team, you should, where appropriate, reference to any contribution made by others to the project.</w:t>
      </w:r>
      <w:r w:rsidR="00F338E0" w:rsidRPr="00021DD0">
        <w:rPr>
          <w:rFonts w:cs="Times New Roman"/>
          <w:i/>
          <w:szCs w:val="22"/>
        </w:rPr>
        <w:t>&gt;</w:t>
      </w:r>
    </w:p>
    <w:p w14:paraId="756F6C66" w14:textId="77777777" w:rsidR="00A22758" w:rsidRPr="00021DD0" w:rsidRDefault="000652FC" w:rsidP="00270EFA">
      <w:pPr>
        <w:jc w:val="both"/>
        <w:rPr>
          <w:rFonts w:cs="Times New Roman"/>
          <w:i/>
          <w:szCs w:val="22"/>
        </w:rPr>
      </w:pPr>
      <w:r w:rsidRPr="00021DD0">
        <w:rPr>
          <w:rFonts w:cs="Times New Roman"/>
          <w:i/>
          <w:szCs w:val="22"/>
        </w:rPr>
        <w:t xml:space="preserve">Note that it is not acceptable to solicit </w:t>
      </w:r>
      <w:r w:rsidR="000F071D" w:rsidRPr="00021DD0">
        <w:rPr>
          <w:rFonts w:cs="Times New Roman"/>
          <w:i/>
          <w:szCs w:val="22"/>
        </w:rPr>
        <w:t xml:space="preserve">assistance on </w:t>
      </w:r>
      <w:r w:rsidR="00F83B09" w:rsidRPr="00021DD0">
        <w:rPr>
          <w:rFonts w:cs="Times New Roman"/>
          <w:i/>
          <w:szCs w:val="22"/>
        </w:rPr>
        <w:t>‘proof reading’ which is defined as “the systematic checking and identification of errors in spelling, punctuation, grammar and sentence construction, formatting and layout in the text”; see</w:t>
      </w:r>
    </w:p>
    <w:p w14:paraId="4E9E8BB3" w14:textId="77777777" w:rsidR="00E87E2B" w:rsidRPr="00021DD0" w:rsidRDefault="000652FC" w:rsidP="00270EFA">
      <w:pPr>
        <w:jc w:val="both"/>
        <w:rPr>
          <w:rFonts w:cs="Times New Roman"/>
          <w:i/>
          <w:sz w:val="21"/>
          <w:szCs w:val="21"/>
        </w:rPr>
      </w:pPr>
      <w:r w:rsidRPr="00021DD0">
        <w:rPr>
          <w:rFonts w:cs="Times New Roman"/>
          <w:sz w:val="21"/>
          <w:szCs w:val="21"/>
        </w:rPr>
        <w:t>https:://www.leeds.ac.uk/secretariat/documents/proof_reading_policy.pdf</w:t>
      </w:r>
    </w:p>
    <w:p w14:paraId="33623B9A" w14:textId="77777777" w:rsidR="00687AEF" w:rsidRPr="00021DD0" w:rsidRDefault="000652FC">
      <w:pPr>
        <w:pStyle w:val="Heading1"/>
        <w:rPr>
          <w:rFonts w:cs="Times New Roman"/>
        </w:rPr>
      </w:pPr>
      <w:bookmarkStart w:id="2" w:name="_Toc164906068"/>
      <w:r w:rsidRPr="00021DD0">
        <w:rPr>
          <w:rFonts w:cs="Times New Roman"/>
        </w:rPr>
        <w:lastRenderedPageBreak/>
        <w:t>Table of Contents</w:t>
      </w:r>
      <w:r w:rsidR="00EA63AC" w:rsidRPr="00021DD0">
        <w:rPr>
          <w:rFonts w:cs="Times New Roman"/>
        </w:rPr>
        <w:t xml:space="preserve"> (example of how to format)</w:t>
      </w:r>
      <w:bookmarkEnd w:id="2"/>
    </w:p>
    <w:p w14:paraId="15B7821E" w14:textId="53DCEC43" w:rsidR="00E51E8F" w:rsidRDefault="000652FC">
      <w:pPr>
        <w:pStyle w:val="TOC1"/>
        <w:rPr>
          <w:rFonts w:asciiTheme="minorHAnsi" w:eastAsiaTheme="minorEastAsia" w:hAnsiTheme="minorHAnsi" w:cstheme="minorBidi"/>
          <w:b w:val="0"/>
          <w:noProof/>
          <w:kern w:val="2"/>
          <w:sz w:val="24"/>
          <w:szCs w:val="24"/>
          <w14:ligatures w14:val="standardContextual"/>
        </w:rPr>
      </w:pPr>
      <w:r w:rsidRPr="00021DD0">
        <w:rPr>
          <w:rFonts w:cs="Times New Roman"/>
          <w:szCs w:val="22"/>
        </w:rPr>
        <w:fldChar w:fldCharType="begin"/>
      </w:r>
      <w:r w:rsidRPr="00021DD0">
        <w:rPr>
          <w:rFonts w:cs="Times New Roman"/>
          <w:szCs w:val="22"/>
        </w:rPr>
        <w:instrText>TOC \o</w:instrText>
      </w:r>
      <w:r w:rsidRPr="00021DD0">
        <w:rPr>
          <w:rFonts w:cs="Times New Roman"/>
          <w:szCs w:val="22"/>
        </w:rPr>
        <w:fldChar w:fldCharType="separate"/>
      </w:r>
      <w:r w:rsidR="00E51E8F" w:rsidRPr="00AD72CC">
        <w:rPr>
          <w:rFonts w:cs="Times New Roman"/>
          <w:noProof/>
        </w:rPr>
        <w:t>Summary</w:t>
      </w:r>
      <w:r w:rsidR="00E51E8F">
        <w:rPr>
          <w:noProof/>
        </w:rPr>
        <w:tab/>
      </w:r>
      <w:r w:rsidR="00E51E8F">
        <w:rPr>
          <w:noProof/>
        </w:rPr>
        <w:fldChar w:fldCharType="begin"/>
      </w:r>
      <w:r w:rsidR="00E51E8F">
        <w:rPr>
          <w:noProof/>
        </w:rPr>
        <w:instrText xml:space="preserve"> PAGEREF _Toc164906066 \h </w:instrText>
      </w:r>
      <w:r w:rsidR="00E51E8F">
        <w:rPr>
          <w:noProof/>
        </w:rPr>
      </w:r>
      <w:r w:rsidR="00E51E8F">
        <w:rPr>
          <w:noProof/>
        </w:rPr>
        <w:fldChar w:fldCharType="separate"/>
      </w:r>
      <w:r w:rsidR="00E51E8F">
        <w:rPr>
          <w:noProof/>
        </w:rPr>
        <w:t>iii</w:t>
      </w:r>
      <w:r w:rsidR="00E51E8F">
        <w:rPr>
          <w:noProof/>
        </w:rPr>
        <w:fldChar w:fldCharType="end"/>
      </w:r>
    </w:p>
    <w:p w14:paraId="3C07779D" w14:textId="1E40D173" w:rsidR="00E51E8F" w:rsidRDefault="00E51E8F">
      <w:pPr>
        <w:pStyle w:val="TOC1"/>
        <w:rPr>
          <w:rFonts w:asciiTheme="minorHAnsi" w:eastAsiaTheme="minorEastAsia" w:hAnsiTheme="minorHAnsi" w:cstheme="minorBidi"/>
          <w:b w:val="0"/>
          <w:noProof/>
          <w:kern w:val="2"/>
          <w:sz w:val="24"/>
          <w:szCs w:val="24"/>
          <w14:ligatures w14:val="standardContextual"/>
        </w:rPr>
      </w:pPr>
      <w:r w:rsidRPr="00AD72CC">
        <w:rPr>
          <w:rFonts w:cs="Times New Roman"/>
          <w:noProof/>
        </w:rPr>
        <w:t>Acknowledgements</w:t>
      </w:r>
      <w:r>
        <w:rPr>
          <w:noProof/>
        </w:rPr>
        <w:tab/>
      </w:r>
      <w:r>
        <w:rPr>
          <w:noProof/>
        </w:rPr>
        <w:fldChar w:fldCharType="begin"/>
      </w:r>
      <w:r>
        <w:rPr>
          <w:noProof/>
        </w:rPr>
        <w:instrText xml:space="preserve"> PAGEREF _Toc164906067 \h </w:instrText>
      </w:r>
      <w:r>
        <w:rPr>
          <w:noProof/>
        </w:rPr>
      </w:r>
      <w:r>
        <w:rPr>
          <w:noProof/>
        </w:rPr>
        <w:fldChar w:fldCharType="separate"/>
      </w:r>
      <w:r>
        <w:rPr>
          <w:noProof/>
        </w:rPr>
        <w:t>iv</w:t>
      </w:r>
      <w:r>
        <w:rPr>
          <w:noProof/>
        </w:rPr>
        <w:fldChar w:fldCharType="end"/>
      </w:r>
    </w:p>
    <w:p w14:paraId="05849D27" w14:textId="56461022" w:rsidR="00E51E8F" w:rsidRDefault="00E51E8F">
      <w:pPr>
        <w:pStyle w:val="TOC1"/>
        <w:rPr>
          <w:rFonts w:asciiTheme="minorHAnsi" w:eastAsiaTheme="minorEastAsia" w:hAnsiTheme="minorHAnsi" w:cstheme="minorBidi"/>
          <w:b w:val="0"/>
          <w:noProof/>
          <w:kern w:val="2"/>
          <w:sz w:val="24"/>
          <w:szCs w:val="24"/>
          <w14:ligatures w14:val="standardContextual"/>
        </w:rPr>
      </w:pPr>
      <w:r w:rsidRPr="00AD72CC">
        <w:rPr>
          <w:rFonts w:cs="Times New Roman"/>
          <w:noProof/>
        </w:rPr>
        <w:t>Table of Contents (example of how to format)</w:t>
      </w:r>
      <w:r>
        <w:rPr>
          <w:noProof/>
        </w:rPr>
        <w:tab/>
      </w:r>
      <w:r>
        <w:rPr>
          <w:noProof/>
        </w:rPr>
        <w:fldChar w:fldCharType="begin"/>
      </w:r>
      <w:r>
        <w:rPr>
          <w:noProof/>
        </w:rPr>
        <w:instrText xml:space="preserve"> PAGEREF _Toc164906068 \h </w:instrText>
      </w:r>
      <w:r>
        <w:rPr>
          <w:noProof/>
        </w:rPr>
      </w:r>
      <w:r>
        <w:rPr>
          <w:noProof/>
        </w:rPr>
        <w:fldChar w:fldCharType="separate"/>
      </w:r>
      <w:r>
        <w:rPr>
          <w:noProof/>
        </w:rPr>
        <w:t>v</w:t>
      </w:r>
      <w:r>
        <w:rPr>
          <w:noProof/>
        </w:rPr>
        <w:fldChar w:fldCharType="end"/>
      </w:r>
    </w:p>
    <w:p w14:paraId="4B8D8FD9" w14:textId="7044AB4B" w:rsidR="00E51E8F" w:rsidRDefault="00E51E8F">
      <w:pPr>
        <w:pStyle w:val="TOC1"/>
        <w:rPr>
          <w:rFonts w:asciiTheme="minorHAnsi" w:eastAsiaTheme="minorEastAsia" w:hAnsiTheme="minorHAnsi" w:cstheme="minorBidi"/>
          <w:b w:val="0"/>
          <w:noProof/>
          <w:kern w:val="2"/>
          <w:sz w:val="24"/>
          <w:szCs w:val="24"/>
          <w14:ligatures w14:val="standardContextual"/>
        </w:rPr>
      </w:pPr>
      <w:r w:rsidRPr="00AD72CC">
        <w:rPr>
          <w:rFonts w:cs="Times New Roman"/>
          <w:noProof/>
        </w:rPr>
        <w:t>Chapter 1 - Introduction</w:t>
      </w:r>
      <w:r>
        <w:rPr>
          <w:noProof/>
        </w:rPr>
        <w:tab/>
      </w:r>
      <w:r>
        <w:rPr>
          <w:noProof/>
        </w:rPr>
        <w:fldChar w:fldCharType="begin"/>
      </w:r>
      <w:r>
        <w:rPr>
          <w:noProof/>
        </w:rPr>
        <w:instrText xml:space="preserve"> PAGEREF _Toc164906069 \h </w:instrText>
      </w:r>
      <w:r>
        <w:rPr>
          <w:noProof/>
        </w:rPr>
      </w:r>
      <w:r>
        <w:rPr>
          <w:noProof/>
        </w:rPr>
        <w:fldChar w:fldCharType="separate"/>
      </w:r>
      <w:r>
        <w:rPr>
          <w:noProof/>
        </w:rPr>
        <w:t>1</w:t>
      </w:r>
      <w:r>
        <w:rPr>
          <w:noProof/>
        </w:rPr>
        <w:fldChar w:fldCharType="end"/>
      </w:r>
    </w:p>
    <w:p w14:paraId="10D457E5" w14:textId="246CF1CD" w:rsidR="00E51E8F" w:rsidRDefault="00E51E8F">
      <w:pPr>
        <w:pStyle w:val="TOC1"/>
        <w:rPr>
          <w:rFonts w:asciiTheme="minorHAnsi" w:eastAsiaTheme="minorEastAsia" w:hAnsiTheme="minorHAnsi" w:cstheme="minorBidi"/>
          <w:b w:val="0"/>
          <w:noProof/>
          <w:kern w:val="2"/>
          <w:sz w:val="24"/>
          <w:szCs w:val="24"/>
          <w14:ligatures w14:val="standardContextual"/>
        </w:rPr>
      </w:pPr>
      <w:r w:rsidRPr="00AD72CC">
        <w:rPr>
          <w:rFonts w:cs="Times New Roman"/>
          <w:noProof/>
        </w:rPr>
        <w:t>Chapter 2 – Background Research</w:t>
      </w:r>
      <w:r>
        <w:rPr>
          <w:noProof/>
        </w:rPr>
        <w:tab/>
      </w:r>
      <w:r>
        <w:rPr>
          <w:noProof/>
        </w:rPr>
        <w:fldChar w:fldCharType="begin"/>
      </w:r>
      <w:r>
        <w:rPr>
          <w:noProof/>
        </w:rPr>
        <w:instrText xml:space="preserve"> PAGEREF _Toc164906070 \h </w:instrText>
      </w:r>
      <w:r>
        <w:rPr>
          <w:noProof/>
        </w:rPr>
      </w:r>
      <w:r>
        <w:rPr>
          <w:noProof/>
        </w:rPr>
        <w:fldChar w:fldCharType="separate"/>
      </w:r>
      <w:r>
        <w:rPr>
          <w:noProof/>
        </w:rPr>
        <w:t>2</w:t>
      </w:r>
      <w:r>
        <w:rPr>
          <w:noProof/>
        </w:rPr>
        <w:fldChar w:fldCharType="end"/>
      </w:r>
    </w:p>
    <w:p w14:paraId="3D3C9A6C" w14:textId="0807FF9D" w:rsidR="00E51E8F" w:rsidRDefault="00E51E8F">
      <w:pPr>
        <w:pStyle w:val="TOC2"/>
        <w:rPr>
          <w:rFonts w:asciiTheme="minorHAnsi" w:eastAsiaTheme="minorEastAsia" w:hAnsiTheme="minorHAnsi" w:cstheme="minorBidi"/>
          <w:noProof/>
          <w:kern w:val="2"/>
          <w:sz w:val="24"/>
          <w:szCs w:val="24"/>
          <w14:ligatures w14:val="standardContextual"/>
        </w:rPr>
      </w:pPr>
      <w:r w:rsidRPr="00AD72CC">
        <w:rPr>
          <w:rFonts w:cs="Times New Roman"/>
          <w:noProof/>
        </w:rPr>
        <w:t>2.1 Binary and Multiclass Classification</w:t>
      </w:r>
      <w:r>
        <w:rPr>
          <w:noProof/>
        </w:rPr>
        <w:tab/>
      </w:r>
      <w:r>
        <w:rPr>
          <w:noProof/>
        </w:rPr>
        <w:fldChar w:fldCharType="begin"/>
      </w:r>
      <w:r>
        <w:rPr>
          <w:noProof/>
        </w:rPr>
        <w:instrText xml:space="preserve"> PAGEREF _Toc164906071 \h </w:instrText>
      </w:r>
      <w:r>
        <w:rPr>
          <w:noProof/>
        </w:rPr>
      </w:r>
      <w:r>
        <w:rPr>
          <w:noProof/>
        </w:rPr>
        <w:fldChar w:fldCharType="separate"/>
      </w:r>
      <w:r>
        <w:rPr>
          <w:noProof/>
        </w:rPr>
        <w:t>2</w:t>
      </w:r>
      <w:r>
        <w:rPr>
          <w:noProof/>
        </w:rPr>
        <w:fldChar w:fldCharType="end"/>
      </w:r>
    </w:p>
    <w:p w14:paraId="58FCFDD8" w14:textId="6B132FC8" w:rsidR="00E51E8F" w:rsidRDefault="00E51E8F">
      <w:pPr>
        <w:pStyle w:val="TOC3"/>
        <w:rPr>
          <w:rFonts w:asciiTheme="minorHAnsi" w:eastAsiaTheme="minorEastAsia" w:hAnsiTheme="minorHAnsi" w:cstheme="minorBidi"/>
          <w:noProof/>
          <w:kern w:val="2"/>
          <w:sz w:val="24"/>
          <w:szCs w:val="24"/>
          <w14:ligatures w14:val="standardContextual"/>
        </w:rPr>
      </w:pPr>
      <w:r w:rsidRPr="00AD72CC">
        <w:rPr>
          <w:rFonts w:cs="Times New Roman"/>
          <w:noProof/>
        </w:rPr>
        <w:t>2.1.1 Definition and Overview</w:t>
      </w:r>
      <w:r>
        <w:rPr>
          <w:noProof/>
        </w:rPr>
        <w:tab/>
      </w:r>
      <w:r>
        <w:rPr>
          <w:noProof/>
        </w:rPr>
        <w:fldChar w:fldCharType="begin"/>
      </w:r>
      <w:r>
        <w:rPr>
          <w:noProof/>
        </w:rPr>
        <w:instrText xml:space="preserve"> PAGEREF _Toc164906072 \h </w:instrText>
      </w:r>
      <w:r>
        <w:rPr>
          <w:noProof/>
        </w:rPr>
      </w:r>
      <w:r>
        <w:rPr>
          <w:noProof/>
        </w:rPr>
        <w:fldChar w:fldCharType="separate"/>
      </w:r>
      <w:r>
        <w:rPr>
          <w:noProof/>
        </w:rPr>
        <w:t>2</w:t>
      </w:r>
      <w:r>
        <w:rPr>
          <w:noProof/>
        </w:rPr>
        <w:fldChar w:fldCharType="end"/>
      </w:r>
    </w:p>
    <w:p w14:paraId="7CA334C9" w14:textId="2BFEBBDE" w:rsidR="00E51E8F" w:rsidRDefault="00E51E8F">
      <w:pPr>
        <w:pStyle w:val="TOC3"/>
        <w:rPr>
          <w:rFonts w:asciiTheme="minorHAnsi" w:eastAsiaTheme="minorEastAsia" w:hAnsiTheme="minorHAnsi" w:cstheme="minorBidi"/>
          <w:noProof/>
          <w:kern w:val="2"/>
          <w:sz w:val="24"/>
          <w:szCs w:val="24"/>
          <w14:ligatures w14:val="standardContextual"/>
        </w:rPr>
      </w:pPr>
      <w:r w:rsidRPr="00AD72CC">
        <w:rPr>
          <w:rFonts w:cs="Times New Roman"/>
          <w:noProof/>
        </w:rPr>
        <w:t>2.1.2 Classification Instances</w:t>
      </w:r>
      <w:r>
        <w:rPr>
          <w:noProof/>
        </w:rPr>
        <w:tab/>
      </w:r>
      <w:r>
        <w:rPr>
          <w:noProof/>
        </w:rPr>
        <w:fldChar w:fldCharType="begin"/>
      </w:r>
      <w:r>
        <w:rPr>
          <w:noProof/>
        </w:rPr>
        <w:instrText xml:space="preserve"> PAGEREF _Toc164906073 \h </w:instrText>
      </w:r>
      <w:r>
        <w:rPr>
          <w:noProof/>
        </w:rPr>
      </w:r>
      <w:r>
        <w:rPr>
          <w:noProof/>
        </w:rPr>
        <w:fldChar w:fldCharType="separate"/>
      </w:r>
      <w:r>
        <w:rPr>
          <w:noProof/>
        </w:rPr>
        <w:t>2</w:t>
      </w:r>
      <w:r>
        <w:rPr>
          <w:noProof/>
        </w:rPr>
        <w:fldChar w:fldCharType="end"/>
      </w:r>
    </w:p>
    <w:p w14:paraId="1C2D03C0" w14:textId="3637204A" w:rsidR="00E51E8F" w:rsidRDefault="00E51E8F">
      <w:pPr>
        <w:pStyle w:val="TOC4"/>
        <w:rPr>
          <w:rFonts w:asciiTheme="minorHAnsi" w:eastAsiaTheme="minorEastAsia" w:hAnsiTheme="minorHAnsi" w:cstheme="minorBidi"/>
          <w:noProof/>
          <w:kern w:val="2"/>
          <w:sz w:val="24"/>
          <w:szCs w:val="24"/>
          <w14:ligatures w14:val="standardContextual"/>
        </w:rPr>
      </w:pPr>
      <w:r w:rsidRPr="00AD72CC">
        <w:rPr>
          <w:rFonts w:cs="Times New Roman"/>
          <w:noProof/>
        </w:rPr>
        <w:t>2.1.2.1 Binary Classification Instance</w:t>
      </w:r>
      <w:r>
        <w:rPr>
          <w:noProof/>
        </w:rPr>
        <w:tab/>
      </w:r>
      <w:r>
        <w:rPr>
          <w:noProof/>
        </w:rPr>
        <w:fldChar w:fldCharType="begin"/>
      </w:r>
      <w:r>
        <w:rPr>
          <w:noProof/>
        </w:rPr>
        <w:instrText xml:space="preserve"> PAGEREF _Toc164906074 \h </w:instrText>
      </w:r>
      <w:r>
        <w:rPr>
          <w:noProof/>
        </w:rPr>
      </w:r>
      <w:r>
        <w:rPr>
          <w:noProof/>
        </w:rPr>
        <w:fldChar w:fldCharType="separate"/>
      </w:r>
      <w:r>
        <w:rPr>
          <w:noProof/>
        </w:rPr>
        <w:t>2</w:t>
      </w:r>
      <w:r>
        <w:rPr>
          <w:noProof/>
        </w:rPr>
        <w:fldChar w:fldCharType="end"/>
      </w:r>
    </w:p>
    <w:p w14:paraId="05F592A1" w14:textId="523FE886" w:rsidR="00E51E8F" w:rsidRDefault="00E51E8F">
      <w:pPr>
        <w:pStyle w:val="TOC4"/>
        <w:rPr>
          <w:rFonts w:asciiTheme="minorHAnsi" w:eastAsiaTheme="minorEastAsia" w:hAnsiTheme="minorHAnsi" w:cstheme="minorBidi"/>
          <w:noProof/>
          <w:kern w:val="2"/>
          <w:sz w:val="24"/>
          <w:szCs w:val="24"/>
          <w14:ligatures w14:val="standardContextual"/>
        </w:rPr>
      </w:pPr>
      <w:r w:rsidRPr="00AD72CC">
        <w:rPr>
          <w:rFonts w:cs="Times New Roman"/>
          <w:noProof/>
        </w:rPr>
        <w:t>2.1.2.2 Multiclass Classification Instance</w:t>
      </w:r>
      <w:r>
        <w:rPr>
          <w:noProof/>
        </w:rPr>
        <w:tab/>
      </w:r>
      <w:r>
        <w:rPr>
          <w:noProof/>
        </w:rPr>
        <w:fldChar w:fldCharType="begin"/>
      </w:r>
      <w:r>
        <w:rPr>
          <w:noProof/>
        </w:rPr>
        <w:instrText xml:space="preserve"> PAGEREF _Toc164906075 \h </w:instrText>
      </w:r>
      <w:r>
        <w:rPr>
          <w:noProof/>
        </w:rPr>
      </w:r>
      <w:r>
        <w:rPr>
          <w:noProof/>
        </w:rPr>
        <w:fldChar w:fldCharType="separate"/>
      </w:r>
      <w:r>
        <w:rPr>
          <w:noProof/>
        </w:rPr>
        <w:t>2</w:t>
      </w:r>
      <w:r>
        <w:rPr>
          <w:noProof/>
        </w:rPr>
        <w:fldChar w:fldCharType="end"/>
      </w:r>
    </w:p>
    <w:p w14:paraId="3906CE9B" w14:textId="46D9E13F" w:rsidR="00E51E8F" w:rsidRDefault="00E51E8F">
      <w:pPr>
        <w:pStyle w:val="TOC3"/>
        <w:rPr>
          <w:rFonts w:asciiTheme="minorHAnsi" w:eastAsiaTheme="minorEastAsia" w:hAnsiTheme="minorHAnsi" w:cstheme="minorBidi"/>
          <w:noProof/>
          <w:kern w:val="2"/>
          <w:sz w:val="24"/>
          <w:szCs w:val="24"/>
          <w14:ligatures w14:val="standardContextual"/>
        </w:rPr>
      </w:pPr>
      <w:r w:rsidRPr="00AD72CC">
        <w:rPr>
          <w:rFonts w:cs="Times New Roman"/>
          <w:noProof/>
        </w:rPr>
        <w:t>2.1.3 Applications in Industry</w:t>
      </w:r>
      <w:r>
        <w:rPr>
          <w:noProof/>
        </w:rPr>
        <w:tab/>
      </w:r>
      <w:r>
        <w:rPr>
          <w:noProof/>
        </w:rPr>
        <w:fldChar w:fldCharType="begin"/>
      </w:r>
      <w:r>
        <w:rPr>
          <w:noProof/>
        </w:rPr>
        <w:instrText xml:space="preserve"> PAGEREF _Toc164906076 \h </w:instrText>
      </w:r>
      <w:r>
        <w:rPr>
          <w:noProof/>
        </w:rPr>
      </w:r>
      <w:r>
        <w:rPr>
          <w:noProof/>
        </w:rPr>
        <w:fldChar w:fldCharType="separate"/>
      </w:r>
      <w:r>
        <w:rPr>
          <w:noProof/>
        </w:rPr>
        <w:t>3</w:t>
      </w:r>
      <w:r>
        <w:rPr>
          <w:noProof/>
        </w:rPr>
        <w:fldChar w:fldCharType="end"/>
      </w:r>
    </w:p>
    <w:p w14:paraId="5530D8EA" w14:textId="3E7B9AFD" w:rsidR="00E51E8F" w:rsidRDefault="00E51E8F">
      <w:pPr>
        <w:pStyle w:val="TOC2"/>
        <w:rPr>
          <w:rFonts w:asciiTheme="minorHAnsi" w:eastAsiaTheme="minorEastAsia" w:hAnsiTheme="minorHAnsi" w:cstheme="minorBidi"/>
          <w:noProof/>
          <w:kern w:val="2"/>
          <w:sz w:val="24"/>
          <w:szCs w:val="24"/>
          <w14:ligatures w14:val="standardContextual"/>
        </w:rPr>
      </w:pPr>
      <w:r w:rsidRPr="00AD72CC">
        <w:rPr>
          <w:rFonts w:cs="Times New Roman"/>
          <w:noProof/>
        </w:rPr>
        <w:t>2.2 Decision trees</w:t>
      </w:r>
      <w:r>
        <w:rPr>
          <w:noProof/>
        </w:rPr>
        <w:tab/>
      </w:r>
      <w:r>
        <w:rPr>
          <w:noProof/>
        </w:rPr>
        <w:fldChar w:fldCharType="begin"/>
      </w:r>
      <w:r>
        <w:rPr>
          <w:noProof/>
        </w:rPr>
        <w:instrText xml:space="preserve"> PAGEREF _Toc164906077 \h </w:instrText>
      </w:r>
      <w:r>
        <w:rPr>
          <w:noProof/>
        </w:rPr>
      </w:r>
      <w:r>
        <w:rPr>
          <w:noProof/>
        </w:rPr>
        <w:fldChar w:fldCharType="separate"/>
      </w:r>
      <w:r>
        <w:rPr>
          <w:noProof/>
        </w:rPr>
        <w:t>3</w:t>
      </w:r>
      <w:r>
        <w:rPr>
          <w:noProof/>
        </w:rPr>
        <w:fldChar w:fldCharType="end"/>
      </w:r>
    </w:p>
    <w:p w14:paraId="4DFE6339" w14:textId="323B02F7" w:rsidR="00E51E8F" w:rsidRDefault="00E51E8F">
      <w:pPr>
        <w:pStyle w:val="TOC3"/>
        <w:rPr>
          <w:rFonts w:asciiTheme="minorHAnsi" w:eastAsiaTheme="minorEastAsia" w:hAnsiTheme="minorHAnsi" w:cstheme="minorBidi"/>
          <w:noProof/>
          <w:kern w:val="2"/>
          <w:sz w:val="24"/>
          <w:szCs w:val="24"/>
          <w14:ligatures w14:val="standardContextual"/>
        </w:rPr>
      </w:pPr>
      <w:r w:rsidRPr="00AD72CC">
        <w:rPr>
          <w:rFonts w:cs="Times New Roman"/>
          <w:noProof/>
        </w:rPr>
        <w:t>2.2.1 What are Decision trees?</w:t>
      </w:r>
      <w:r>
        <w:rPr>
          <w:noProof/>
        </w:rPr>
        <w:tab/>
      </w:r>
      <w:r>
        <w:rPr>
          <w:noProof/>
        </w:rPr>
        <w:fldChar w:fldCharType="begin"/>
      </w:r>
      <w:r>
        <w:rPr>
          <w:noProof/>
        </w:rPr>
        <w:instrText xml:space="preserve"> PAGEREF _Toc164906078 \h </w:instrText>
      </w:r>
      <w:r>
        <w:rPr>
          <w:noProof/>
        </w:rPr>
      </w:r>
      <w:r>
        <w:rPr>
          <w:noProof/>
        </w:rPr>
        <w:fldChar w:fldCharType="separate"/>
      </w:r>
      <w:r>
        <w:rPr>
          <w:noProof/>
        </w:rPr>
        <w:t>3</w:t>
      </w:r>
      <w:r>
        <w:rPr>
          <w:noProof/>
        </w:rPr>
        <w:fldChar w:fldCharType="end"/>
      </w:r>
    </w:p>
    <w:p w14:paraId="33314FDC" w14:textId="41A30F2E" w:rsidR="00E51E8F" w:rsidRDefault="00E51E8F">
      <w:pPr>
        <w:pStyle w:val="TOC3"/>
        <w:rPr>
          <w:rFonts w:asciiTheme="minorHAnsi" w:eastAsiaTheme="minorEastAsia" w:hAnsiTheme="minorHAnsi" w:cstheme="minorBidi"/>
          <w:noProof/>
          <w:kern w:val="2"/>
          <w:sz w:val="24"/>
          <w:szCs w:val="24"/>
          <w14:ligatures w14:val="standardContextual"/>
        </w:rPr>
      </w:pPr>
      <w:r w:rsidRPr="00AD72CC">
        <w:rPr>
          <w:rFonts w:cs="Times New Roman"/>
          <w:noProof/>
        </w:rPr>
        <w:t>2.2.2 Formal Definition</w:t>
      </w:r>
      <w:r>
        <w:rPr>
          <w:noProof/>
        </w:rPr>
        <w:tab/>
      </w:r>
      <w:r>
        <w:rPr>
          <w:noProof/>
        </w:rPr>
        <w:fldChar w:fldCharType="begin"/>
      </w:r>
      <w:r>
        <w:rPr>
          <w:noProof/>
        </w:rPr>
        <w:instrText xml:space="preserve"> PAGEREF _Toc164906079 \h </w:instrText>
      </w:r>
      <w:r>
        <w:rPr>
          <w:noProof/>
        </w:rPr>
      </w:r>
      <w:r>
        <w:rPr>
          <w:noProof/>
        </w:rPr>
        <w:fldChar w:fldCharType="separate"/>
      </w:r>
      <w:r>
        <w:rPr>
          <w:noProof/>
        </w:rPr>
        <w:t>4</w:t>
      </w:r>
      <w:r>
        <w:rPr>
          <w:noProof/>
        </w:rPr>
        <w:fldChar w:fldCharType="end"/>
      </w:r>
    </w:p>
    <w:p w14:paraId="05D16FB6" w14:textId="2AA001E7" w:rsidR="00E51E8F" w:rsidRDefault="00E51E8F">
      <w:pPr>
        <w:pStyle w:val="TOC3"/>
        <w:rPr>
          <w:rFonts w:asciiTheme="minorHAnsi" w:eastAsiaTheme="minorEastAsia" w:hAnsiTheme="minorHAnsi" w:cstheme="minorBidi"/>
          <w:noProof/>
          <w:kern w:val="2"/>
          <w:sz w:val="24"/>
          <w:szCs w:val="24"/>
          <w14:ligatures w14:val="standardContextual"/>
        </w:rPr>
      </w:pPr>
      <w:r w:rsidRPr="00AD72CC">
        <w:rPr>
          <w:rFonts w:cs="Times New Roman"/>
          <w:noProof/>
        </w:rPr>
        <w:t>2.2.3 Diagram Example</w:t>
      </w:r>
      <w:r>
        <w:rPr>
          <w:noProof/>
        </w:rPr>
        <w:tab/>
      </w:r>
      <w:r>
        <w:rPr>
          <w:noProof/>
        </w:rPr>
        <w:fldChar w:fldCharType="begin"/>
      </w:r>
      <w:r>
        <w:rPr>
          <w:noProof/>
        </w:rPr>
        <w:instrText xml:space="preserve"> PAGEREF _Toc164906080 \h </w:instrText>
      </w:r>
      <w:r>
        <w:rPr>
          <w:noProof/>
        </w:rPr>
      </w:r>
      <w:r>
        <w:rPr>
          <w:noProof/>
        </w:rPr>
        <w:fldChar w:fldCharType="separate"/>
      </w:r>
      <w:r>
        <w:rPr>
          <w:noProof/>
        </w:rPr>
        <w:t>4</w:t>
      </w:r>
      <w:r>
        <w:rPr>
          <w:noProof/>
        </w:rPr>
        <w:fldChar w:fldCharType="end"/>
      </w:r>
    </w:p>
    <w:p w14:paraId="4EB742DA" w14:textId="45B2D597" w:rsidR="00E51E8F" w:rsidRDefault="00E51E8F">
      <w:pPr>
        <w:pStyle w:val="TOC2"/>
        <w:rPr>
          <w:rFonts w:asciiTheme="minorHAnsi" w:eastAsiaTheme="minorEastAsia" w:hAnsiTheme="minorHAnsi" w:cstheme="minorBidi"/>
          <w:noProof/>
          <w:kern w:val="2"/>
          <w:sz w:val="24"/>
          <w:szCs w:val="24"/>
          <w14:ligatures w14:val="standardContextual"/>
        </w:rPr>
      </w:pPr>
      <w:r w:rsidRPr="00AD72CC">
        <w:rPr>
          <w:rFonts w:cs="Times New Roman"/>
          <w:noProof/>
        </w:rPr>
        <w:t>2.3 Constructing Decision Trees</w:t>
      </w:r>
      <w:r>
        <w:rPr>
          <w:noProof/>
        </w:rPr>
        <w:tab/>
      </w:r>
      <w:r>
        <w:rPr>
          <w:noProof/>
        </w:rPr>
        <w:fldChar w:fldCharType="begin"/>
      </w:r>
      <w:r>
        <w:rPr>
          <w:noProof/>
        </w:rPr>
        <w:instrText xml:space="preserve"> PAGEREF _Toc164906081 \h </w:instrText>
      </w:r>
      <w:r>
        <w:rPr>
          <w:noProof/>
        </w:rPr>
      </w:r>
      <w:r>
        <w:rPr>
          <w:noProof/>
        </w:rPr>
        <w:fldChar w:fldCharType="separate"/>
      </w:r>
      <w:r>
        <w:rPr>
          <w:noProof/>
        </w:rPr>
        <w:t>5</w:t>
      </w:r>
      <w:r>
        <w:rPr>
          <w:noProof/>
        </w:rPr>
        <w:fldChar w:fldCharType="end"/>
      </w:r>
    </w:p>
    <w:p w14:paraId="678C85B3" w14:textId="1C7FBCB1" w:rsidR="00E51E8F" w:rsidRDefault="00E51E8F">
      <w:pPr>
        <w:pStyle w:val="TOC3"/>
        <w:rPr>
          <w:rFonts w:asciiTheme="minorHAnsi" w:eastAsiaTheme="minorEastAsia" w:hAnsiTheme="minorHAnsi" w:cstheme="minorBidi"/>
          <w:noProof/>
          <w:kern w:val="2"/>
          <w:sz w:val="24"/>
          <w:szCs w:val="24"/>
          <w14:ligatures w14:val="standardContextual"/>
        </w:rPr>
      </w:pPr>
      <w:r w:rsidRPr="00AD72CC">
        <w:rPr>
          <w:rFonts w:cs="Times New Roman"/>
          <w:noProof/>
        </w:rPr>
        <w:t>2.3.1 The Process of Constructing Decision Trees</w:t>
      </w:r>
      <w:r>
        <w:rPr>
          <w:noProof/>
        </w:rPr>
        <w:tab/>
      </w:r>
      <w:r>
        <w:rPr>
          <w:noProof/>
        </w:rPr>
        <w:fldChar w:fldCharType="begin"/>
      </w:r>
      <w:r>
        <w:rPr>
          <w:noProof/>
        </w:rPr>
        <w:instrText xml:space="preserve"> PAGEREF _Toc164906082 \h </w:instrText>
      </w:r>
      <w:r>
        <w:rPr>
          <w:noProof/>
        </w:rPr>
      </w:r>
      <w:r>
        <w:rPr>
          <w:noProof/>
        </w:rPr>
        <w:fldChar w:fldCharType="separate"/>
      </w:r>
      <w:r>
        <w:rPr>
          <w:noProof/>
        </w:rPr>
        <w:t>5</w:t>
      </w:r>
      <w:r>
        <w:rPr>
          <w:noProof/>
        </w:rPr>
        <w:fldChar w:fldCharType="end"/>
      </w:r>
    </w:p>
    <w:p w14:paraId="14F2226F" w14:textId="5E8606E9" w:rsidR="00E51E8F" w:rsidRDefault="00E51E8F">
      <w:pPr>
        <w:pStyle w:val="TOC3"/>
        <w:rPr>
          <w:rFonts w:asciiTheme="minorHAnsi" w:eastAsiaTheme="minorEastAsia" w:hAnsiTheme="minorHAnsi" w:cstheme="minorBidi"/>
          <w:noProof/>
          <w:kern w:val="2"/>
          <w:sz w:val="24"/>
          <w:szCs w:val="24"/>
          <w14:ligatures w14:val="standardContextual"/>
        </w:rPr>
      </w:pPr>
      <w:r w:rsidRPr="00AD72CC">
        <w:rPr>
          <w:rFonts w:cs="Times New Roman"/>
          <w:noProof/>
        </w:rPr>
        <w:t>2.3.2 Overview of Existing Algorithms</w:t>
      </w:r>
      <w:r>
        <w:rPr>
          <w:noProof/>
        </w:rPr>
        <w:tab/>
      </w:r>
      <w:r>
        <w:rPr>
          <w:noProof/>
        </w:rPr>
        <w:fldChar w:fldCharType="begin"/>
      </w:r>
      <w:r>
        <w:rPr>
          <w:noProof/>
        </w:rPr>
        <w:instrText xml:space="preserve"> PAGEREF _Toc164906083 \h </w:instrText>
      </w:r>
      <w:r>
        <w:rPr>
          <w:noProof/>
        </w:rPr>
      </w:r>
      <w:r>
        <w:rPr>
          <w:noProof/>
        </w:rPr>
        <w:fldChar w:fldCharType="separate"/>
      </w:r>
      <w:r>
        <w:rPr>
          <w:noProof/>
        </w:rPr>
        <w:t>5</w:t>
      </w:r>
      <w:r>
        <w:rPr>
          <w:noProof/>
        </w:rPr>
        <w:fldChar w:fldCharType="end"/>
      </w:r>
    </w:p>
    <w:p w14:paraId="281FC036" w14:textId="65AA1B8B" w:rsidR="00E51E8F" w:rsidRDefault="00E51E8F">
      <w:pPr>
        <w:pStyle w:val="TOC4"/>
        <w:rPr>
          <w:rFonts w:asciiTheme="minorHAnsi" w:eastAsiaTheme="minorEastAsia" w:hAnsiTheme="minorHAnsi" w:cstheme="minorBidi"/>
          <w:noProof/>
          <w:kern w:val="2"/>
          <w:sz w:val="24"/>
          <w:szCs w:val="24"/>
          <w14:ligatures w14:val="standardContextual"/>
        </w:rPr>
      </w:pPr>
      <w:r w:rsidRPr="00AD72CC">
        <w:rPr>
          <w:rFonts w:cs="Times New Roman"/>
          <w:noProof/>
        </w:rPr>
        <w:t>2.3.2.1 Heuristic Algorithms</w:t>
      </w:r>
      <w:r>
        <w:rPr>
          <w:noProof/>
        </w:rPr>
        <w:tab/>
      </w:r>
      <w:r>
        <w:rPr>
          <w:noProof/>
        </w:rPr>
        <w:fldChar w:fldCharType="begin"/>
      </w:r>
      <w:r>
        <w:rPr>
          <w:noProof/>
        </w:rPr>
        <w:instrText xml:space="preserve"> PAGEREF _Toc164906084 \h </w:instrText>
      </w:r>
      <w:r>
        <w:rPr>
          <w:noProof/>
        </w:rPr>
      </w:r>
      <w:r>
        <w:rPr>
          <w:noProof/>
        </w:rPr>
        <w:fldChar w:fldCharType="separate"/>
      </w:r>
      <w:r>
        <w:rPr>
          <w:noProof/>
        </w:rPr>
        <w:t>5</w:t>
      </w:r>
      <w:r>
        <w:rPr>
          <w:noProof/>
        </w:rPr>
        <w:fldChar w:fldCharType="end"/>
      </w:r>
    </w:p>
    <w:p w14:paraId="651DA0D2" w14:textId="25B01ADB" w:rsidR="00E51E8F" w:rsidRDefault="00E51E8F">
      <w:pPr>
        <w:pStyle w:val="TOC4"/>
        <w:rPr>
          <w:rFonts w:asciiTheme="minorHAnsi" w:eastAsiaTheme="minorEastAsia" w:hAnsiTheme="minorHAnsi" w:cstheme="minorBidi"/>
          <w:noProof/>
          <w:kern w:val="2"/>
          <w:sz w:val="24"/>
          <w:szCs w:val="24"/>
          <w14:ligatures w14:val="standardContextual"/>
        </w:rPr>
      </w:pPr>
      <w:r w:rsidRPr="00AD72CC">
        <w:rPr>
          <w:rFonts w:cs="Times New Roman"/>
          <w:noProof/>
        </w:rPr>
        <w:t>2.3.2.2 Exact Algorithms</w:t>
      </w:r>
      <w:r>
        <w:rPr>
          <w:noProof/>
        </w:rPr>
        <w:tab/>
      </w:r>
      <w:r>
        <w:rPr>
          <w:noProof/>
        </w:rPr>
        <w:fldChar w:fldCharType="begin"/>
      </w:r>
      <w:r>
        <w:rPr>
          <w:noProof/>
        </w:rPr>
        <w:instrText xml:space="preserve"> PAGEREF _Toc164906085 \h </w:instrText>
      </w:r>
      <w:r>
        <w:rPr>
          <w:noProof/>
        </w:rPr>
      </w:r>
      <w:r>
        <w:rPr>
          <w:noProof/>
        </w:rPr>
        <w:fldChar w:fldCharType="separate"/>
      </w:r>
      <w:r>
        <w:rPr>
          <w:noProof/>
        </w:rPr>
        <w:t>6</w:t>
      </w:r>
      <w:r>
        <w:rPr>
          <w:noProof/>
        </w:rPr>
        <w:fldChar w:fldCharType="end"/>
      </w:r>
    </w:p>
    <w:p w14:paraId="3CAF83E3" w14:textId="47EE3028" w:rsidR="00E51E8F" w:rsidRDefault="00E51E8F">
      <w:pPr>
        <w:pStyle w:val="TOC3"/>
        <w:rPr>
          <w:rFonts w:asciiTheme="minorHAnsi" w:eastAsiaTheme="minorEastAsia" w:hAnsiTheme="minorHAnsi" w:cstheme="minorBidi"/>
          <w:noProof/>
          <w:kern w:val="2"/>
          <w:sz w:val="24"/>
          <w:szCs w:val="24"/>
          <w14:ligatures w14:val="standardContextual"/>
        </w:rPr>
      </w:pPr>
      <w:r w:rsidRPr="00AD72CC">
        <w:rPr>
          <w:rFonts w:cs="Times New Roman"/>
          <w:noProof/>
        </w:rPr>
        <w:t>2.3.3 Importance of Smallest Decision Trees</w:t>
      </w:r>
      <w:r>
        <w:rPr>
          <w:noProof/>
        </w:rPr>
        <w:tab/>
      </w:r>
      <w:r>
        <w:rPr>
          <w:noProof/>
        </w:rPr>
        <w:fldChar w:fldCharType="begin"/>
      </w:r>
      <w:r>
        <w:rPr>
          <w:noProof/>
        </w:rPr>
        <w:instrText xml:space="preserve"> PAGEREF _Toc164906086 \h </w:instrText>
      </w:r>
      <w:r>
        <w:rPr>
          <w:noProof/>
        </w:rPr>
      </w:r>
      <w:r>
        <w:rPr>
          <w:noProof/>
        </w:rPr>
        <w:fldChar w:fldCharType="separate"/>
      </w:r>
      <w:r>
        <w:rPr>
          <w:noProof/>
        </w:rPr>
        <w:t>7</w:t>
      </w:r>
      <w:r>
        <w:rPr>
          <w:noProof/>
        </w:rPr>
        <w:fldChar w:fldCharType="end"/>
      </w:r>
    </w:p>
    <w:p w14:paraId="34636F03" w14:textId="40BA05F3" w:rsidR="00E51E8F" w:rsidRDefault="00E51E8F">
      <w:pPr>
        <w:pStyle w:val="TOC4"/>
        <w:rPr>
          <w:rFonts w:asciiTheme="minorHAnsi" w:eastAsiaTheme="minorEastAsia" w:hAnsiTheme="minorHAnsi" w:cstheme="minorBidi"/>
          <w:noProof/>
          <w:kern w:val="2"/>
          <w:sz w:val="24"/>
          <w:szCs w:val="24"/>
          <w14:ligatures w14:val="standardContextual"/>
        </w:rPr>
      </w:pPr>
      <w:r w:rsidRPr="00AD72CC">
        <w:rPr>
          <w:rFonts w:cs="Times New Roman"/>
          <w:noProof/>
        </w:rPr>
        <w:t>2.3.1 Computational Problem of Constructing Smallest Decision Trees</w:t>
      </w:r>
      <w:r>
        <w:rPr>
          <w:noProof/>
        </w:rPr>
        <w:tab/>
      </w:r>
      <w:r>
        <w:rPr>
          <w:noProof/>
        </w:rPr>
        <w:fldChar w:fldCharType="begin"/>
      </w:r>
      <w:r>
        <w:rPr>
          <w:noProof/>
        </w:rPr>
        <w:instrText xml:space="preserve"> PAGEREF _Toc164906087 \h </w:instrText>
      </w:r>
      <w:r>
        <w:rPr>
          <w:noProof/>
        </w:rPr>
      </w:r>
      <w:r>
        <w:rPr>
          <w:noProof/>
        </w:rPr>
        <w:fldChar w:fldCharType="separate"/>
      </w:r>
      <w:r>
        <w:rPr>
          <w:noProof/>
        </w:rPr>
        <w:t>7</w:t>
      </w:r>
      <w:r>
        <w:rPr>
          <w:noProof/>
        </w:rPr>
        <w:fldChar w:fldCharType="end"/>
      </w:r>
    </w:p>
    <w:p w14:paraId="65A68DDF" w14:textId="72B8BBCD" w:rsidR="00E51E8F" w:rsidRDefault="00E51E8F">
      <w:pPr>
        <w:pStyle w:val="TOC2"/>
        <w:rPr>
          <w:rFonts w:asciiTheme="minorHAnsi" w:eastAsiaTheme="minorEastAsia" w:hAnsiTheme="minorHAnsi" w:cstheme="minorBidi"/>
          <w:noProof/>
          <w:kern w:val="2"/>
          <w:sz w:val="24"/>
          <w:szCs w:val="24"/>
          <w14:ligatures w14:val="standardContextual"/>
        </w:rPr>
      </w:pPr>
      <w:r>
        <w:rPr>
          <w:noProof/>
        </w:rPr>
        <w:t>2.4 The Selected Algorithm for Implementation</w:t>
      </w:r>
      <w:r>
        <w:rPr>
          <w:noProof/>
        </w:rPr>
        <w:tab/>
      </w:r>
      <w:r>
        <w:rPr>
          <w:noProof/>
        </w:rPr>
        <w:fldChar w:fldCharType="begin"/>
      </w:r>
      <w:r>
        <w:rPr>
          <w:noProof/>
        </w:rPr>
        <w:instrText xml:space="preserve"> PAGEREF _Toc164906088 \h </w:instrText>
      </w:r>
      <w:r>
        <w:rPr>
          <w:noProof/>
        </w:rPr>
      </w:r>
      <w:r>
        <w:rPr>
          <w:noProof/>
        </w:rPr>
        <w:fldChar w:fldCharType="separate"/>
      </w:r>
      <w:r>
        <w:rPr>
          <w:noProof/>
        </w:rPr>
        <w:t>7</w:t>
      </w:r>
      <w:r>
        <w:rPr>
          <w:noProof/>
        </w:rPr>
        <w:fldChar w:fldCharType="end"/>
      </w:r>
    </w:p>
    <w:p w14:paraId="419D7E4D" w14:textId="61A21585" w:rsidR="00E51E8F" w:rsidRDefault="00E51E8F">
      <w:pPr>
        <w:pStyle w:val="TOC3"/>
        <w:rPr>
          <w:rFonts w:asciiTheme="minorHAnsi" w:eastAsiaTheme="minorEastAsia" w:hAnsiTheme="minorHAnsi" w:cstheme="minorBidi"/>
          <w:noProof/>
          <w:kern w:val="2"/>
          <w:sz w:val="24"/>
          <w:szCs w:val="24"/>
          <w14:ligatures w14:val="standardContextual"/>
        </w:rPr>
      </w:pPr>
      <w:r>
        <w:rPr>
          <w:noProof/>
        </w:rPr>
        <w:t>2.4.1 Description of the Algorithm</w:t>
      </w:r>
      <w:r>
        <w:rPr>
          <w:noProof/>
        </w:rPr>
        <w:tab/>
      </w:r>
      <w:r>
        <w:rPr>
          <w:noProof/>
        </w:rPr>
        <w:fldChar w:fldCharType="begin"/>
      </w:r>
      <w:r>
        <w:rPr>
          <w:noProof/>
        </w:rPr>
        <w:instrText xml:space="preserve"> PAGEREF _Toc164906089 \h </w:instrText>
      </w:r>
      <w:r>
        <w:rPr>
          <w:noProof/>
        </w:rPr>
      </w:r>
      <w:r>
        <w:rPr>
          <w:noProof/>
        </w:rPr>
        <w:fldChar w:fldCharType="separate"/>
      </w:r>
      <w:r>
        <w:rPr>
          <w:noProof/>
        </w:rPr>
        <w:t>7</w:t>
      </w:r>
      <w:r>
        <w:rPr>
          <w:noProof/>
        </w:rPr>
        <w:fldChar w:fldCharType="end"/>
      </w:r>
    </w:p>
    <w:p w14:paraId="52032517" w14:textId="7CC34828" w:rsidR="00E51E8F" w:rsidRDefault="00E51E8F">
      <w:pPr>
        <w:pStyle w:val="TOC4"/>
        <w:rPr>
          <w:rFonts w:asciiTheme="minorHAnsi" w:eastAsiaTheme="minorEastAsia" w:hAnsiTheme="minorHAnsi" w:cstheme="minorBidi"/>
          <w:noProof/>
          <w:kern w:val="2"/>
          <w:sz w:val="24"/>
          <w:szCs w:val="24"/>
          <w14:ligatures w14:val="standardContextual"/>
        </w:rPr>
      </w:pPr>
      <w:r>
        <w:rPr>
          <w:noProof/>
        </w:rPr>
        <w:t>2.4.1.1 Choice of Algorithm</w:t>
      </w:r>
      <w:r>
        <w:rPr>
          <w:noProof/>
        </w:rPr>
        <w:tab/>
      </w:r>
      <w:r>
        <w:rPr>
          <w:noProof/>
        </w:rPr>
        <w:fldChar w:fldCharType="begin"/>
      </w:r>
      <w:r>
        <w:rPr>
          <w:noProof/>
        </w:rPr>
        <w:instrText xml:space="preserve"> PAGEREF _Toc164906090 \h </w:instrText>
      </w:r>
      <w:r>
        <w:rPr>
          <w:noProof/>
        </w:rPr>
      </w:r>
      <w:r>
        <w:rPr>
          <w:noProof/>
        </w:rPr>
        <w:fldChar w:fldCharType="separate"/>
      </w:r>
      <w:r>
        <w:rPr>
          <w:noProof/>
        </w:rPr>
        <w:t>7</w:t>
      </w:r>
      <w:r>
        <w:rPr>
          <w:noProof/>
        </w:rPr>
        <w:fldChar w:fldCharType="end"/>
      </w:r>
    </w:p>
    <w:p w14:paraId="5DB2CA61" w14:textId="53B60BCF" w:rsidR="00E51E8F" w:rsidRDefault="00E51E8F">
      <w:pPr>
        <w:pStyle w:val="TOC4"/>
        <w:rPr>
          <w:rFonts w:asciiTheme="minorHAnsi" w:eastAsiaTheme="minorEastAsia" w:hAnsiTheme="minorHAnsi" w:cstheme="minorBidi"/>
          <w:noProof/>
          <w:kern w:val="2"/>
          <w:sz w:val="24"/>
          <w:szCs w:val="24"/>
          <w14:ligatures w14:val="standardContextual"/>
        </w:rPr>
      </w:pPr>
      <w:r>
        <w:rPr>
          <w:noProof/>
        </w:rPr>
        <w:t>2.4.1.2 Pseudo Code</w:t>
      </w:r>
      <w:r>
        <w:rPr>
          <w:noProof/>
        </w:rPr>
        <w:tab/>
      </w:r>
      <w:r>
        <w:rPr>
          <w:noProof/>
        </w:rPr>
        <w:fldChar w:fldCharType="begin"/>
      </w:r>
      <w:r>
        <w:rPr>
          <w:noProof/>
        </w:rPr>
        <w:instrText xml:space="preserve"> PAGEREF _Toc164906091 \h </w:instrText>
      </w:r>
      <w:r>
        <w:rPr>
          <w:noProof/>
        </w:rPr>
      </w:r>
      <w:r>
        <w:rPr>
          <w:noProof/>
        </w:rPr>
        <w:fldChar w:fldCharType="separate"/>
      </w:r>
      <w:r>
        <w:rPr>
          <w:noProof/>
        </w:rPr>
        <w:t>8</w:t>
      </w:r>
      <w:r>
        <w:rPr>
          <w:noProof/>
        </w:rPr>
        <w:fldChar w:fldCharType="end"/>
      </w:r>
    </w:p>
    <w:p w14:paraId="2F0AE213" w14:textId="0F9A5E53" w:rsidR="00E51E8F" w:rsidRDefault="00E51E8F">
      <w:pPr>
        <w:pStyle w:val="TOC4"/>
        <w:rPr>
          <w:rFonts w:asciiTheme="minorHAnsi" w:eastAsiaTheme="minorEastAsia" w:hAnsiTheme="minorHAnsi" w:cstheme="minorBidi"/>
          <w:noProof/>
          <w:kern w:val="2"/>
          <w:sz w:val="24"/>
          <w:szCs w:val="24"/>
          <w14:ligatures w14:val="standardContextual"/>
        </w:rPr>
      </w:pPr>
      <w:r>
        <w:rPr>
          <w:noProof/>
        </w:rPr>
        <w:t>2.4.1.3 Explanation of Pseudo Code</w:t>
      </w:r>
      <w:r>
        <w:rPr>
          <w:noProof/>
        </w:rPr>
        <w:tab/>
      </w:r>
      <w:r>
        <w:rPr>
          <w:noProof/>
        </w:rPr>
        <w:fldChar w:fldCharType="begin"/>
      </w:r>
      <w:r>
        <w:rPr>
          <w:noProof/>
        </w:rPr>
        <w:instrText xml:space="preserve"> PAGEREF _Toc164906092 \h </w:instrText>
      </w:r>
      <w:r>
        <w:rPr>
          <w:noProof/>
        </w:rPr>
      </w:r>
      <w:r>
        <w:rPr>
          <w:noProof/>
        </w:rPr>
        <w:fldChar w:fldCharType="separate"/>
      </w:r>
      <w:r>
        <w:rPr>
          <w:noProof/>
        </w:rPr>
        <w:t>9</w:t>
      </w:r>
      <w:r>
        <w:rPr>
          <w:noProof/>
        </w:rPr>
        <w:fldChar w:fldCharType="end"/>
      </w:r>
    </w:p>
    <w:p w14:paraId="4F8FCFE3" w14:textId="65119C34" w:rsidR="00E51E8F" w:rsidRDefault="00E51E8F">
      <w:pPr>
        <w:pStyle w:val="TOC3"/>
        <w:rPr>
          <w:rFonts w:asciiTheme="minorHAnsi" w:eastAsiaTheme="minorEastAsia" w:hAnsiTheme="minorHAnsi" w:cstheme="minorBidi"/>
          <w:noProof/>
          <w:kern w:val="2"/>
          <w:sz w:val="24"/>
          <w:szCs w:val="24"/>
          <w14:ligatures w14:val="standardContextual"/>
        </w:rPr>
      </w:pPr>
      <w:r>
        <w:rPr>
          <w:noProof/>
        </w:rPr>
        <w:t>2.4.2 Correctness of Algorithm</w:t>
      </w:r>
      <w:r>
        <w:rPr>
          <w:noProof/>
        </w:rPr>
        <w:tab/>
      </w:r>
      <w:r>
        <w:rPr>
          <w:noProof/>
        </w:rPr>
        <w:fldChar w:fldCharType="begin"/>
      </w:r>
      <w:r>
        <w:rPr>
          <w:noProof/>
        </w:rPr>
        <w:instrText xml:space="preserve"> PAGEREF _Toc164906093 \h </w:instrText>
      </w:r>
      <w:r>
        <w:rPr>
          <w:noProof/>
        </w:rPr>
      </w:r>
      <w:r>
        <w:rPr>
          <w:noProof/>
        </w:rPr>
        <w:fldChar w:fldCharType="separate"/>
      </w:r>
      <w:r>
        <w:rPr>
          <w:noProof/>
        </w:rPr>
        <w:t>10</w:t>
      </w:r>
      <w:r>
        <w:rPr>
          <w:noProof/>
        </w:rPr>
        <w:fldChar w:fldCharType="end"/>
      </w:r>
    </w:p>
    <w:p w14:paraId="5B272143" w14:textId="10B3986B" w:rsidR="00E51E8F" w:rsidRDefault="00E51E8F">
      <w:pPr>
        <w:pStyle w:val="TOC3"/>
        <w:rPr>
          <w:rFonts w:asciiTheme="minorHAnsi" w:eastAsiaTheme="minorEastAsia" w:hAnsiTheme="minorHAnsi" w:cstheme="minorBidi"/>
          <w:noProof/>
          <w:kern w:val="2"/>
          <w:sz w:val="24"/>
          <w:szCs w:val="24"/>
          <w14:ligatures w14:val="standardContextual"/>
        </w:rPr>
      </w:pPr>
      <w:r>
        <w:rPr>
          <w:noProof/>
        </w:rPr>
        <w:t>2.4.3 Runtime Analysis of Algorithm</w:t>
      </w:r>
      <w:r>
        <w:rPr>
          <w:noProof/>
        </w:rPr>
        <w:tab/>
      </w:r>
      <w:r>
        <w:rPr>
          <w:noProof/>
        </w:rPr>
        <w:fldChar w:fldCharType="begin"/>
      </w:r>
      <w:r>
        <w:rPr>
          <w:noProof/>
        </w:rPr>
        <w:instrText xml:space="preserve"> PAGEREF _Toc164906094 \h </w:instrText>
      </w:r>
      <w:r>
        <w:rPr>
          <w:noProof/>
        </w:rPr>
      </w:r>
      <w:r>
        <w:rPr>
          <w:noProof/>
        </w:rPr>
        <w:fldChar w:fldCharType="separate"/>
      </w:r>
      <w:r>
        <w:rPr>
          <w:noProof/>
        </w:rPr>
        <w:t>11</w:t>
      </w:r>
      <w:r>
        <w:rPr>
          <w:noProof/>
        </w:rPr>
        <w:fldChar w:fldCharType="end"/>
      </w:r>
    </w:p>
    <w:p w14:paraId="0733F377" w14:textId="1F57262F" w:rsidR="00E51E8F" w:rsidRDefault="00E51E8F">
      <w:pPr>
        <w:pStyle w:val="TOC1"/>
        <w:rPr>
          <w:rFonts w:asciiTheme="minorHAnsi" w:eastAsiaTheme="minorEastAsia" w:hAnsiTheme="minorHAnsi" w:cstheme="minorBidi"/>
          <w:b w:val="0"/>
          <w:noProof/>
          <w:kern w:val="2"/>
          <w:sz w:val="24"/>
          <w:szCs w:val="24"/>
          <w14:ligatures w14:val="standardContextual"/>
        </w:rPr>
      </w:pPr>
      <w:r w:rsidRPr="00AD72CC">
        <w:rPr>
          <w:rFonts w:cs="Times New Roman"/>
          <w:noProof/>
        </w:rPr>
        <w:t>Chapter 2</w:t>
      </w:r>
      <w:r>
        <w:rPr>
          <w:noProof/>
        </w:rPr>
        <w:tab/>
      </w:r>
      <w:r>
        <w:rPr>
          <w:noProof/>
        </w:rPr>
        <w:fldChar w:fldCharType="begin"/>
      </w:r>
      <w:r>
        <w:rPr>
          <w:noProof/>
        </w:rPr>
        <w:instrText xml:space="preserve"> PAGEREF _Toc164906095 \h </w:instrText>
      </w:r>
      <w:r>
        <w:rPr>
          <w:noProof/>
        </w:rPr>
      </w:r>
      <w:r>
        <w:rPr>
          <w:noProof/>
        </w:rPr>
        <w:fldChar w:fldCharType="separate"/>
      </w:r>
      <w:r>
        <w:rPr>
          <w:noProof/>
        </w:rPr>
        <w:t>12</w:t>
      </w:r>
      <w:r>
        <w:rPr>
          <w:noProof/>
        </w:rPr>
        <w:fldChar w:fldCharType="end"/>
      </w:r>
    </w:p>
    <w:p w14:paraId="6F0FD3D3" w14:textId="53504FCD" w:rsidR="00E51E8F" w:rsidRDefault="00E51E8F">
      <w:pPr>
        <w:pStyle w:val="TOC1"/>
        <w:rPr>
          <w:rFonts w:asciiTheme="minorHAnsi" w:eastAsiaTheme="minorEastAsia" w:hAnsiTheme="minorHAnsi" w:cstheme="minorBidi"/>
          <w:b w:val="0"/>
          <w:noProof/>
          <w:kern w:val="2"/>
          <w:sz w:val="24"/>
          <w:szCs w:val="24"/>
          <w14:ligatures w14:val="standardContextual"/>
        </w:rPr>
      </w:pPr>
      <w:r w:rsidRPr="00AD72CC">
        <w:rPr>
          <w:rFonts w:cs="Times New Roman"/>
          <w:noProof/>
        </w:rPr>
        <w:t>Methods</w:t>
      </w:r>
      <w:r>
        <w:rPr>
          <w:noProof/>
        </w:rPr>
        <w:tab/>
      </w:r>
      <w:r>
        <w:rPr>
          <w:noProof/>
        </w:rPr>
        <w:fldChar w:fldCharType="begin"/>
      </w:r>
      <w:r>
        <w:rPr>
          <w:noProof/>
        </w:rPr>
        <w:instrText xml:space="preserve"> PAGEREF _Toc164906096 \h </w:instrText>
      </w:r>
      <w:r>
        <w:rPr>
          <w:noProof/>
        </w:rPr>
      </w:r>
      <w:r>
        <w:rPr>
          <w:noProof/>
        </w:rPr>
        <w:fldChar w:fldCharType="separate"/>
      </w:r>
      <w:r>
        <w:rPr>
          <w:noProof/>
        </w:rPr>
        <w:t>13</w:t>
      </w:r>
      <w:r>
        <w:rPr>
          <w:noProof/>
        </w:rPr>
        <w:fldChar w:fldCharType="end"/>
      </w:r>
    </w:p>
    <w:p w14:paraId="4D3E3D50" w14:textId="5D77D69D" w:rsidR="00E51E8F" w:rsidRDefault="00E51E8F">
      <w:pPr>
        <w:pStyle w:val="TOC2"/>
        <w:rPr>
          <w:rFonts w:asciiTheme="minorHAnsi" w:eastAsiaTheme="minorEastAsia" w:hAnsiTheme="minorHAnsi" w:cstheme="minorBidi"/>
          <w:noProof/>
          <w:kern w:val="2"/>
          <w:sz w:val="24"/>
          <w:szCs w:val="24"/>
          <w14:ligatures w14:val="standardContextual"/>
        </w:rPr>
      </w:pPr>
      <w:r w:rsidRPr="00AD72CC">
        <w:rPr>
          <w:rFonts w:cs="Times New Roman"/>
          <w:noProof/>
        </w:rPr>
        <w:t>2.1  Table example</w:t>
      </w:r>
      <w:r>
        <w:rPr>
          <w:noProof/>
        </w:rPr>
        <w:tab/>
      </w:r>
      <w:r>
        <w:rPr>
          <w:noProof/>
        </w:rPr>
        <w:fldChar w:fldCharType="begin"/>
      </w:r>
      <w:r>
        <w:rPr>
          <w:noProof/>
        </w:rPr>
        <w:instrText xml:space="preserve"> PAGEREF _Toc164906097 \h </w:instrText>
      </w:r>
      <w:r>
        <w:rPr>
          <w:noProof/>
        </w:rPr>
      </w:r>
      <w:r>
        <w:rPr>
          <w:noProof/>
        </w:rPr>
        <w:fldChar w:fldCharType="separate"/>
      </w:r>
      <w:r>
        <w:rPr>
          <w:noProof/>
        </w:rPr>
        <w:t>13</w:t>
      </w:r>
      <w:r>
        <w:rPr>
          <w:noProof/>
        </w:rPr>
        <w:fldChar w:fldCharType="end"/>
      </w:r>
    </w:p>
    <w:p w14:paraId="67C3030C" w14:textId="47454B50" w:rsidR="00E51E8F" w:rsidRDefault="00E51E8F">
      <w:pPr>
        <w:pStyle w:val="TOC2"/>
        <w:rPr>
          <w:rFonts w:asciiTheme="minorHAnsi" w:eastAsiaTheme="minorEastAsia" w:hAnsiTheme="minorHAnsi" w:cstheme="minorBidi"/>
          <w:noProof/>
          <w:kern w:val="2"/>
          <w:sz w:val="24"/>
          <w:szCs w:val="24"/>
          <w14:ligatures w14:val="standardContextual"/>
        </w:rPr>
      </w:pPr>
      <w:r w:rsidRPr="00AD72CC">
        <w:rPr>
          <w:rFonts w:cs="Times New Roman"/>
          <w:noProof/>
        </w:rPr>
        <w:lastRenderedPageBreak/>
        <w:t>2.2  Figure example</w:t>
      </w:r>
      <w:r>
        <w:rPr>
          <w:noProof/>
        </w:rPr>
        <w:tab/>
      </w:r>
      <w:r>
        <w:rPr>
          <w:noProof/>
        </w:rPr>
        <w:fldChar w:fldCharType="begin"/>
      </w:r>
      <w:r>
        <w:rPr>
          <w:noProof/>
        </w:rPr>
        <w:instrText xml:space="preserve"> PAGEREF _Toc164906098 \h </w:instrText>
      </w:r>
      <w:r>
        <w:rPr>
          <w:noProof/>
        </w:rPr>
      </w:r>
      <w:r>
        <w:rPr>
          <w:noProof/>
        </w:rPr>
        <w:fldChar w:fldCharType="separate"/>
      </w:r>
      <w:r>
        <w:rPr>
          <w:noProof/>
        </w:rPr>
        <w:t>13</w:t>
      </w:r>
      <w:r>
        <w:rPr>
          <w:noProof/>
        </w:rPr>
        <w:fldChar w:fldCharType="end"/>
      </w:r>
    </w:p>
    <w:p w14:paraId="3F58CD29" w14:textId="552BD004" w:rsidR="00E51E8F" w:rsidRDefault="00E51E8F">
      <w:pPr>
        <w:pStyle w:val="TOC2"/>
        <w:rPr>
          <w:rFonts w:asciiTheme="minorHAnsi" w:eastAsiaTheme="minorEastAsia" w:hAnsiTheme="minorHAnsi" w:cstheme="minorBidi"/>
          <w:noProof/>
          <w:kern w:val="2"/>
          <w:sz w:val="24"/>
          <w:szCs w:val="24"/>
          <w14:ligatures w14:val="standardContextual"/>
        </w:rPr>
      </w:pPr>
      <w:r w:rsidRPr="00AD72CC">
        <w:rPr>
          <w:rFonts w:cs="Times New Roman"/>
          <w:noProof/>
        </w:rPr>
        <w:t>Method</w:t>
      </w:r>
      <w:r>
        <w:rPr>
          <w:noProof/>
        </w:rPr>
        <w:tab/>
      </w:r>
      <w:r>
        <w:rPr>
          <w:noProof/>
        </w:rPr>
        <w:fldChar w:fldCharType="begin"/>
      </w:r>
      <w:r>
        <w:rPr>
          <w:noProof/>
        </w:rPr>
        <w:instrText xml:space="preserve"> PAGEREF _Toc164906099 \h </w:instrText>
      </w:r>
      <w:r>
        <w:rPr>
          <w:noProof/>
        </w:rPr>
      </w:r>
      <w:r>
        <w:rPr>
          <w:noProof/>
        </w:rPr>
        <w:fldChar w:fldCharType="separate"/>
      </w:r>
      <w:r>
        <w:rPr>
          <w:noProof/>
        </w:rPr>
        <w:t>13</w:t>
      </w:r>
      <w:r>
        <w:rPr>
          <w:noProof/>
        </w:rPr>
        <w:fldChar w:fldCharType="end"/>
      </w:r>
    </w:p>
    <w:p w14:paraId="4CC363A7" w14:textId="74C9398C" w:rsidR="00E51E8F" w:rsidRDefault="00E51E8F">
      <w:pPr>
        <w:pStyle w:val="TOC1"/>
        <w:rPr>
          <w:rFonts w:asciiTheme="minorHAnsi" w:eastAsiaTheme="minorEastAsia" w:hAnsiTheme="minorHAnsi" w:cstheme="minorBidi"/>
          <w:b w:val="0"/>
          <w:noProof/>
          <w:kern w:val="2"/>
          <w:sz w:val="24"/>
          <w:szCs w:val="24"/>
          <w14:ligatures w14:val="standardContextual"/>
        </w:rPr>
      </w:pPr>
      <w:r w:rsidRPr="00AD72CC">
        <w:rPr>
          <w:rFonts w:cs="Times New Roman"/>
          <w:noProof/>
        </w:rPr>
        <w:t>Chapter 3</w:t>
      </w:r>
      <w:r>
        <w:rPr>
          <w:noProof/>
        </w:rPr>
        <w:tab/>
      </w:r>
      <w:r>
        <w:rPr>
          <w:noProof/>
        </w:rPr>
        <w:fldChar w:fldCharType="begin"/>
      </w:r>
      <w:r>
        <w:rPr>
          <w:noProof/>
        </w:rPr>
        <w:instrText xml:space="preserve"> PAGEREF _Toc164906100 \h </w:instrText>
      </w:r>
      <w:r>
        <w:rPr>
          <w:noProof/>
        </w:rPr>
      </w:r>
      <w:r>
        <w:rPr>
          <w:noProof/>
        </w:rPr>
        <w:fldChar w:fldCharType="separate"/>
      </w:r>
      <w:r>
        <w:rPr>
          <w:noProof/>
        </w:rPr>
        <w:t>15</w:t>
      </w:r>
      <w:r>
        <w:rPr>
          <w:noProof/>
        </w:rPr>
        <w:fldChar w:fldCharType="end"/>
      </w:r>
    </w:p>
    <w:p w14:paraId="7ED2DBA0" w14:textId="22D1430B" w:rsidR="00E51E8F" w:rsidRDefault="00E51E8F">
      <w:pPr>
        <w:pStyle w:val="TOC1"/>
        <w:rPr>
          <w:rFonts w:asciiTheme="minorHAnsi" w:eastAsiaTheme="minorEastAsia" w:hAnsiTheme="minorHAnsi" w:cstheme="minorBidi"/>
          <w:b w:val="0"/>
          <w:noProof/>
          <w:kern w:val="2"/>
          <w:sz w:val="24"/>
          <w:szCs w:val="24"/>
          <w14:ligatures w14:val="standardContextual"/>
        </w:rPr>
      </w:pPr>
      <w:r w:rsidRPr="00AD72CC">
        <w:rPr>
          <w:rFonts w:cs="Times New Roman"/>
          <w:noProof/>
        </w:rPr>
        <w:t>Results</w:t>
      </w:r>
      <w:r>
        <w:rPr>
          <w:noProof/>
        </w:rPr>
        <w:tab/>
      </w:r>
      <w:r>
        <w:rPr>
          <w:noProof/>
        </w:rPr>
        <w:fldChar w:fldCharType="begin"/>
      </w:r>
      <w:r>
        <w:rPr>
          <w:noProof/>
        </w:rPr>
        <w:instrText xml:space="preserve"> PAGEREF _Toc164906101 \h </w:instrText>
      </w:r>
      <w:r>
        <w:rPr>
          <w:noProof/>
        </w:rPr>
      </w:r>
      <w:r>
        <w:rPr>
          <w:noProof/>
        </w:rPr>
        <w:fldChar w:fldCharType="separate"/>
      </w:r>
      <w:r>
        <w:rPr>
          <w:noProof/>
        </w:rPr>
        <w:t>16</w:t>
      </w:r>
      <w:r>
        <w:rPr>
          <w:noProof/>
        </w:rPr>
        <w:fldChar w:fldCharType="end"/>
      </w:r>
    </w:p>
    <w:p w14:paraId="7A4080C8" w14:textId="19A0652C" w:rsidR="00E51E8F" w:rsidRDefault="00E51E8F">
      <w:pPr>
        <w:pStyle w:val="TOC1"/>
        <w:rPr>
          <w:rFonts w:asciiTheme="minorHAnsi" w:eastAsiaTheme="minorEastAsia" w:hAnsiTheme="minorHAnsi" w:cstheme="minorBidi"/>
          <w:b w:val="0"/>
          <w:noProof/>
          <w:kern w:val="2"/>
          <w:sz w:val="24"/>
          <w:szCs w:val="24"/>
          <w14:ligatures w14:val="standardContextual"/>
        </w:rPr>
      </w:pPr>
      <w:r w:rsidRPr="00AD72CC">
        <w:rPr>
          <w:rFonts w:cs="Times New Roman"/>
          <w:noProof/>
        </w:rPr>
        <w:t>Chapter 4</w:t>
      </w:r>
      <w:r>
        <w:rPr>
          <w:noProof/>
        </w:rPr>
        <w:tab/>
      </w:r>
      <w:r>
        <w:rPr>
          <w:noProof/>
        </w:rPr>
        <w:fldChar w:fldCharType="begin"/>
      </w:r>
      <w:r>
        <w:rPr>
          <w:noProof/>
        </w:rPr>
        <w:instrText xml:space="preserve"> PAGEREF _Toc164906102 \h </w:instrText>
      </w:r>
      <w:r>
        <w:rPr>
          <w:noProof/>
        </w:rPr>
      </w:r>
      <w:r>
        <w:rPr>
          <w:noProof/>
        </w:rPr>
        <w:fldChar w:fldCharType="separate"/>
      </w:r>
      <w:r>
        <w:rPr>
          <w:noProof/>
        </w:rPr>
        <w:t>17</w:t>
      </w:r>
      <w:r>
        <w:rPr>
          <w:noProof/>
        </w:rPr>
        <w:fldChar w:fldCharType="end"/>
      </w:r>
    </w:p>
    <w:p w14:paraId="17997C02" w14:textId="3C4EFBE4" w:rsidR="00E51E8F" w:rsidRDefault="00E51E8F">
      <w:pPr>
        <w:pStyle w:val="TOC1"/>
        <w:rPr>
          <w:rFonts w:asciiTheme="minorHAnsi" w:eastAsiaTheme="minorEastAsia" w:hAnsiTheme="minorHAnsi" w:cstheme="minorBidi"/>
          <w:b w:val="0"/>
          <w:noProof/>
          <w:kern w:val="2"/>
          <w:sz w:val="24"/>
          <w:szCs w:val="24"/>
          <w14:ligatures w14:val="standardContextual"/>
        </w:rPr>
      </w:pPr>
      <w:r w:rsidRPr="00AD72CC">
        <w:rPr>
          <w:rFonts w:cs="Times New Roman"/>
          <w:noProof/>
        </w:rPr>
        <w:t>Discussion</w:t>
      </w:r>
      <w:r>
        <w:rPr>
          <w:noProof/>
        </w:rPr>
        <w:tab/>
      </w:r>
      <w:r>
        <w:rPr>
          <w:noProof/>
        </w:rPr>
        <w:fldChar w:fldCharType="begin"/>
      </w:r>
      <w:r>
        <w:rPr>
          <w:noProof/>
        </w:rPr>
        <w:instrText xml:space="preserve"> PAGEREF _Toc164906103 \h </w:instrText>
      </w:r>
      <w:r>
        <w:rPr>
          <w:noProof/>
        </w:rPr>
      </w:r>
      <w:r>
        <w:rPr>
          <w:noProof/>
        </w:rPr>
        <w:fldChar w:fldCharType="separate"/>
      </w:r>
      <w:r>
        <w:rPr>
          <w:noProof/>
        </w:rPr>
        <w:t>18</w:t>
      </w:r>
      <w:r>
        <w:rPr>
          <w:noProof/>
        </w:rPr>
        <w:fldChar w:fldCharType="end"/>
      </w:r>
    </w:p>
    <w:p w14:paraId="76371C3C" w14:textId="49D229E4" w:rsidR="00E51E8F" w:rsidRDefault="00E51E8F">
      <w:pPr>
        <w:pStyle w:val="TOC2"/>
        <w:rPr>
          <w:rFonts w:asciiTheme="minorHAnsi" w:eastAsiaTheme="minorEastAsia" w:hAnsiTheme="minorHAnsi" w:cstheme="minorBidi"/>
          <w:noProof/>
          <w:kern w:val="2"/>
          <w:sz w:val="24"/>
          <w:szCs w:val="24"/>
          <w14:ligatures w14:val="standardContextual"/>
        </w:rPr>
      </w:pPr>
      <w:r w:rsidRPr="00AD72CC">
        <w:rPr>
          <w:rFonts w:cs="Times New Roman"/>
          <w:noProof/>
        </w:rPr>
        <w:t>4.1  Conclusions</w:t>
      </w:r>
      <w:r>
        <w:rPr>
          <w:noProof/>
        </w:rPr>
        <w:tab/>
      </w:r>
      <w:r>
        <w:rPr>
          <w:noProof/>
        </w:rPr>
        <w:fldChar w:fldCharType="begin"/>
      </w:r>
      <w:r>
        <w:rPr>
          <w:noProof/>
        </w:rPr>
        <w:instrText xml:space="preserve"> PAGEREF _Toc164906104 \h </w:instrText>
      </w:r>
      <w:r>
        <w:rPr>
          <w:noProof/>
        </w:rPr>
      </w:r>
      <w:r>
        <w:rPr>
          <w:noProof/>
        </w:rPr>
        <w:fldChar w:fldCharType="separate"/>
      </w:r>
      <w:r>
        <w:rPr>
          <w:noProof/>
        </w:rPr>
        <w:t>18</w:t>
      </w:r>
      <w:r>
        <w:rPr>
          <w:noProof/>
        </w:rPr>
        <w:fldChar w:fldCharType="end"/>
      </w:r>
    </w:p>
    <w:p w14:paraId="3B431CE3" w14:textId="637F5DD8" w:rsidR="00E51E8F" w:rsidRDefault="00E51E8F">
      <w:pPr>
        <w:pStyle w:val="TOC2"/>
        <w:rPr>
          <w:rFonts w:asciiTheme="minorHAnsi" w:eastAsiaTheme="minorEastAsia" w:hAnsiTheme="minorHAnsi" w:cstheme="minorBidi"/>
          <w:noProof/>
          <w:kern w:val="2"/>
          <w:sz w:val="24"/>
          <w:szCs w:val="24"/>
          <w14:ligatures w14:val="standardContextual"/>
        </w:rPr>
      </w:pPr>
      <w:r w:rsidRPr="00AD72CC">
        <w:rPr>
          <w:rFonts w:cs="Times New Roman"/>
          <w:noProof/>
        </w:rPr>
        <w:t>4.2  Ideas for future work</w:t>
      </w:r>
      <w:r>
        <w:rPr>
          <w:noProof/>
        </w:rPr>
        <w:tab/>
      </w:r>
      <w:r>
        <w:rPr>
          <w:noProof/>
        </w:rPr>
        <w:fldChar w:fldCharType="begin"/>
      </w:r>
      <w:r>
        <w:rPr>
          <w:noProof/>
        </w:rPr>
        <w:instrText xml:space="preserve"> PAGEREF _Toc164906105 \h </w:instrText>
      </w:r>
      <w:r>
        <w:rPr>
          <w:noProof/>
        </w:rPr>
      </w:r>
      <w:r>
        <w:rPr>
          <w:noProof/>
        </w:rPr>
        <w:fldChar w:fldCharType="separate"/>
      </w:r>
      <w:r>
        <w:rPr>
          <w:noProof/>
        </w:rPr>
        <w:t>18</w:t>
      </w:r>
      <w:r>
        <w:rPr>
          <w:noProof/>
        </w:rPr>
        <w:fldChar w:fldCharType="end"/>
      </w:r>
    </w:p>
    <w:p w14:paraId="18B80A4E" w14:textId="27768763" w:rsidR="00E51E8F" w:rsidRDefault="00E51E8F">
      <w:pPr>
        <w:pStyle w:val="TOC1"/>
        <w:rPr>
          <w:rFonts w:asciiTheme="minorHAnsi" w:eastAsiaTheme="minorEastAsia" w:hAnsiTheme="minorHAnsi" w:cstheme="minorBidi"/>
          <w:b w:val="0"/>
          <w:noProof/>
          <w:kern w:val="2"/>
          <w:sz w:val="24"/>
          <w:szCs w:val="24"/>
          <w14:ligatures w14:val="standardContextual"/>
        </w:rPr>
      </w:pPr>
      <w:r w:rsidRPr="00AD72CC">
        <w:rPr>
          <w:rFonts w:cs="Times New Roman"/>
          <w:noProof/>
        </w:rPr>
        <w:t>References</w:t>
      </w:r>
      <w:r>
        <w:rPr>
          <w:noProof/>
        </w:rPr>
        <w:tab/>
      </w:r>
      <w:r>
        <w:rPr>
          <w:noProof/>
        </w:rPr>
        <w:fldChar w:fldCharType="begin"/>
      </w:r>
      <w:r>
        <w:rPr>
          <w:noProof/>
        </w:rPr>
        <w:instrText xml:space="preserve"> PAGEREF _Toc164906106 \h </w:instrText>
      </w:r>
      <w:r>
        <w:rPr>
          <w:noProof/>
        </w:rPr>
      </w:r>
      <w:r>
        <w:rPr>
          <w:noProof/>
        </w:rPr>
        <w:fldChar w:fldCharType="separate"/>
      </w:r>
      <w:r>
        <w:rPr>
          <w:noProof/>
        </w:rPr>
        <w:t>19</w:t>
      </w:r>
      <w:r>
        <w:rPr>
          <w:noProof/>
        </w:rPr>
        <w:fldChar w:fldCharType="end"/>
      </w:r>
    </w:p>
    <w:p w14:paraId="67702401" w14:textId="234133E8" w:rsidR="00E51E8F" w:rsidRDefault="00E51E8F">
      <w:pPr>
        <w:pStyle w:val="TOC1"/>
        <w:rPr>
          <w:rFonts w:asciiTheme="minorHAnsi" w:eastAsiaTheme="minorEastAsia" w:hAnsiTheme="minorHAnsi" w:cstheme="minorBidi"/>
          <w:b w:val="0"/>
          <w:noProof/>
          <w:kern w:val="2"/>
          <w:sz w:val="24"/>
          <w:szCs w:val="24"/>
          <w14:ligatures w14:val="standardContextual"/>
        </w:rPr>
      </w:pPr>
      <w:r w:rsidRPr="00AD72CC">
        <w:rPr>
          <w:rFonts w:cs="Times New Roman"/>
          <w:noProof/>
        </w:rPr>
        <w:t>Appendix A</w:t>
      </w:r>
      <w:r>
        <w:rPr>
          <w:noProof/>
        </w:rPr>
        <w:tab/>
      </w:r>
      <w:r>
        <w:rPr>
          <w:noProof/>
        </w:rPr>
        <w:fldChar w:fldCharType="begin"/>
      </w:r>
      <w:r>
        <w:rPr>
          <w:noProof/>
        </w:rPr>
        <w:instrText xml:space="preserve"> PAGEREF _Toc164906107 \h </w:instrText>
      </w:r>
      <w:r>
        <w:rPr>
          <w:noProof/>
        </w:rPr>
      </w:r>
      <w:r>
        <w:rPr>
          <w:noProof/>
        </w:rPr>
        <w:fldChar w:fldCharType="separate"/>
      </w:r>
      <w:r>
        <w:rPr>
          <w:noProof/>
        </w:rPr>
        <w:t>20</w:t>
      </w:r>
      <w:r>
        <w:rPr>
          <w:noProof/>
        </w:rPr>
        <w:fldChar w:fldCharType="end"/>
      </w:r>
    </w:p>
    <w:p w14:paraId="54223A1D" w14:textId="254A82A5" w:rsidR="00E51E8F" w:rsidRDefault="00E51E8F">
      <w:pPr>
        <w:pStyle w:val="TOC1"/>
        <w:rPr>
          <w:rFonts w:asciiTheme="minorHAnsi" w:eastAsiaTheme="minorEastAsia" w:hAnsiTheme="minorHAnsi" w:cstheme="minorBidi"/>
          <w:b w:val="0"/>
          <w:noProof/>
          <w:kern w:val="2"/>
          <w:sz w:val="24"/>
          <w:szCs w:val="24"/>
          <w14:ligatures w14:val="standardContextual"/>
        </w:rPr>
      </w:pPr>
      <w:r w:rsidRPr="00AD72CC">
        <w:rPr>
          <w:rFonts w:cs="Times New Roman"/>
          <w:noProof/>
        </w:rPr>
        <w:t>Self-appraisal</w:t>
      </w:r>
      <w:r>
        <w:rPr>
          <w:noProof/>
        </w:rPr>
        <w:tab/>
      </w:r>
      <w:r>
        <w:rPr>
          <w:noProof/>
        </w:rPr>
        <w:fldChar w:fldCharType="begin"/>
      </w:r>
      <w:r>
        <w:rPr>
          <w:noProof/>
        </w:rPr>
        <w:instrText xml:space="preserve"> PAGEREF _Toc164906108 \h </w:instrText>
      </w:r>
      <w:r>
        <w:rPr>
          <w:noProof/>
        </w:rPr>
      </w:r>
      <w:r>
        <w:rPr>
          <w:noProof/>
        </w:rPr>
        <w:fldChar w:fldCharType="separate"/>
      </w:r>
      <w:r>
        <w:rPr>
          <w:noProof/>
        </w:rPr>
        <w:t>21</w:t>
      </w:r>
      <w:r>
        <w:rPr>
          <w:noProof/>
        </w:rPr>
        <w:fldChar w:fldCharType="end"/>
      </w:r>
    </w:p>
    <w:p w14:paraId="401C5F20" w14:textId="5424DD0A" w:rsidR="00E51E8F" w:rsidRDefault="00E51E8F">
      <w:pPr>
        <w:pStyle w:val="TOC2"/>
        <w:rPr>
          <w:rFonts w:asciiTheme="minorHAnsi" w:eastAsiaTheme="minorEastAsia" w:hAnsiTheme="minorHAnsi" w:cstheme="minorBidi"/>
          <w:noProof/>
          <w:kern w:val="2"/>
          <w:sz w:val="24"/>
          <w:szCs w:val="24"/>
          <w14:ligatures w14:val="standardContextual"/>
        </w:rPr>
      </w:pPr>
      <w:r w:rsidRPr="00AD72CC">
        <w:rPr>
          <w:rFonts w:cs="Times New Roman"/>
          <w:noProof/>
        </w:rPr>
        <w:t>A.1 Critical self-evaluation</w:t>
      </w:r>
      <w:r>
        <w:rPr>
          <w:noProof/>
        </w:rPr>
        <w:tab/>
      </w:r>
      <w:r>
        <w:rPr>
          <w:noProof/>
        </w:rPr>
        <w:fldChar w:fldCharType="begin"/>
      </w:r>
      <w:r>
        <w:rPr>
          <w:noProof/>
        </w:rPr>
        <w:instrText xml:space="preserve"> PAGEREF _Toc164906109 \h </w:instrText>
      </w:r>
      <w:r>
        <w:rPr>
          <w:noProof/>
        </w:rPr>
      </w:r>
      <w:r>
        <w:rPr>
          <w:noProof/>
        </w:rPr>
        <w:fldChar w:fldCharType="separate"/>
      </w:r>
      <w:r>
        <w:rPr>
          <w:noProof/>
        </w:rPr>
        <w:t>21</w:t>
      </w:r>
      <w:r>
        <w:rPr>
          <w:noProof/>
        </w:rPr>
        <w:fldChar w:fldCharType="end"/>
      </w:r>
    </w:p>
    <w:p w14:paraId="1B7A1A61" w14:textId="252C548C" w:rsidR="00E51E8F" w:rsidRDefault="00E51E8F">
      <w:pPr>
        <w:pStyle w:val="TOC2"/>
        <w:rPr>
          <w:rFonts w:asciiTheme="minorHAnsi" w:eastAsiaTheme="minorEastAsia" w:hAnsiTheme="minorHAnsi" w:cstheme="minorBidi"/>
          <w:noProof/>
          <w:kern w:val="2"/>
          <w:sz w:val="24"/>
          <w:szCs w:val="24"/>
          <w14:ligatures w14:val="standardContextual"/>
        </w:rPr>
      </w:pPr>
      <w:r w:rsidRPr="00AD72CC">
        <w:rPr>
          <w:rFonts w:cs="Times New Roman"/>
          <w:noProof/>
        </w:rPr>
        <w:t>A.2 Personal reﬂection and lessons learned</w:t>
      </w:r>
      <w:r>
        <w:rPr>
          <w:noProof/>
        </w:rPr>
        <w:tab/>
      </w:r>
      <w:r>
        <w:rPr>
          <w:noProof/>
        </w:rPr>
        <w:fldChar w:fldCharType="begin"/>
      </w:r>
      <w:r>
        <w:rPr>
          <w:noProof/>
        </w:rPr>
        <w:instrText xml:space="preserve"> PAGEREF _Toc164906110 \h </w:instrText>
      </w:r>
      <w:r>
        <w:rPr>
          <w:noProof/>
        </w:rPr>
      </w:r>
      <w:r>
        <w:rPr>
          <w:noProof/>
        </w:rPr>
        <w:fldChar w:fldCharType="separate"/>
      </w:r>
      <w:r>
        <w:rPr>
          <w:noProof/>
        </w:rPr>
        <w:t>21</w:t>
      </w:r>
      <w:r>
        <w:rPr>
          <w:noProof/>
        </w:rPr>
        <w:fldChar w:fldCharType="end"/>
      </w:r>
    </w:p>
    <w:p w14:paraId="3652C737" w14:textId="462F4BA6" w:rsidR="00E51E8F" w:rsidRDefault="00E51E8F">
      <w:pPr>
        <w:pStyle w:val="TOC2"/>
        <w:rPr>
          <w:rFonts w:asciiTheme="minorHAnsi" w:eastAsiaTheme="minorEastAsia" w:hAnsiTheme="minorHAnsi" w:cstheme="minorBidi"/>
          <w:noProof/>
          <w:kern w:val="2"/>
          <w:sz w:val="24"/>
          <w:szCs w:val="24"/>
          <w14:ligatures w14:val="standardContextual"/>
        </w:rPr>
      </w:pPr>
      <w:r w:rsidRPr="00AD72CC">
        <w:rPr>
          <w:rFonts w:cs="Times New Roman"/>
          <w:noProof/>
        </w:rPr>
        <w:t>A.3 Legal, social, ethical and professional issues</w:t>
      </w:r>
      <w:r>
        <w:rPr>
          <w:noProof/>
        </w:rPr>
        <w:tab/>
      </w:r>
      <w:r>
        <w:rPr>
          <w:noProof/>
        </w:rPr>
        <w:fldChar w:fldCharType="begin"/>
      </w:r>
      <w:r>
        <w:rPr>
          <w:noProof/>
        </w:rPr>
        <w:instrText xml:space="preserve"> PAGEREF _Toc164906111 \h </w:instrText>
      </w:r>
      <w:r>
        <w:rPr>
          <w:noProof/>
        </w:rPr>
      </w:r>
      <w:r>
        <w:rPr>
          <w:noProof/>
        </w:rPr>
        <w:fldChar w:fldCharType="separate"/>
      </w:r>
      <w:r>
        <w:rPr>
          <w:noProof/>
        </w:rPr>
        <w:t>21</w:t>
      </w:r>
      <w:r>
        <w:rPr>
          <w:noProof/>
        </w:rPr>
        <w:fldChar w:fldCharType="end"/>
      </w:r>
    </w:p>
    <w:p w14:paraId="20B169DD" w14:textId="69C9E70A" w:rsidR="00E51E8F" w:rsidRDefault="00E51E8F">
      <w:pPr>
        <w:pStyle w:val="TOC3"/>
        <w:rPr>
          <w:rFonts w:asciiTheme="minorHAnsi" w:eastAsiaTheme="minorEastAsia" w:hAnsiTheme="minorHAnsi" w:cstheme="minorBidi"/>
          <w:noProof/>
          <w:kern w:val="2"/>
          <w:sz w:val="24"/>
          <w:szCs w:val="24"/>
          <w14:ligatures w14:val="standardContextual"/>
        </w:rPr>
      </w:pPr>
      <w:r w:rsidRPr="00AD72CC">
        <w:rPr>
          <w:rFonts w:cs="Times New Roman"/>
          <w:noProof/>
        </w:rPr>
        <w:t>A.3.1 Legal issues</w:t>
      </w:r>
      <w:r>
        <w:rPr>
          <w:noProof/>
        </w:rPr>
        <w:tab/>
      </w:r>
      <w:r>
        <w:rPr>
          <w:noProof/>
        </w:rPr>
        <w:fldChar w:fldCharType="begin"/>
      </w:r>
      <w:r>
        <w:rPr>
          <w:noProof/>
        </w:rPr>
        <w:instrText xml:space="preserve"> PAGEREF _Toc164906112 \h </w:instrText>
      </w:r>
      <w:r>
        <w:rPr>
          <w:noProof/>
        </w:rPr>
      </w:r>
      <w:r>
        <w:rPr>
          <w:noProof/>
        </w:rPr>
        <w:fldChar w:fldCharType="separate"/>
      </w:r>
      <w:r>
        <w:rPr>
          <w:noProof/>
        </w:rPr>
        <w:t>21</w:t>
      </w:r>
      <w:r>
        <w:rPr>
          <w:noProof/>
        </w:rPr>
        <w:fldChar w:fldCharType="end"/>
      </w:r>
    </w:p>
    <w:p w14:paraId="513717CE" w14:textId="399FF777" w:rsidR="00E51E8F" w:rsidRDefault="00E51E8F">
      <w:pPr>
        <w:pStyle w:val="TOC3"/>
        <w:rPr>
          <w:rFonts w:asciiTheme="minorHAnsi" w:eastAsiaTheme="minorEastAsia" w:hAnsiTheme="minorHAnsi" w:cstheme="minorBidi"/>
          <w:noProof/>
          <w:kern w:val="2"/>
          <w:sz w:val="24"/>
          <w:szCs w:val="24"/>
          <w14:ligatures w14:val="standardContextual"/>
        </w:rPr>
      </w:pPr>
      <w:r w:rsidRPr="00AD72CC">
        <w:rPr>
          <w:rFonts w:cs="Times New Roman"/>
          <w:noProof/>
        </w:rPr>
        <w:t>A.3.2 Social issues</w:t>
      </w:r>
      <w:r>
        <w:rPr>
          <w:noProof/>
        </w:rPr>
        <w:tab/>
      </w:r>
      <w:r>
        <w:rPr>
          <w:noProof/>
        </w:rPr>
        <w:fldChar w:fldCharType="begin"/>
      </w:r>
      <w:r>
        <w:rPr>
          <w:noProof/>
        </w:rPr>
        <w:instrText xml:space="preserve"> PAGEREF _Toc164906113 \h </w:instrText>
      </w:r>
      <w:r>
        <w:rPr>
          <w:noProof/>
        </w:rPr>
      </w:r>
      <w:r>
        <w:rPr>
          <w:noProof/>
        </w:rPr>
        <w:fldChar w:fldCharType="separate"/>
      </w:r>
      <w:r>
        <w:rPr>
          <w:noProof/>
        </w:rPr>
        <w:t>21</w:t>
      </w:r>
      <w:r>
        <w:rPr>
          <w:noProof/>
        </w:rPr>
        <w:fldChar w:fldCharType="end"/>
      </w:r>
    </w:p>
    <w:p w14:paraId="49990F7B" w14:textId="70F92A13" w:rsidR="00E51E8F" w:rsidRDefault="00E51E8F">
      <w:pPr>
        <w:pStyle w:val="TOC3"/>
        <w:rPr>
          <w:rFonts w:asciiTheme="minorHAnsi" w:eastAsiaTheme="minorEastAsia" w:hAnsiTheme="minorHAnsi" w:cstheme="minorBidi"/>
          <w:noProof/>
          <w:kern w:val="2"/>
          <w:sz w:val="24"/>
          <w:szCs w:val="24"/>
          <w14:ligatures w14:val="standardContextual"/>
        </w:rPr>
      </w:pPr>
      <w:r w:rsidRPr="00AD72CC">
        <w:rPr>
          <w:rFonts w:cs="Times New Roman"/>
          <w:bCs/>
          <w:noProof/>
        </w:rPr>
        <w:t>&lt;Discussion of social issues&gt;</w:t>
      </w:r>
      <w:r>
        <w:rPr>
          <w:noProof/>
        </w:rPr>
        <w:tab/>
      </w:r>
      <w:r>
        <w:rPr>
          <w:noProof/>
        </w:rPr>
        <w:fldChar w:fldCharType="begin"/>
      </w:r>
      <w:r>
        <w:rPr>
          <w:noProof/>
        </w:rPr>
        <w:instrText xml:space="preserve"> PAGEREF _Toc164906114 \h </w:instrText>
      </w:r>
      <w:r>
        <w:rPr>
          <w:noProof/>
        </w:rPr>
      </w:r>
      <w:r>
        <w:rPr>
          <w:noProof/>
        </w:rPr>
        <w:fldChar w:fldCharType="separate"/>
      </w:r>
      <w:r>
        <w:rPr>
          <w:noProof/>
        </w:rPr>
        <w:t>21</w:t>
      </w:r>
      <w:r>
        <w:rPr>
          <w:noProof/>
        </w:rPr>
        <w:fldChar w:fldCharType="end"/>
      </w:r>
    </w:p>
    <w:p w14:paraId="0FF3ACC4" w14:textId="77A48109" w:rsidR="00E51E8F" w:rsidRDefault="00E51E8F">
      <w:pPr>
        <w:pStyle w:val="TOC3"/>
        <w:rPr>
          <w:rFonts w:asciiTheme="minorHAnsi" w:eastAsiaTheme="minorEastAsia" w:hAnsiTheme="minorHAnsi" w:cstheme="minorBidi"/>
          <w:noProof/>
          <w:kern w:val="2"/>
          <w:sz w:val="24"/>
          <w:szCs w:val="24"/>
          <w14:ligatures w14:val="standardContextual"/>
        </w:rPr>
      </w:pPr>
      <w:r w:rsidRPr="00AD72CC">
        <w:rPr>
          <w:rFonts w:cs="Times New Roman"/>
          <w:noProof/>
        </w:rPr>
        <w:t>A.3.3 Ethical issues</w:t>
      </w:r>
      <w:r>
        <w:rPr>
          <w:noProof/>
        </w:rPr>
        <w:tab/>
      </w:r>
      <w:r>
        <w:rPr>
          <w:noProof/>
        </w:rPr>
        <w:fldChar w:fldCharType="begin"/>
      </w:r>
      <w:r>
        <w:rPr>
          <w:noProof/>
        </w:rPr>
        <w:instrText xml:space="preserve"> PAGEREF _Toc164906115 \h </w:instrText>
      </w:r>
      <w:r>
        <w:rPr>
          <w:noProof/>
        </w:rPr>
      </w:r>
      <w:r>
        <w:rPr>
          <w:noProof/>
        </w:rPr>
        <w:fldChar w:fldCharType="separate"/>
      </w:r>
      <w:r>
        <w:rPr>
          <w:noProof/>
        </w:rPr>
        <w:t>21</w:t>
      </w:r>
      <w:r>
        <w:rPr>
          <w:noProof/>
        </w:rPr>
        <w:fldChar w:fldCharType="end"/>
      </w:r>
    </w:p>
    <w:p w14:paraId="12378ED5" w14:textId="78EBFB3F" w:rsidR="00E51E8F" w:rsidRDefault="00E51E8F">
      <w:pPr>
        <w:pStyle w:val="TOC3"/>
        <w:rPr>
          <w:rFonts w:asciiTheme="minorHAnsi" w:eastAsiaTheme="minorEastAsia" w:hAnsiTheme="minorHAnsi" w:cstheme="minorBidi"/>
          <w:noProof/>
          <w:kern w:val="2"/>
          <w:sz w:val="24"/>
          <w:szCs w:val="24"/>
          <w14:ligatures w14:val="standardContextual"/>
        </w:rPr>
      </w:pPr>
      <w:r w:rsidRPr="00AD72CC">
        <w:rPr>
          <w:rFonts w:cs="Times New Roman"/>
          <w:bCs/>
          <w:noProof/>
        </w:rPr>
        <w:t>&lt;Discussion of ethical issues&gt;</w:t>
      </w:r>
      <w:r>
        <w:rPr>
          <w:noProof/>
        </w:rPr>
        <w:tab/>
      </w:r>
      <w:r>
        <w:rPr>
          <w:noProof/>
        </w:rPr>
        <w:fldChar w:fldCharType="begin"/>
      </w:r>
      <w:r>
        <w:rPr>
          <w:noProof/>
        </w:rPr>
        <w:instrText xml:space="preserve"> PAGEREF _Toc164906116 \h </w:instrText>
      </w:r>
      <w:r>
        <w:rPr>
          <w:noProof/>
        </w:rPr>
      </w:r>
      <w:r>
        <w:rPr>
          <w:noProof/>
        </w:rPr>
        <w:fldChar w:fldCharType="separate"/>
      </w:r>
      <w:r>
        <w:rPr>
          <w:noProof/>
        </w:rPr>
        <w:t>21</w:t>
      </w:r>
      <w:r>
        <w:rPr>
          <w:noProof/>
        </w:rPr>
        <w:fldChar w:fldCharType="end"/>
      </w:r>
    </w:p>
    <w:p w14:paraId="786F3A9F" w14:textId="5B8F32A9" w:rsidR="00E51E8F" w:rsidRDefault="00E51E8F">
      <w:pPr>
        <w:pStyle w:val="TOC3"/>
        <w:rPr>
          <w:rFonts w:asciiTheme="minorHAnsi" w:eastAsiaTheme="minorEastAsia" w:hAnsiTheme="minorHAnsi" w:cstheme="minorBidi"/>
          <w:noProof/>
          <w:kern w:val="2"/>
          <w:sz w:val="24"/>
          <w:szCs w:val="24"/>
          <w14:ligatures w14:val="standardContextual"/>
        </w:rPr>
      </w:pPr>
      <w:r w:rsidRPr="00AD72CC">
        <w:rPr>
          <w:rFonts w:cs="Times New Roman"/>
          <w:noProof/>
        </w:rPr>
        <w:t>A.3.4 Professional issues</w:t>
      </w:r>
      <w:r>
        <w:rPr>
          <w:noProof/>
        </w:rPr>
        <w:tab/>
      </w:r>
      <w:r>
        <w:rPr>
          <w:noProof/>
        </w:rPr>
        <w:fldChar w:fldCharType="begin"/>
      </w:r>
      <w:r>
        <w:rPr>
          <w:noProof/>
        </w:rPr>
        <w:instrText xml:space="preserve"> PAGEREF _Toc164906117 \h </w:instrText>
      </w:r>
      <w:r>
        <w:rPr>
          <w:noProof/>
        </w:rPr>
      </w:r>
      <w:r>
        <w:rPr>
          <w:noProof/>
        </w:rPr>
        <w:fldChar w:fldCharType="separate"/>
      </w:r>
      <w:r>
        <w:rPr>
          <w:noProof/>
        </w:rPr>
        <w:t>21</w:t>
      </w:r>
      <w:r>
        <w:rPr>
          <w:noProof/>
        </w:rPr>
        <w:fldChar w:fldCharType="end"/>
      </w:r>
    </w:p>
    <w:p w14:paraId="5E28DD45" w14:textId="4797D6E7" w:rsidR="00E51E8F" w:rsidRDefault="00E51E8F">
      <w:pPr>
        <w:pStyle w:val="TOC1"/>
        <w:rPr>
          <w:rFonts w:asciiTheme="minorHAnsi" w:eastAsiaTheme="minorEastAsia" w:hAnsiTheme="minorHAnsi" w:cstheme="minorBidi"/>
          <w:b w:val="0"/>
          <w:noProof/>
          <w:kern w:val="2"/>
          <w:sz w:val="24"/>
          <w:szCs w:val="24"/>
          <w14:ligatures w14:val="standardContextual"/>
        </w:rPr>
      </w:pPr>
      <w:r w:rsidRPr="00AD72CC">
        <w:rPr>
          <w:rFonts w:cs="Times New Roman"/>
          <w:noProof/>
        </w:rPr>
        <w:t>Appendix B</w:t>
      </w:r>
      <w:r>
        <w:rPr>
          <w:noProof/>
        </w:rPr>
        <w:tab/>
      </w:r>
      <w:r>
        <w:rPr>
          <w:noProof/>
        </w:rPr>
        <w:fldChar w:fldCharType="begin"/>
      </w:r>
      <w:r>
        <w:rPr>
          <w:noProof/>
        </w:rPr>
        <w:instrText xml:space="preserve"> PAGEREF _Toc164906118 \h </w:instrText>
      </w:r>
      <w:r>
        <w:rPr>
          <w:noProof/>
        </w:rPr>
      </w:r>
      <w:r>
        <w:rPr>
          <w:noProof/>
        </w:rPr>
        <w:fldChar w:fldCharType="separate"/>
      </w:r>
      <w:r>
        <w:rPr>
          <w:noProof/>
        </w:rPr>
        <w:t>23</w:t>
      </w:r>
      <w:r>
        <w:rPr>
          <w:noProof/>
        </w:rPr>
        <w:fldChar w:fldCharType="end"/>
      </w:r>
    </w:p>
    <w:p w14:paraId="60BD957A" w14:textId="1B2206AE" w:rsidR="00E51E8F" w:rsidRDefault="00E51E8F">
      <w:pPr>
        <w:pStyle w:val="TOC1"/>
        <w:rPr>
          <w:rFonts w:asciiTheme="minorHAnsi" w:eastAsiaTheme="minorEastAsia" w:hAnsiTheme="minorHAnsi" w:cstheme="minorBidi"/>
          <w:b w:val="0"/>
          <w:noProof/>
          <w:kern w:val="2"/>
          <w:sz w:val="24"/>
          <w:szCs w:val="24"/>
          <w14:ligatures w14:val="standardContextual"/>
        </w:rPr>
      </w:pPr>
      <w:r w:rsidRPr="00AD72CC">
        <w:rPr>
          <w:rFonts w:cs="Times New Roman"/>
          <w:noProof/>
        </w:rPr>
        <w:t>External Materials</w:t>
      </w:r>
      <w:r>
        <w:rPr>
          <w:noProof/>
        </w:rPr>
        <w:tab/>
      </w:r>
      <w:r>
        <w:rPr>
          <w:noProof/>
        </w:rPr>
        <w:fldChar w:fldCharType="begin"/>
      </w:r>
      <w:r>
        <w:rPr>
          <w:noProof/>
        </w:rPr>
        <w:instrText xml:space="preserve"> PAGEREF _Toc164906119 \h </w:instrText>
      </w:r>
      <w:r>
        <w:rPr>
          <w:noProof/>
        </w:rPr>
      </w:r>
      <w:r>
        <w:rPr>
          <w:noProof/>
        </w:rPr>
        <w:fldChar w:fldCharType="separate"/>
      </w:r>
      <w:r>
        <w:rPr>
          <w:noProof/>
        </w:rPr>
        <w:t>24</w:t>
      </w:r>
      <w:r>
        <w:rPr>
          <w:noProof/>
        </w:rPr>
        <w:fldChar w:fldCharType="end"/>
      </w:r>
    </w:p>
    <w:p w14:paraId="28B985E7" w14:textId="641C5B5C" w:rsidR="00816D11" w:rsidRPr="00021DD0" w:rsidRDefault="000652FC" w:rsidP="00D86419">
      <w:pPr>
        <w:pStyle w:val="TOC1"/>
        <w:ind w:left="0" w:firstLine="0"/>
        <w:rPr>
          <w:rFonts w:eastAsiaTheme="minorEastAsia" w:cs="Times New Roman"/>
          <w:noProof/>
          <w:szCs w:val="22"/>
        </w:rPr>
      </w:pPr>
      <w:r w:rsidRPr="00021DD0">
        <w:rPr>
          <w:rFonts w:cs="Times New Roman"/>
          <w:szCs w:val="22"/>
        </w:rPr>
        <w:fldChar w:fldCharType="end"/>
      </w:r>
    </w:p>
    <w:p w14:paraId="7052B13A" w14:textId="77777777" w:rsidR="00687AEF" w:rsidRPr="00021DD0" w:rsidRDefault="00687AEF" w:rsidP="00270EFA">
      <w:pPr>
        <w:ind w:left="567"/>
        <w:rPr>
          <w:rFonts w:cs="Times New Roman"/>
          <w:szCs w:val="22"/>
        </w:rPr>
      </w:pPr>
    </w:p>
    <w:p w14:paraId="2F65F4C2" w14:textId="77777777" w:rsidR="000D5DFF" w:rsidRPr="00021DD0" w:rsidRDefault="000D5DFF" w:rsidP="000D5DFF">
      <w:pPr>
        <w:rPr>
          <w:rFonts w:cs="Times New Roman"/>
        </w:rPr>
      </w:pPr>
    </w:p>
    <w:p w14:paraId="756B8586" w14:textId="77777777" w:rsidR="00687AEF" w:rsidRPr="00021DD0" w:rsidRDefault="00687AEF">
      <w:pPr>
        <w:rPr>
          <w:rFonts w:cs="Times New Roman"/>
        </w:rPr>
        <w:sectPr w:rsidR="00687AEF" w:rsidRPr="00021DD0" w:rsidSect="00237A1D">
          <w:headerReference w:type="default" r:id="rId9"/>
          <w:footnotePr>
            <w:numRestart w:val="eachSect"/>
          </w:footnotePr>
          <w:type w:val="continuous"/>
          <w:pgSz w:w="11894" w:h="16834"/>
          <w:pgMar w:top="1440" w:right="1440" w:bottom="1440" w:left="1440" w:header="720" w:footer="720" w:gutter="0"/>
          <w:pgNumType w:fmt="lowerRoman" w:start="1"/>
          <w:cols w:space="720"/>
          <w:titlePg/>
          <w:docGrid w:linePitch="326"/>
        </w:sectPr>
      </w:pPr>
    </w:p>
    <w:p w14:paraId="076C70DE" w14:textId="77777777" w:rsidR="003C6E2A" w:rsidRDefault="003C6E2A" w:rsidP="003C6E2A">
      <w:pPr>
        <w:pStyle w:val="Heading1"/>
        <w:rPr>
          <w:sz w:val="48"/>
        </w:rPr>
      </w:pPr>
      <w:r>
        <w:lastRenderedPageBreak/>
        <w:t>Chapter 1 - Introduction</w:t>
      </w:r>
    </w:p>
    <w:p w14:paraId="6632A5A6" w14:textId="77777777" w:rsidR="003C6E2A" w:rsidRDefault="003C6E2A" w:rsidP="003C6E2A">
      <w:r>
        <w:t>The field of machine learning, which includes everything from data mining to advanced AI technologies, often relies on decision trees. Decision trees are popular because they're straightforward and easy to understand, making them very useful in situations where it's important to clearly see how a decision was made by a model.</w:t>
      </w:r>
    </w:p>
    <w:p w14:paraId="4009C991" w14:textId="77777777" w:rsidR="003C6E2A" w:rsidRDefault="003C6E2A" w:rsidP="003C6E2A">
      <w:r>
        <w:t>However, creating the smallest possible decision tree that can correctly handle all examples in a dataset is a very tough problem, known to be computationally intensive, especially as datasets grow larger and more complex.</w:t>
      </w:r>
    </w:p>
    <w:p w14:paraId="5286879B" w14:textId="77777777" w:rsidR="003C6E2A" w:rsidRDefault="003C6E2A" w:rsidP="003C6E2A">
      <w:r>
        <w:t>Traditionally, heuristic methods are used to build trees, which focus on saving time and computational resources rather than ensuring that the tree is as small as it could be. These are ‘good enough’ solutions that may be useful for large datasets but don't guarantee the smallest or most accurate tree. On the other hand, there are exact methods that aim to find the smallest possible tree by checking every possibility. These methods are very precise, but they are computationally intensive, making them impractical for large datasets.</w:t>
      </w:r>
    </w:p>
    <w:p w14:paraId="0E0D2D8A" w14:textId="77777777" w:rsidR="003C6E2A" w:rsidRDefault="003C6E2A" w:rsidP="003C6E2A">
      <w:r>
        <w:t>The goal of this project is to develop a method that starts by handling simple datasets with boolean (true or false) features and categories and then enhances it to work with any type of feature or category. This expansion makes the method more versatile and applicable to more scenarios.</w:t>
      </w:r>
    </w:p>
    <w:p w14:paraId="2A98ADA6" w14:textId="77777777" w:rsidR="003C6E2A" w:rsidRDefault="003C6E2A" w:rsidP="003C6E2A">
      <w:r>
        <w:t>Furthermore, the project also aims to improve the efficiency of this exact method, making it more practical for use with larger datasets. To see how well my implementation works, it will be compared to other exact methods by using it to build decision trees for various datasets. The focus will be on whether it can consistently create the smallest, most accurate trees and the time taken to do so.</w:t>
      </w:r>
    </w:p>
    <w:p w14:paraId="26C743F0" w14:textId="77777777" w:rsidR="00F577F2" w:rsidRPr="00021DD0" w:rsidRDefault="00F577F2">
      <w:pPr>
        <w:rPr>
          <w:rFonts w:cs="Times New Roman"/>
          <w:szCs w:val="22"/>
        </w:rPr>
      </w:pPr>
    </w:p>
    <w:p w14:paraId="45861CCA" w14:textId="77777777" w:rsidR="00F577F2" w:rsidRPr="00021DD0" w:rsidRDefault="00F577F2">
      <w:pPr>
        <w:rPr>
          <w:rFonts w:cs="Times New Roman"/>
          <w:szCs w:val="22"/>
        </w:rPr>
      </w:pPr>
    </w:p>
    <w:p w14:paraId="450B399D" w14:textId="77777777" w:rsidR="00F577F2" w:rsidRPr="00021DD0" w:rsidRDefault="00F577F2">
      <w:pPr>
        <w:rPr>
          <w:rFonts w:cs="Times New Roman"/>
          <w:szCs w:val="22"/>
        </w:rPr>
      </w:pPr>
    </w:p>
    <w:p w14:paraId="5AAE19C5" w14:textId="77777777" w:rsidR="00F577F2" w:rsidRPr="00021DD0" w:rsidRDefault="00F577F2">
      <w:pPr>
        <w:rPr>
          <w:rFonts w:cs="Times New Roman"/>
          <w:szCs w:val="22"/>
        </w:rPr>
      </w:pPr>
    </w:p>
    <w:p w14:paraId="641F7D52" w14:textId="77777777" w:rsidR="00F577F2" w:rsidRPr="00021DD0" w:rsidRDefault="00F577F2">
      <w:pPr>
        <w:rPr>
          <w:rFonts w:cs="Times New Roman"/>
          <w:szCs w:val="22"/>
        </w:rPr>
      </w:pPr>
    </w:p>
    <w:p w14:paraId="27179C11" w14:textId="77777777" w:rsidR="00F577F2" w:rsidRPr="00021DD0" w:rsidRDefault="00F577F2">
      <w:pPr>
        <w:rPr>
          <w:rFonts w:cs="Times New Roman"/>
          <w:szCs w:val="22"/>
        </w:rPr>
      </w:pPr>
    </w:p>
    <w:p w14:paraId="4FCAF385" w14:textId="77777777" w:rsidR="002052CD" w:rsidRDefault="002052CD">
      <w:pPr>
        <w:rPr>
          <w:rFonts w:cs="Times New Roman"/>
          <w:szCs w:val="22"/>
        </w:rPr>
      </w:pPr>
    </w:p>
    <w:p w14:paraId="37ED09C3" w14:textId="77777777" w:rsidR="002052CD" w:rsidRPr="005E5EE1" w:rsidRDefault="000652FC" w:rsidP="005E5EE1">
      <w:pPr>
        <w:pStyle w:val="Heading1"/>
        <w:rPr>
          <w:rFonts w:cs="Times New Roman"/>
          <w:sz w:val="32"/>
          <w:szCs w:val="22"/>
        </w:rPr>
      </w:pPr>
      <w:bookmarkStart w:id="3" w:name="_Toc164906070"/>
      <w:r w:rsidRPr="005E5EE1">
        <w:rPr>
          <w:rFonts w:cs="Times New Roman"/>
          <w:sz w:val="32"/>
          <w:szCs w:val="22"/>
        </w:rPr>
        <w:lastRenderedPageBreak/>
        <w:t>Chapter 2 – Background Research</w:t>
      </w:r>
      <w:bookmarkEnd w:id="3"/>
    </w:p>
    <w:p w14:paraId="1B9C4C84" w14:textId="77777777" w:rsidR="00F577F2" w:rsidRPr="00021DD0" w:rsidRDefault="000652FC" w:rsidP="007F2F28">
      <w:pPr>
        <w:pStyle w:val="Heading2"/>
        <w:ind w:left="0" w:firstLine="0"/>
        <w:rPr>
          <w:rFonts w:cs="Times New Roman"/>
        </w:rPr>
      </w:pPr>
      <w:bookmarkStart w:id="4" w:name="_Toc164906071"/>
      <w:r w:rsidRPr="00021DD0">
        <w:rPr>
          <w:rFonts w:cs="Times New Roman"/>
        </w:rPr>
        <w:t>2.1 Binary and Multiclass Classification</w:t>
      </w:r>
      <w:bookmarkEnd w:id="4"/>
    </w:p>
    <w:p w14:paraId="56303327" w14:textId="77777777" w:rsidR="00F577F2" w:rsidRPr="00021DD0" w:rsidRDefault="000652FC" w:rsidP="00F577F2">
      <w:pPr>
        <w:pStyle w:val="Heading3"/>
        <w:rPr>
          <w:rFonts w:cs="Times New Roman"/>
        </w:rPr>
      </w:pPr>
      <w:bookmarkStart w:id="5" w:name="_Toc164906072"/>
      <w:r w:rsidRPr="00021DD0">
        <w:rPr>
          <w:rFonts w:cs="Times New Roman"/>
        </w:rPr>
        <w:t>2.1.1 Definition and Overview</w:t>
      </w:r>
      <w:bookmarkEnd w:id="5"/>
    </w:p>
    <w:p w14:paraId="122738C9" w14:textId="77777777" w:rsidR="00F577F2" w:rsidRPr="00021DD0" w:rsidRDefault="000652FC" w:rsidP="00F577F2">
      <w:pPr>
        <w:rPr>
          <w:rFonts w:cs="Times New Roman"/>
          <w:szCs w:val="22"/>
        </w:rPr>
      </w:pPr>
      <w:r w:rsidRPr="00021DD0">
        <w:rPr>
          <w:rFonts w:cs="Times New Roman"/>
          <w:szCs w:val="22"/>
        </w:rPr>
        <w:t xml:space="preserve">Binary classification is a supervised learning algorithm where the goal is to predict, given input features, one of two potential classes or categories to which an instance belongs. Each instance in binary classification is labelled with one of two classes </w:t>
      </w:r>
      <w:r w:rsidR="0018604E">
        <w:rPr>
          <w:rFonts w:cs="Times New Roman"/>
          <w:szCs w:val="22"/>
        </w:rPr>
        <w:t>(Lorena</w:t>
      </w:r>
      <w:r w:rsidR="003D1117">
        <w:rPr>
          <w:rFonts w:cs="Times New Roman"/>
          <w:szCs w:val="22"/>
        </w:rPr>
        <w:t xml:space="preserve"> et al., 2008), </w:t>
      </w:r>
      <w:r w:rsidRPr="00021DD0">
        <w:rPr>
          <w:rFonts w:cs="Times New Roman"/>
          <w:szCs w:val="22"/>
        </w:rPr>
        <w:t>therefore it is an obvious choice for problems with opposite outcomes such as “yes” or “no”, “positive” or “negative”, “healthy” or “diseased”.</w:t>
      </w:r>
    </w:p>
    <w:p w14:paraId="05BA33CA" w14:textId="77777777" w:rsidR="00F577F2" w:rsidRPr="00021DD0" w:rsidRDefault="000652FC" w:rsidP="00F577F2">
      <w:pPr>
        <w:rPr>
          <w:rFonts w:cs="Times New Roman"/>
          <w:szCs w:val="22"/>
        </w:rPr>
      </w:pPr>
      <w:r w:rsidRPr="00021DD0">
        <w:rPr>
          <w:rFonts w:cs="Times New Roman"/>
          <w:szCs w:val="22"/>
        </w:rPr>
        <w:t>In contrast, multiclass classification entails classifying instances into three or more classes (Lorena</w:t>
      </w:r>
      <w:r w:rsidR="003D1117">
        <w:rPr>
          <w:rFonts w:cs="Times New Roman"/>
          <w:szCs w:val="22"/>
        </w:rPr>
        <w:t xml:space="preserve"> et al., 2008)</w:t>
      </w:r>
      <w:r w:rsidRPr="00021DD0">
        <w:rPr>
          <w:rFonts w:cs="Times New Roman"/>
          <w:szCs w:val="22"/>
        </w:rPr>
        <w:t>. This scenario is common in situations where outcomes are not limited to two possibilities, such as classifying types of crops, recognising various languages or diagnosing multiple types of diseases. Due to the increased number of possible outcomes, the decision-making process is inherently more complex.</w:t>
      </w:r>
    </w:p>
    <w:p w14:paraId="53618BC5" w14:textId="77777777" w:rsidR="00F577F2" w:rsidRPr="00021DD0" w:rsidRDefault="000652FC" w:rsidP="00F577F2">
      <w:pPr>
        <w:pStyle w:val="Heading3"/>
        <w:rPr>
          <w:rFonts w:cs="Times New Roman"/>
        </w:rPr>
      </w:pPr>
      <w:bookmarkStart w:id="6" w:name="_Toc164906073"/>
      <w:r w:rsidRPr="00021DD0">
        <w:rPr>
          <w:rFonts w:cs="Times New Roman"/>
        </w:rPr>
        <w:t>2.1.2 Classification Instances</w:t>
      </w:r>
      <w:bookmarkEnd w:id="6"/>
    </w:p>
    <w:p w14:paraId="603BF807" w14:textId="2376A715" w:rsidR="00021DD0" w:rsidRPr="00021DD0" w:rsidRDefault="000652FC" w:rsidP="00F577F2">
      <w:pPr>
        <w:rPr>
          <w:rFonts w:cs="Times New Roman"/>
          <w:szCs w:val="22"/>
        </w:rPr>
      </w:pPr>
      <w:r w:rsidRPr="00021DD0">
        <w:rPr>
          <w:rFonts w:cs="Times New Roman"/>
          <w:szCs w:val="22"/>
        </w:rPr>
        <w:t xml:space="preserve">A classification instance in machine learning refers to a dataset made up of multiple </w:t>
      </w:r>
      <w:r w:rsidR="00436DB7" w:rsidRPr="00021DD0">
        <w:rPr>
          <w:rFonts w:cs="Times New Roman"/>
          <w:szCs w:val="22"/>
        </w:rPr>
        <w:t xml:space="preserve">examples </w:t>
      </w:r>
      <w:r w:rsidRPr="00021DD0">
        <w:rPr>
          <w:rFonts w:cs="Times New Roman"/>
          <w:szCs w:val="22"/>
        </w:rPr>
        <w:t xml:space="preserve">that are processed by a classification algorithm </w:t>
      </w:r>
      <w:r w:rsidR="00436DB7" w:rsidRPr="00021DD0">
        <w:rPr>
          <w:rFonts w:cs="Times New Roman"/>
          <w:szCs w:val="22"/>
        </w:rPr>
        <w:t>(</w:t>
      </w:r>
      <w:r w:rsidR="001700BD">
        <w:rPr>
          <w:rFonts w:cs="Times New Roman"/>
          <w:szCs w:val="22"/>
        </w:rPr>
        <w:t>Ordinyak et al., 2024</w:t>
      </w:r>
      <w:r w:rsidR="00436DB7" w:rsidRPr="00021DD0">
        <w:rPr>
          <w:rFonts w:cs="Times New Roman"/>
          <w:szCs w:val="22"/>
        </w:rPr>
        <w:t>)</w:t>
      </w:r>
      <w:r w:rsidR="00FF7CB0">
        <w:rPr>
          <w:rFonts w:cs="Times New Roman"/>
          <w:szCs w:val="22"/>
        </w:rPr>
        <w:t>.</w:t>
      </w:r>
      <w:r w:rsidR="00436DB7" w:rsidRPr="00021DD0">
        <w:rPr>
          <w:rFonts w:cs="Times New Roman"/>
          <w:szCs w:val="22"/>
        </w:rPr>
        <w:t xml:space="preserve"> </w:t>
      </w:r>
      <w:r w:rsidRPr="00021DD0">
        <w:rPr>
          <w:rFonts w:cs="Times New Roman"/>
          <w:szCs w:val="22"/>
        </w:rPr>
        <w:t>Each of these examples, which are part of a larger dataset, consists of a label and a set of features. The features are the measurable properties or characteristics of the instance, whereas the label designates the category to which the instance is assigned based on the features.</w:t>
      </w:r>
    </w:p>
    <w:p w14:paraId="77A72138" w14:textId="77777777" w:rsidR="00F577F2" w:rsidRPr="00021DD0" w:rsidRDefault="000652FC" w:rsidP="00F577F2">
      <w:pPr>
        <w:pStyle w:val="Heading4"/>
        <w:rPr>
          <w:rFonts w:cs="Times New Roman"/>
        </w:rPr>
      </w:pPr>
      <w:bookmarkStart w:id="7" w:name="_Toc164906074"/>
      <w:r w:rsidRPr="00021DD0">
        <w:rPr>
          <w:rFonts w:cs="Times New Roman"/>
        </w:rPr>
        <w:t>2.1.2.1 Binary Classification Instance</w:t>
      </w:r>
      <w:bookmarkEnd w:id="7"/>
    </w:p>
    <w:p w14:paraId="61B26B23" w14:textId="77777777" w:rsidR="00F577F2" w:rsidRPr="00021DD0" w:rsidRDefault="000652FC" w:rsidP="00F577F2">
      <w:pPr>
        <w:rPr>
          <w:rFonts w:cs="Times New Roman"/>
          <w:szCs w:val="22"/>
        </w:rPr>
      </w:pPr>
      <w:r w:rsidRPr="00021DD0">
        <w:rPr>
          <w:rFonts w:cs="Times New Roman"/>
          <w:szCs w:val="22"/>
        </w:rPr>
        <w:t>In binary classification, each example is labelled with one or two possible classes. Here the classification instance can be defined as a tuple</w:t>
      </w:r>
      <m:oMath>
        <m:r>
          <w:rPr>
            <w:rFonts w:ascii="Cambria Math" w:hAnsi="Cambria Math" w:cs="Times New Roman"/>
            <w:szCs w:val="22"/>
          </w:rPr>
          <m:t xml:space="preserve"> C=(E, F τ)</m:t>
        </m:r>
      </m:oMath>
      <w:r w:rsidR="00A70CC7">
        <w:rPr>
          <w:rFonts w:cs="Times New Roman"/>
          <w:szCs w:val="22"/>
        </w:rPr>
        <w:t xml:space="preserve"> (Ordinyak et al.</w:t>
      </w:r>
      <w:r w:rsidR="00526E5C" w:rsidRPr="00021DD0">
        <w:rPr>
          <w:rFonts w:cs="Times New Roman"/>
          <w:szCs w:val="22"/>
        </w:rPr>
        <w:t>,</w:t>
      </w:r>
      <w:r w:rsidR="00A70CC7">
        <w:rPr>
          <w:rFonts w:cs="Times New Roman"/>
          <w:szCs w:val="22"/>
        </w:rPr>
        <w:t xml:space="preserve"> 2024),</w:t>
      </w:r>
      <w:r w:rsidR="00526E5C" w:rsidRPr="00021DD0">
        <w:rPr>
          <w:rFonts w:cs="Times New Roman"/>
          <w:szCs w:val="22"/>
        </w:rPr>
        <w:t xml:space="preserve"> </w:t>
      </w:r>
      <w:r w:rsidRPr="00021DD0">
        <w:rPr>
          <w:rFonts w:cs="Times New Roman"/>
          <w:szCs w:val="22"/>
        </w:rPr>
        <w:t>where:</w:t>
      </w:r>
    </w:p>
    <w:p w14:paraId="14C4F90E" w14:textId="77777777" w:rsidR="00F577F2" w:rsidRPr="00021DD0" w:rsidRDefault="000652FC" w:rsidP="00BF19EF">
      <w:pPr>
        <w:pStyle w:val="ListParagraph"/>
        <w:numPr>
          <w:ilvl w:val="0"/>
          <w:numId w:val="20"/>
        </w:numPr>
        <w:rPr>
          <w:rFonts w:ascii="Times New Roman" w:hAnsi="Times New Roman" w:cs="Times New Roman"/>
        </w:rPr>
      </w:pPr>
      <m:oMath>
        <m:r>
          <w:rPr>
            <w:rFonts w:ascii="Cambria Math" w:hAnsi="Cambria Math" w:cs="Times New Roman"/>
          </w:rPr>
          <m:t>E</m:t>
        </m:r>
      </m:oMath>
      <w:r w:rsidRPr="00021DD0">
        <w:rPr>
          <w:rFonts w:ascii="Times New Roman" w:eastAsiaTheme="minorEastAsia" w:hAnsi="Times New Roman" w:cs="Times New Roman"/>
        </w:rPr>
        <w:t xml:space="preserve"> is a set of examples over a set of features </w:t>
      </w:r>
      <m:oMath>
        <m:r>
          <w:rPr>
            <w:rFonts w:ascii="Cambria Math" w:eastAsiaTheme="minorEastAsia" w:hAnsi="Cambria Math" w:cs="Times New Roman"/>
          </w:rPr>
          <m:t>F</m:t>
        </m:r>
      </m:oMath>
      <w:r w:rsidRPr="00021DD0">
        <w:rPr>
          <w:rFonts w:ascii="Times New Roman" w:eastAsiaTheme="minorEastAsia" w:hAnsi="Times New Roman" w:cs="Times New Roman"/>
        </w:rPr>
        <w:t>.</w:t>
      </w:r>
    </w:p>
    <w:p w14:paraId="639351AB" w14:textId="77777777" w:rsidR="00F577F2" w:rsidRPr="00021DD0" w:rsidRDefault="000652FC" w:rsidP="00BF19EF">
      <w:pPr>
        <w:pStyle w:val="ListParagraph"/>
        <w:numPr>
          <w:ilvl w:val="0"/>
          <w:numId w:val="20"/>
        </w:numPr>
        <w:rPr>
          <w:rFonts w:ascii="Times New Roman" w:hAnsi="Times New Roman" w:cs="Times New Roman"/>
        </w:rPr>
      </w:pPr>
      <m:oMath>
        <m:r>
          <w:rPr>
            <w:rFonts w:ascii="Cambria Math" w:hAnsi="Cambria Math" w:cs="Times New Roman"/>
          </w:rPr>
          <m:t>F</m:t>
        </m:r>
      </m:oMath>
      <w:r w:rsidRPr="00021DD0">
        <w:rPr>
          <w:rFonts w:ascii="Times New Roman" w:eastAsiaTheme="minorEastAsia" w:hAnsi="Times New Roman" w:cs="Times New Roman"/>
        </w:rPr>
        <w:t xml:space="preserve"> is a set of features.</w:t>
      </w:r>
    </w:p>
    <w:p w14:paraId="25B1072E" w14:textId="77777777" w:rsidR="00F577F2" w:rsidRPr="00021DD0" w:rsidRDefault="000652FC" w:rsidP="00BF19EF">
      <w:pPr>
        <w:pStyle w:val="ListParagraph"/>
        <w:numPr>
          <w:ilvl w:val="0"/>
          <w:numId w:val="20"/>
        </w:numPr>
        <w:rPr>
          <w:rFonts w:ascii="Times New Roman" w:hAnsi="Times New Roman" w:cs="Times New Roman"/>
        </w:rPr>
      </w:pPr>
      <m:oMath>
        <m:r>
          <w:rPr>
            <w:rFonts w:ascii="Cambria Math" w:hAnsi="Cambria Math" w:cs="Times New Roman"/>
          </w:rPr>
          <m:t>τ</m:t>
        </m:r>
      </m:oMath>
      <w:r w:rsidRPr="00021DD0">
        <w:rPr>
          <w:rFonts w:ascii="Times New Roman" w:eastAsiaTheme="minorEastAsia" w:hAnsi="Times New Roman" w:cs="Times New Roman"/>
        </w:rPr>
        <w:t xml:space="preserve"> is a classification function </w:t>
      </w:r>
      <m:oMath>
        <m:r>
          <w:rPr>
            <w:rFonts w:ascii="Cambria Math" w:eastAsiaTheme="minorEastAsia" w:hAnsi="Cambria Math" w:cs="Times New Roman"/>
          </w:rPr>
          <m:t>τ:E→{0,1}</m:t>
        </m:r>
      </m:oMath>
      <w:r w:rsidRPr="00021DD0">
        <w:rPr>
          <w:rFonts w:ascii="Times New Roman" w:eastAsiaTheme="minorEastAsia" w:hAnsi="Times New Roman" w:cs="Times New Roman"/>
        </w:rPr>
        <w:t>.</w:t>
      </w:r>
    </w:p>
    <w:p w14:paraId="136D456F" w14:textId="77777777" w:rsidR="00F577F2" w:rsidRPr="00021DD0" w:rsidRDefault="000652FC" w:rsidP="00F577F2">
      <w:pPr>
        <w:pStyle w:val="Heading4"/>
        <w:rPr>
          <w:rFonts w:cs="Times New Roman"/>
        </w:rPr>
      </w:pPr>
      <w:bookmarkStart w:id="8" w:name="_Toc164906075"/>
      <w:r w:rsidRPr="00021DD0">
        <w:rPr>
          <w:rFonts w:cs="Times New Roman"/>
        </w:rPr>
        <w:t>2.1.2.2 Multiclass Classification Instance</w:t>
      </w:r>
      <w:bookmarkEnd w:id="8"/>
    </w:p>
    <w:p w14:paraId="620D5F01" w14:textId="77777777" w:rsidR="00BF19EF" w:rsidRPr="00021DD0" w:rsidRDefault="000652FC" w:rsidP="00F577F2">
      <w:pPr>
        <w:rPr>
          <w:rFonts w:cs="Times New Roman"/>
          <w:szCs w:val="22"/>
        </w:rPr>
      </w:pPr>
      <w:r w:rsidRPr="00021DD0">
        <w:rPr>
          <w:rFonts w:cs="Times New Roman"/>
          <w:szCs w:val="22"/>
        </w:rPr>
        <w:t>Multiclass classification extends the concept of binary classification by involving three or more classes into which the examples can be classified. Here a classification instance is still defined as a tuple C = (E, F, T), but with an increased domain for the classification function:</w:t>
      </w:r>
    </w:p>
    <w:p w14:paraId="3602A598" w14:textId="77777777" w:rsidR="00BF19EF" w:rsidRPr="00021DD0" w:rsidRDefault="000652FC" w:rsidP="00BF19EF">
      <w:pPr>
        <w:pStyle w:val="ListParagraph"/>
        <w:numPr>
          <w:ilvl w:val="0"/>
          <w:numId w:val="20"/>
        </w:numPr>
        <w:rPr>
          <w:rFonts w:ascii="Times New Roman" w:hAnsi="Times New Roman" w:cs="Times New Roman"/>
        </w:rPr>
      </w:pPr>
      <m:oMath>
        <m:r>
          <w:rPr>
            <w:rFonts w:ascii="Cambria Math" w:hAnsi="Cambria Math" w:cs="Times New Roman"/>
          </w:rPr>
          <m:t>E</m:t>
        </m:r>
      </m:oMath>
      <w:r w:rsidRPr="00021DD0">
        <w:rPr>
          <w:rFonts w:ascii="Times New Roman" w:eastAsiaTheme="minorEastAsia" w:hAnsi="Times New Roman" w:cs="Times New Roman"/>
        </w:rPr>
        <w:t xml:space="preserve"> is a set of examples over a set of features </w:t>
      </w:r>
      <m:oMath>
        <m:r>
          <w:rPr>
            <w:rFonts w:ascii="Cambria Math" w:eastAsiaTheme="minorEastAsia" w:hAnsi="Cambria Math" w:cs="Times New Roman"/>
          </w:rPr>
          <m:t>F</m:t>
        </m:r>
      </m:oMath>
      <w:r w:rsidRPr="00021DD0">
        <w:rPr>
          <w:rFonts w:ascii="Times New Roman" w:eastAsiaTheme="minorEastAsia" w:hAnsi="Times New Roman" w:cs="Times New Roman"/>
        </w:rPr>
        <w:t>.</w:t>
      </w:r>
    </w:p>
    <w:p w14:paraId="1E979834" w14:textId="77777777" w:rsidR="00BF19EF" w:rsidRPr="00021DD0" w:rsidRDefault="000652FC" w:rsidP="00BF19EF">
      <w:pPr>
        <w:pStyle w:val="ListParagraph"/>
        <w:numPr>
          <w:ilvl w:val="0"/>
          <w:numId w:val="20"/>
        </w:numPr>
        <w:rPr>
          <w:rFonts w:ascii="Times New Roman" w:hAnsi="Times New Roman" w:cs="Times New Roman"/>
        </w:rPr>
      </w:pPr>
      <m:oMath>
        <m:r>
          <w:rPr>
            <w:rFonts w:ascii="Cambria Math" w:hAnsi="Cambria Math" w:cs="Times New Roman"/>
          </w:rPr>
          <m:t>F</m:t>
        </m:r>
      </m:oMath>
      <w:r w:rsidRPr="00021DD0">
        <w:rPr>
          <w:rFonts w:ascii="Times New Roman" w:eastAsiaTheme="minorEastAsia" w:hAnsi="Times New Roman" w:cs="Times New Roman"/>
        </w:rPr>
        <w:t xml:space="preserve"> is a set of features.</w:t>
      </w:r>
    </w:p>
    <w:p w14:paraId="38B6D084" w14:textId="77777777" w:rsidR="00BF19EF" w:rsidRPr="00021DD0" w:rsidRDefault="000652FC" w:rsidP="00BF19EF">
      <w:pPr>
        <w:pStyle w:val="ListParagraph"/>
        <w:numPr>
          <w:ilvl w:val="0"/>
          <w:numId w:val="20"/>
        </w:numPr>
        <w:rPr>
          <w:rFonts w:ascii="Times New Roman" w:hAnsi="Times New Roman" w:cs="Times New Roman"/>
        </w:rPr>
      </w:pPr>
      <m:oMath>
        <m:r>
          <w:rPr>
            <w:rFonts w:ascii="Cambria Math" w:hAnsi="Cambria Math" w:cs="Times New Roman"/>
          </w:rPr>
          <m:t>τ</m:t>
        </m:r>
      </m:oMath>
      <w:r w:rsidRPr="00021DD0">
        <w:rPr>
          <w:rFonts w:ascii="Times New Roman" w:eastAsiaTheme="minorEastAsia" w:hAnsi="Times New Roman" w:cs="Times New Roman"/>
        </w:rPr>
        <w:t xml:space="preserve"> is a classification function </w:t>
      </w:r>
      <m:oMath>
        <m:r>
          <w:rPr>
            <w:rFonts w:ascii="Cambria Math" w:eastAsiaTheme="minorEastAsia" w:hAnsi="Cambria Math" w:cs="Times New Roman"/>
          </w:rPr>
          <m:t>τ:E</m:t>
        </m:r>
        <m:r>
          <m:rPr>
            <m:scr m:val="double-struck"/>
          </m:rPr>
          <w:rPr>
            <w:rFonts w:ascii="Cambria Math" w:eastAsiaTheme="minorEastAsia" w:hAnsi="Cambria Math" w:cs="Times New Roman"/>
          </w:rPr>
          <m:t>→R</m:t>
        </m:r>
      </m:oMath>
      <w:r w:rsidRPr="00021DD0">
        <w:rPr>
          <w:rFonts w:ascii="Times New Roman" w:eastAsiaTheme="minorEastAsia" w:hAnsi="Times New Roman" w:cs="Times New Roman"/>
        </w:rPr>
        <w:t xml:space="preserve">. </w:t>
      </w:r>
    </w:p>
    <w:p w14:paraId="586A38AF" w14:textId="77777777" w:rsidR="00BF19EF" w:rsidRPr="00021DD0" w:rsidRDefault="00BF19EF" w:rsidP="00F577F2">
      <w:pPr>
        <w:rPr>
          <w:rFonts w:cs="Times New Roman"/>
          <w:szCs w:val="22"/>
        </w:rPr>
      </w:pPr>
    </w:p>
    <w:p w14:paraId="66BB9233" w14:textId="77777777" w:rsidR="00F577F2" w:rsidRPr="00021DD0" w:rsidRDefault="000652FC" w:rsidP="00F577F2">
      <w:pPr>
        <w:pStyle w:val="Heading3"/>
        <w:rPr>
          <w:rFonts w:cs="Times New Roman"/>
        </w:rPr>
      </w:pPr>
      <w:bookmarkStart w:id="9" w:name="_Toc164906076"/>
      <w:r w:rsidRPr="00021DD0">
        <w:rPr>
          <w:rFonts w:cs="Times New Roman"/>
        </w:rPr>
        <w:t>2.1.3 Applications in Industry</w:t>
      </w:r>
      <w:bookmarkEnd w:id="9"/>
    </w:p>
    <w:p w14:paraId="44E49F4B" w14:textId="77777777" w:rsidR="00F3356B" w:rsidRPr="00CC16F1" w:rsidRDefault="000652FC" w:rsidP="00F577F2">
      <w:r w:rsidRPr="00021DD0">
        <w:rPr>
          <w:rFonts w:cs="Times New Roman"/>
          <w:szCs w:val="22"/>
        </w:rPr>
        <w:t>Binary Classification has widespread app</w:t>
      </w:r>
      <w:r w:rsidR="00436DB7" w:rsidRPr="00021DD0">
        <w:rPr>
          <w:rFonts w:cs="Times New Roman"/>
          <w:szCs w:val="22"/>
        </w:rPr>
        <w:t xml:space="preserve">lications across various industries. </w:t>
      </w:r>
      <w:r w:rsidR="00314F4E" w:rsidRPr="00021DD0">
        <w:rPr>
          <w:rFonts w:cs="Times New Roman"/>
          <w:szCs w:val="22"/>
        </w:rPr>
        <w:t xml:space="preserve">For instance, in healthcare, binary classifiers are utilised to classify patient diagnoses as either 'positive' or 'negative' for specific conditions, which could be crucial for early intervention </w:t>
      </w:r>
      <w:r w:rsidR="00943555" w:rsidRPr="00943555">
        <w:t>(Κούρου et al., 2015)</w:t>
      </w:r>
      <w:r w:rsidR="00314F4E" w:rsidRPr="00021DD0">
        <w:rPr>
          <w:rFonts w:cs="Times New Roman"/>
          <w:szCs w:val="22"/>
        </w:rPr>
        <w:t>. These algorithms are also employed in the finance industry to differentiate between fraudulent and legitimate transactions, improving security measures (</w:t>
      </w:r>
      <w:r w:rsidR="00CC16F1" w:rsidRPr="00CC16F1">
        <w:t>De Sá et al., 2018</w:t>
      </w:r>
      <w:r w:rsidR="00314F4E" w:rsidRPr="00021DD0">
        <w:rPr>
          <w:rFonts w:cs="Times New Roman"/>
          <w:szCs w:val="22"/>
        </w:rPr>
        <w:t xml:space="preserve">). Furthermore, multiclass classification is used in retail to </w:t>
      </w:r>
      <w:r w:rsidRPr="00021DD0">
        <w:rPr>
          <w:rFonts w:cs="Times New Roman"/>
          <w:szCs w:val="22"/>
        </w:rPr>
        <w:t xml:space="preserve">enhance recommendation systems, allowing businesses to personalise shopping experiences for their customers (Poo </w:t>
      </w:r>
      <w:r w:rsidR="00D16964">
        <w:rPr>
          <w:rFonts w:cs="Times New Roman"/>
          <w:szCs w:val="22"/>
        </w:rPr>
        <w:t>et al., 2023)</w:t>
      </w:r>
      <w:r w:rsidRPr="00021DD0">
        <w:rPr>
          <w:rFonts w:cs="Times New Roman"/>
          <w:szCs w:val="22"/>
        </w:rPr>
        <w:t>. Both types of classification play important roles in automating and optimising decision-making processes across different industries.</w:t>
      </w:r>
    </w:p>
    <w:p w14:paraId="11BFE840" w14:textId="77777777" w:rsidR="00F577F2" w:rsidRPr="00021DD0" w:rsidRDefault="000652FC" w:rsidP="00F577F2">
      <w:pPr>
        <w:pStyle w:val="Heading2"/>
        <w:rPr>
          <w:rFonts w:cs="Times New Roman"/>
        </w:rPr>
      </w:pPr>
      <w:bookmarkStart w:id="10" w:name="_Toc164906077"/>
      <w:r w:rsidRPr="00021DD0">
        <w:rPr>
          <w:rFonts w:cs="Times New Roman"/>
        </w:rPr>
        <w:t>2.2 Decision trees</w:t>
      </w:r>
      <w:bookmarkEnd w:id="10"/>
    </w:p>
    <w:p w14:paraId="0A3D973A" w14:textId="77777777" w:rsidR="002052CD" w:rsidRPr="00021DD0" w:rsidRDefault="000652FC" w:rsidP="002052CD">
      <w:pPr>
        <w:pStyle w:val="Heading3"/>
        <w:rPr>
          <w:rFonts w:cs="Times New Roman"/>
        </w:rPr>
      </w:pPr>
      <w:bookmarkStart w:id="11" w:name="_Toc164906078"/>
      <w:r w:rsidRPr="00021DD0">
        <w:rPr>
          <w:rFonts w:cs="Times New Roman"/>
        </w:rPr>
        <w:t>2.2.1 What are Decision trees?</w:t>
      </w:r>
      <w:bookmarkEnd w:id="11"/>
    </w:p>
    <w:p w14:paraId="77DF337B" w14:textId="593CBAC6" w:rsidR="00F577F2" w:rsidRPr="00021DD0" w:rsidRDefault="000652FC" w:rsidP="00F577F2">
      <w:pPr>
        <w:rPr>
          <w:rFonts w:cs="Times New Roman"/>
          <w:szCs w:val="22"/>
        </w:rPr>
      </w:pPr>
      <w:r w:rsidRPr="00021DD0">
        <w:rPr>
          <w:rFonts w:cs="Times New Roman"/>
          <w:szCs w:val="22"/>
        </w:rPr>
        <w:t xml:space="preserve">Decision trees represent a hierarchical structure for decision-making, where each node signifies a decision based on certain attributes, and the branches denote the outcome of these decisions (Kingsford </w:t>
      </w:r>
      <w:r w:rsidR="005D005A">
        <w:rPr>
          <w:rFonts w:cs="Times New Roman"/>
          <w:szCs w:val="22"/>
        </w:rPr>
        <w:t>and</w:t>
      </w:r>
      <w:r w:rsidRPr="00021DD0">
        <w:rPr>
          <w:rFonts w:cs="Times New Roman"/>
          <w:szCs w:val="22"/>
        </w:rPr>
        <w:t xml:space="preserve"> Salzberg, 2008) The process initiates from the root node and progresses through internal nodes (representing attributes tests) to the leaf nodes, which hold the decision outcomes – class labels </w:t>
      </w:r>
      <w:r w:rsidR="00FF7CB0">
        <w:rPr>
          <w:rFonts w:cs="Times New Roman"/>
          <w:szCs w:val="22"/>
        </w:rPr>
        <w:t xml:space="preserve">- </w:t>
      </w:r>
      <w:r w:rsidRPr="00021DD0">
        <w:rPr>
          <w:rFonts w:cs="Times New Roman"/>
          <w:szCs w:val="22"/>
        </w:rPr>
        <w:t xml:space="preserve">for classification tasks or continuous values for regression tasks. This process of systematically dividing the entire dataset into smaller subsets mirrors the divide-and-conquer approach often used in problem-solving. By applying this method decision trees aim to simplify complex datasets into subsets that are easier to analyse and make predictions from. (Kingsford </w:t>
      </w:r>
      <w:r w:rsidR="005D005A">
        <w:rPr>
          <w:rFonts w:cs="Times New Roman"/>
          <w:szCs w:val="22"/>
        </w:rPr>
        <w:t>and</w:t>
      </w:r>
      <w:r w:rsidRPr="00021DD0">
        <w:rPr>
          <w:rFonts w:cs="Times New Roman"/>
          <w:szCs w:val="22"/>
        </w:rPr>
        <w:t xml:space="preserve"> Salzberg, 2008) </w:t>
      </w:r>
    </w:p>
    <w:p w14:paraId="48C6E45A" w14:textId="77777777" w:rsidR="00F577F2" w:rsidRPr="00021DD0" w:rsidRDefault="000652FC" w:rsidP="00F577F2">
      <w:pPr>
        <w:rPr>
          <w:rFonts w:cs="Times New Roman"/>
          <w:szCs w:val="22"/>
        </w:rPr>
      </w:pPr>
      <w:r w:rsidRPr="00021DD0">
        <w:rPr>
          <w:rFonts w:cs="Times New Roman"/>
          <w:szCs w:val="22"/>
        </w:rPr>
        <w:t>The simplicity and interpretability of decision trees make them suitable for a wide array of applications:</w:t>
      </w:r>
    </w:p>
    <w:p w14:paraId="1133357A" w14:textId="77777777" w:rsidR="00F577F2" w:rsidRPr="00021DD0" w:rsidRDefault="000652FC" w:rsidP="00F577F2">
      <w:pPr>
        <w:rPr>
          <w:rFonts w:cs="Times New Roman"/>
          <w:szCs w:val="22"/>
        </w:rPr>
      </w:pPr>
      <w:r w:rsidRPr="00021DD0">
        <w:rPr>
          <w:rFonts w:cs="Times New Roman"/>
          <w:szCs w:val="22"/>
        </w:rPr>
        <w:t>Classification and prediction: Their primary use in categorising instances into distinct classes based on attribute values supports applications in a variety of fields such as medical diagnosis, weather forecasting and sales predictions</w:t>
      </w:r>
      <w:r w:rsidR="00C16FB9" w:rsidRPr="00021DD0">
        <w:rPr>
          <w:rFonts w:cs="Times New Roman"/>
          <w:szCs w:val="22"/>
        </w:rPr>
        <w:t xml:space="preserve"> (</w:t>
      </w:r>
      <w:r w:rsidR="00573A86" w:rsidRPr="00021DD0">
        <w:rPr>
          <w:rFonts w:cs="Times New Roman"/>
          <w:szCs w:val="22"/>
        </w:rPr>
        <w:t>R</w:t>
      </w:r>
      <w:r w:rsidR="00C16FB9" w:rsidRPr="00021DD0">
        <w:rPr>
          <w:rFonts w:cs="Times New Roman"/>
          <w:szCs w:val="22"/>
        </w:rPr>
        <w:t>ahmatillah</w:t>
      </w:r>
      <w:r w:rsidR="00CC2952">
        <w:rPr>
          <w:rFonts w:cs="Times New Roman"/>
          <w:szCs w:val="22"/>
        </w:rPr>
        <w:t xml:space="preserve"> et al.</w:t>
      </w:r>
      <w:r w:rsidR="00C16FB9" w:rsidRPr="00021DD0">
        <w:rPr>
          <w:rFonts w:cs="Times New Roman"/>
          <w:szCs w:val="22"/>
        </w:rPr>
        <w:t>, 2023)</w:t>
      </w:r>
      <w:r w:rsidRPr="00021DD0">
        <w:rPr>
          <w:rFonts w:cs="Times New Roman"/>
          <w:szCs w:val="22"/>
        </w:rPr>
        <w:t xml:space="preserve"> among others</w:t>
      </w:r>
      <w:r w:rsidR="00573A86" w:rsidRPr="00021DD0">
        <w:rPr>
          <w:rFonts w:cs="Times New Roman"/>
          <w:szCs w:val="22"/>
        </w:rPr>
        <w:t>.</w:t>
      </w:r>
    </w:p>
    <w:p w14:paraId="7497488F" w14:textId="77777777" w:rsidR="00F577F2" w:rsidRPr="00021DD0" w:rsidRDefault="000652FC" w:rsidP="00F577F2">
      <w:pPr>
        <w:rPr>
          <w:rFonts w:cs="Times New Roman"/>
          <w:szCs w:val="22"/>
        </w:rPr>
      </w:pPr>
      <w:r w:rsidRPr="00021DD0">
        <w:rPr>
          <w:rFonts w:cs="Times New Roman"/>
          <w:szCs w:val="22"/>
        </w:rPr>
        <w:t>Regression: Beyond classification, decision trees can be predictors of continuous outcomes, making them invaluable tools in forecasting sales, evaluating real estate prices, and other quantitative analyses (</w:t>
      </w:r>
      <w:r w:rsidR="00F701D9">
        <w:rPr>
          <w:rFonts w:cs="Times New Roman"/>
          <w:szCs w:val="22"/>
        </w:rPr>
        <w:t>C</w:t>
      </w:r>
      <w:r w:rsidR="00C16FB9" w:rsidRPr="00021DD0">
        <w:rPr>
          <w:rFonts w:cs="Times New Roman"/>
          <w:szCs w:val="22"/>
        </w:rPr>
        <w:t>hoy</w:t>
      </w:r>
      <w:r w:rsidR="00F701D9">
        <w:rPr>
          <w:rFonts w:cs="Times New Roman"/>
          <w:szCs w:val="22"/>
        </w:rPr>
        <w:t xml:space="preserve"> et al.</w:t>
      </w:r>
      <w:r w:rsidR="00C16FB9" w:rsidRPr="00021DD0">
        <w:rPr>
          <w:rFonts w:cs="Times New Roman"/>
          <w:szCs w:val="22"/>
        </w:rPr>
        <w:t>, 2012</w:t>
      </w:r>
      <w:r w:rsidRPr="00021DD0">
        <w:rPr>
          <w:rFonts w:cs="Times New Roman"/>
          <w:szCs w:val="22"/>
        </w:rPr>
        <w:t>)</w:t>
      </w:r>
    </w:p>
    <w:p w14:paraId="6AC77B7A" w14:textId="77777777" w:rsidR="00F577F2" w:rsidRPr="00021DD0" w:rsidRDefault="000652FC" w:rsidP="00F577F2">
      <w:pPr>
        <w:rPr>
          <w:rFonts w:cs="Times New Roman"/>
          <w:szCs w:val="22"/>
        </w:rPr>
      </w:pPr>
      <w:r w:rsidRPr="00021DD0">
        <w:rPr>
          <w:rFonts w:cs="Times New Roman"/>
          <w:szCs w:val="22"/>
        </w:rPr>
        <w:t>The representation of decision trees is both straightforward and visually engaging, enhancing their appeal:</w:t>
      </w:r>
    </w:p>
    <w:p w14:paraId="01D8D5F5" w14:textId="77777777" w:rsidR="00F577F2" w:rsidRPr="00021DD0" w:rsidRDefault="000652FC" w:rsidP="00F577F2">
      <w:pPr>
        <w:rPr>
          <w:rFonts w:cs="Times New Roman"/>
          <w:szCs w:val="22"/>
        </w:rPr>
      </w:pPr>
      <w:r w:rsidRPr="00021DD0">
        <w:rPr>
          <w:rFonts w:cs="Times New Roman"/>
          <w:szCs w:val="22"/>
        </w:rPr>
        <w:t>Nodes: The nodes in the decision tree are the entities that make decisions. The root node represents the entire dataset, internal nodes correspond to attribute tests which split the dataset, and leaf nodes represent the outcome of these decision paths.</w:t>
      </w:r>
    </w:p>
    <w:p w14:paraId="7694DB5D" w14:textId="77777777" w:rsidR="00AA4363" w:rsidRPr="00021DD0" w:rsidRDefault="000652FC" w:rsidP="00F577F2">
      <w:pPr>
        <w:rPr>
          <w:rFonts w:cs="Times New Roman"/>
          <w:szCs w:val="22"/>
        </w:rPr>
      </w:pPr>
      <w:r w:rsidRPr="00021DD0">
        <w:rPr>
          <w:rFonts w:cs="Times New Roman"/>
          <w:szCs w:val="22"/>
        </w:rPr>
        <w:lastRenderedPageBreak/>
        <w:t>Branches: These represent the decision outcome at each node, guiding the path to later nodes or leaf outcomes</w:t>
      </w:r>
    </w:p>
    <w:p w14:paraId="47B063F1" w14:textId="77777777" w:rsidR="00F577F2" w:rsidRPr="00021DD0" w:rsidRDefault="000652FC" w:rsidP="00F577F2">
      <w:pPr>
        <w:rPr>
          <w:rFonts w:cs="Times New Roman"/>
          <w:szCs w:val="22"/>
        </w:rPr>
      </w:pPr>
      <w:r w:rsidRPr="00021DD0">
        <w:rPr>
          <w:rFonts w:cs="Times New Roman"/>
          <w:szCs w:val="22"/>
        </w:rPr>
        <w:t xml:space="preserve">This structured approach allows decision trees to transparently communicate the logic behind decision-making processes, which makes it easier to grasp and apply them in a variety of </w:t>
      </w:r>
      <w:r w:rsidR="001F3778" w:rsidRPr="00021DD0">
        <w:rPr>
          <w:rFonts w:cs="Times New Roman"/>
          <w:szCs w:val="22"/>
        </w:rPr>
        <w:t xml:space="preserve">fields </w:t>
      </w:r>
      <w:r w:rsidRPr="00021DD0">
        <w:rPr>
          <w:rFonts w:cs="Times New Roman"/>
          <w:szCs w:val="22"/>
        </w:rPr>
        <w:t>(</w:t>
      </w:r>
      <w:r w:rsidR="00C16FB9" w:rsidRPr="00021DD0">
        <w:rPr>
          <w:rFonts w:cs="Times New Roman"/>
          <w:szCs w:val="22"/>
        </w:rPr>
        <w:t>Kotsiantis, 2011</w:t>
      </w:r>
      <w:r w:rsidRPr="00021DD0">
        <w:rPr>
          <w:rFonts w:cs="Times New Roman"/>
          <w:szCs w:val="22"/>
        </w:rPr>
        <w:t>)</w:t>
      </w:r>
      <w:r w:rsidR="001F3778" w:rsidRPr="00021DD0">
        <w:rPr>
          <w:rFonts w:cs="Times New Roman"/>
          <w:szCs w:val="22"/>
        </w:rPr>
        <w:t>.</w:t>
      </w:r>
    </w:p>
    <w:p w14:paraId="54F6E758" w14:textId="77777777" w:rsidR="00D4570F" w:rsidRPr="00021DD0" w:rsidRDefault="000652FC" w:rsidP="002052CD">
      <w:pPr>
        <w:pStyle w:val="Heading3"/>
        <w:rPr>
          <w:rFonts w:cs="Times New Roman"/>
        </w:rPr>
      </w:pPr>
      <w:bookmarkStart w:id="12" w:name="_Toc164906079"/>
      <w:r w:rsidRPr="00021DD0">
        <w:rPr>
          <w:rFonts w:cs="Times New Roman"/>
        </w:rPr>
        <w:t>2.2.2 Formal Definition</w:t>
      </w:r>
      <w:bookmarkEnd w:id="12"/>
    </w:p>
    <w:p w14:paraId="1F161029" w14:textId="77777777" w:rsidR="00B37A0E" w:rsidRPr="00021DD0" w:rsidRDefault="000652FC" w:rsidP="00B37A0E">
      <w:pPr>
        <w:rPr>
          <w:rFonts w:cs="Times New Roman"/>
          <w:szCs w:val="18"/>
        </w:rPr>
      </w:pPr>
      <w:r w:rsidRPr="00021DD0">
        <w:rPr>
          <w:rFonts w:cs="Times New Roman"/>
          <w:szCs w:val="18"/>
        </w:rPr>
        <w:t xml:space="preserve">In the context of this report, we provide a formal definition for a decision tree. A decision tree M is a pair </w:t>
      </w:r>
      <m:oMath>
        <m:d>
          <m:dPr>
            <m:ctrlPr>
              <w:rPr>
                <w:rFonts w:ascii="Cambria Math" w:hAnsi="Cambria Math" w:cs="Times New Roman"/>
                <w:i/>
                <w:szCs w:val="18"/>
              </w:rPr>
            </m:ctrlPr>
          </m:dPr>
          <m:e>
            <m:r>
              <w:rPr>
                <w:rFonts w:ascii="Cambria Math" w:hAnsi="Cambria Math" w:cs="Times New Roman"/>
                <w:szCs w:val="18"/>
              </w:rPr>
              <m:t>T,λ</m:t>
            </m:r>
          </m:e>
        </m:d>
      </m:oMath>
      <w:r w:rsidRPr="00021DD0">
        <w:rPr>
          <w:rFonts w:cs="Times New Roman"/>
          <w:szCs w:val="18"/>
        </w:rPr>
        <w:t xml:space="preserve"> </w:t>
      </w:r>
      <w:r w:rsidR="003F644D">
        <w:rPr>
          <w:rFonts w:cs="Times New Roman"/>
          <w:szCs w:val="18"/>
        </w:rPr>
        <w:t xml:space="preserve">(Ordinyak et al., 2024) </w:t>
      </w:r>
      <w:r w:rsidRPr="00021DD0">
        <w:rPr>
          <w:rFonts w:cs="Times New Roman"/>
          <w:szCs w:val="18"/>
        </w:rPr>
        <w:t xml:space="preserve">such that </w:t>
      </w:r>
      <m:oMath>
        <m:r>
          <w:rPr>
            <w:rFonts w:ascii="Cambria Math" w:hAnsi="Cambria Math" w:cs="Times New Roman"/>
            <w:szCs w:val="18"/>
          </w:rPr>
          <m:t>T</m:t>
        </m:r>
      </m:oMath>
      <w:r w:rsidRPr="00021DD0">
        <w:rPr>
          <w:rFonts w:cs="Times New Roman"/>
          <w:szCs w:val="18"/>
        </w:rPr>
        <w:t xml:space="preserve"> is a rooted binary tree and </w:t>
      </w:r>
      <m:oMath>
        <m:r>
          <w:rPr>
            <w:rFonts w:ascii="Cambria Math" w:hAnsi="Cambria Math" w:cs="Times New Roman"/>
            <w:szCs w:val="18"/>
          </w:rPr>
          <m:t>λ: V</m:t>
        </m:r>
        <m:d>
          <m:dPr>
            <m:ctrlPr>
              <w:rPr>
                <w:rFonts w:ascii="Cambria Math" w:hAnsi="Cambria Math" w:cs="Times New Roman"/>
                <w:i/>
                <w:szCs w:val="18"/>
              </w:rPr>
            </m:ctrlPr>
          </m:dPr>
          <m:e>
            <m:r>
              <w:rPr>
                <w:rFonts w:ascii="Cambria Math" w:hAnsi="Cambria Math" w:cs="Times New Roman"/>
                <w:szCs w:val="18"/>
              </w:rPr>
              <m:t>T</m:t>
            </m:r>
          </m:e>
        </m:d>
        <m:r>
          <w:rPr>
            <w:rFonts w:ascii="Cambria Math" w:hAnsi="Cambria Math" w:cs="Times New Roman"/>
            <w:szCs w:val="18"/>
          </w:rPr>
          <m:t>→(F, B)∪A</m:t>
        </m:r>
      </m:oMath>
      <w:r w:rsidR="00BC1169" w:rsidRPr="00021DD0">
        <w:rPr>
          <w:rFonts w:cs="Times New Roman"/>
          <w:szCs w:val="18"/>
        </w:rPr>
        <w:t xml:space="preserve">, where A is a set of all possible classifications, </w:t>
      </w:r>
      <w:r w:rsidR="006508A1" w:rsidRPr="00021DD0">
        <w:rPr>
          <w:rFonts w:cs="Times New Roman"/>
          <w:szCs w:val="18"/>
        </w:rPr>
        <w:t xml:space="preserve">the </w:t>
      </w:r>
      <w:r w:rsidR="00BC1169" w:rsidRPr="00021DD0">
        <w:rPr>
          <w:rFonts w:cs="Times New Roman"/>
          <w:szCs w:val="18"/>
        </w:rPr>
        <w:t xml:space="preserve">function </w:t>
      </w:r>
      <m:oMath>
        <m:r>
          <w:rPr>
            <w:rFonts w:ascii="Cambria Math" w:hAnsi="Cambria Math" w:cs="Times New Roman"/>
            <w:szCs w:val="18"/>
          </w:rPr>
          <m:t>λ</m:t>
        </m:r>
      </m:oMath>
      <w:r w:rsidR="00BC1169" w:rsidRPr="00021DD0">
        <w:rPr>
          <w:rFonts w:cs="Times New Roman"/>
          <w:szCs w:val="18"/>
        </w:rPr>
        <w:t xml:space="preserve"> assigns</w:t>
      </w:r>
      <w:r w:rsidR="006508A1" w:rsidRPr="00021DD0">
        <w:rPr>
          <w:rFonts w:cs="Times New Roman"/>
          <w:szCs w:val="18"/>
        </w:rPr>
        <w:t xml:space="preserve"> to ev</w:t>
      </w:r>
      <w:r w:rsidR="00021DD0" w:rsidRPr="00021DD0">
        <w:rPr>
          <w:rFonts w:cs="Times New Roman"/>
          <w:szCs w:val="18"/>
        </w:rPr>
        <w:t>e</w:t>
      </w:r>
      <w:r w:rsidR="006508A1" w:rsidRPr="00021DD0">
        <w:rPr>
          <w:rFonts w:cs="Times New Roman"/>
          <w:szCs w:val="18"/>
        </w:rPr>
        <w:t xml:space="preserve">ry inner node of </w:t>
      </w:r>
      <m:oMath>
        <m:r>
          <w:rPr>
            <w:rFonts w:ascii="Cambria Math" w:hAnsi="Cambria Math" w:cs="Times New Roman"/>
            <w:szCs w:val="18"/>
          </w:rPr>
          <m:t>T</m:t>
        </m:r>
      </m:oMath>
      <w:r w:rsidR="006508A1" w:rsidRPr="00021DD0">
        <w:rPr>
          <w:rFonts w:cs="Times New Roman"/>
          <w:szCs w:val="18"/>
        </w:rPr>
        <w:t xml:space="preserve"> a pair consisting of a feature in </w:t>
      </w:r>
      <m:oMath>
        <m:r>
          <w:rPr>
            <w:rFonts w:ascii="Cambria Math" w:hAnsi="Cambria Math" w:cs="Times New Roman"/>
            <w:szCs w:val="18"/>
          </w:rPr>
          <m:t>F</m:t>
        </m:r>
      </m:oMath>
      <w:r w:rsidR="006508A1" w:rsidRPr="00021DD0">
        <w:rPr>
          <w:rFonts w:cs="Times New Roman"/>
          <w:szCs w:val="18"/>
        </w:rPr>
        <w:t xml:space="preserve"> and a threshold</w:t>
      </w:r>
      <w:r w:rsidR="00021DD0" w:rsidRPr="00021DD0">
        <w:rPr>
          <w:rFonts w:cs="Times New Roman"/>
          <w:szCs w:val="18"/>
        </w:rPr>
        <w:t xml:space="preserve"> denoted by value </w:t>
      </w:r>
      <m:oMath>
        <m:r>
          <w:rPr>
            <w:rFonts w:ascii="Cambria Math" w:hAnsi="Cambria Math" w:cs="Times New Roman"/>
            <w:szCs w:val="18"/>
          </w:rPr>
          <m:t>B</m:t>
        </m:r>
      </m:oMath>
      <w:r w:rsidR="00021DD0" w:rsidRPr="00021DD0">
        <w:rPr>
          <w:rFonts w:cs="Times New Roman"/>
          <w:szCs w:val="18"/>
        </w:rPr>
        <w:t xml:space="preserve">, and to every leaf node of </w:t>
      </w:r>
      <m:oMath>
        <m:r>
          <w:rPr>
            <w:rFonts w:ascii="Cambria Math" w:hAnsi="Cambria Math" w:cs="Times New Roman"/>
            <w:szCs w:val="18"/>
          </w:rPr>
          <m:t>T</m:t>
        </m:r>
      </m:oMath>
      <w:r w:rsidR="00021DD0" w:rsidRPr="00021DD0">
        <w:rPr>
          <w:rFonts w:cs="Times New Roman"/>
          <w:szCs w:val="18"/>
        </w:rPr>
        <w:t xml:space="preserve">, a class from </w:t>
      </w:r>
      <m:oMath>
        <m:r>
          <w:rPr>
            <w:rFonts w:ascii="Cambria Math" w:hAnsi="Cambria Math" w:cs="Times New Roman"/>
            <w:szCs w:val="18"/>
          </w:rPr>
          <m:t>A</m:t>
        </m:r>
      </m:oMath>
      <w:r w:rsidR="00021DD0" w:rsidRPr="00021DD0">
        <w:rPr>
          <w:rFonts w:cs="Times New Roman"/>
          <w:szCs w:val="18"/>
        </w:rPr>
        <w:t>.</w:t>
      </w:r>
    </w:p>
    <w:p w14:paraId="2C76ABAB" w14:textId="77777777" w:rsidR="00340152" w:rsidRPr="00021DD0" w:rsidRDefault="000652FC" w:rsidP="00B37A0E">
      <w:pPr>
        <w:rPr>
          <w:rFonts w:cs="Times New Roman"/>
          <w:szCs w:val="18"/>
        </w:rPr>
      </w:pPr>
      <w:r w:rsidRPr="00021DD0">
        <w:rPr>
          <w:rFonts w:cs="Times New Roman"/>
          <w:szCs w:val="18"/>
        </w:rPr>
        <w:t xml:space="preserve">We introduce two projection functions to facilitate the extraction of individual components from a pair returned by </w:t>
      </w:r>
      <m:oMath>
        <m:r>
          <w:rPr>
            <w:rFonts w:ascii="Cambria Math" w:hAnsi="Cambria Math" w:cs="Times New Roman"/>
            <w:szCs w:val="18"/>
          </w:rPr>
          <m:t>λ</m:t>
        </m:r>
      </m:oMath>
      <w:r w:rsidRPr="00021DD0">
        <w:rPr>
          <w:rFonts w:cs="Times New Roman"/>
          <w:szCs w:val="18"/>
        </w:rPr>
        <w:t xml:space="preserve"> for any inner node of </w:t>
      </w:r>
      <m:oMath>
        <m:r>
          <w:rPr>
            <w:rFonts w:ascii="Cambria Math" w:hAnsi="Cambria Math" w:cs="Times New Roman"/>
            <w:szCs w:val="18"/>
          </w:rPr>
          <m:t>T</m:t>
        </m:r>
      </m:oMath>
      <w:r w:rsidRPr="00021DD0">
        <w:rPr>
          <w:rFonts w:cs="Times New Roman"/>
          <w:szCs w:val="18"/>
        </w:rPr>
        <w:t xml:space="preserve">. Let </w:t>
      </w:r>
      <m:oMath>
        <m:sSub>
          <m:sSubPr>
            <m:ctrlPr>
              <w:rPr>
                <w:rFonts w:ascii="Cambria Math" w:hAnsi="Cambria Math" w:cs="Times New Roman"/>
                <w:i/>
                <w:szCs w:val="18"/>
              </w:rPr>
            </m:ctrlPr>
          </m:sSubPr>
          <m:e>
            <m:r>
              <w:rPr>
                <w:rFonts w:ascii="Cambria Math" w:hAnsi="Cambria Math" w:cs="Times New Roman"/>
                <w:szCs w:val="18"/>
              </w:rPr>
              <m:t>π</m:t>
            </m:r>
          </m:e>
          <m:sub>
            <m:r>
              <w:rPr>
                <w:rFonts w:ascii="Cambria Math" w:hAnsi="Cambria Math" w:cs="Times New Roman"/>
                <w:szCs w:val="18"/>
              </w:rPr>
              <m:t>1</m:t>
            </m:r>
          </m:sub>
        </m:sSub>
        <m:r>
          <w:rPr>
            <w:rFonts w:ascii="Cambria Math" w:hAnsi="Cambria Math" w:cs="Times New Roman"/>
            <w:szCs w:val="18"/>
          </w:rPr>
          <m:t>((F, B))</m:t>
        </m:r>
      </m:oMath>
      <w:r w:rsidR="006508A1" w:rsidRPr="00021DD0">
        <w:rPr>
          <w:rFonts w:cs="Times New Roman"/>
          <w:szCs w:val="18"/>
        </w:rPr>
        <w:t xml:space="preserve"> denote the projection onto the first component which is the feature </w:t>
      </w:r>
      <m:oMath>
        <m:r>
          <w:rPr>
            <w:rFonts w:ascii="Cambria Math" w:hAnsi="Cambria Math" w:cs="Times New Roman"/>
            <w:szCs w:val="18"/>
          </w:rPr>
          <m:t>F</m:t>
        </m:r>
      </m:oMath>
      <w:r w:rsidR="006508A1" w:rsidRPr="00021DD0">
        <w:rPr>
          <w:rFonts w:cs="Times New Roman"/>
          <w:szCs w:val="18"/>
        </w:rPr>
        <w:t xml:space="preserve">, and </w:t>
      </w:r>
      <m:oMath>
        <m:sSub>
          <m:sSubPr>
            <m:ctrlPr>
              <w:rPr>
                <w:rFonts w:ascii="Cambria Math" w:hAnsi="Cambria Math" w:cs="Times New Roman"/>
                <w:i/>
                <w:szCs w:val="18"/>
              </w:rPr>
            </m:ctrlPr>
          </m:sSubPr>
          <m:e>
            <m:r>
              <w:rPr>
                <w:rFonts w:ascii="Cambria Math" w:hAnsi="Cambria Math" w:cs="Times New Roman"/>
                <w:szCs w:val="18"/>
              </w:rPr>
              <m:t>π</m:t>
            </m:r>
          </m:e>
          <m:sub>
            <m:r>
              <w:rPr>
                <w:rFonts w:ascii="Cambria Math" w:hAnsi="Cambria Math" w:cs="Times New Roman"/>
                <w:szCs w:val="18"/>
              </w:rPr>
              <m:t>2</m:t>
            </m:r>
          </m:sub>
        </m:sSub>
        <m:r>
          <w:rPr>
            <w:rFonts w:ascii="Cambria Math" w:hAnsi="Cambria Math" w:cs="Times New Roman"/>
            <w:szCs w:val="18"/>
          </w:rPr>
          <m:t>((F, B))</m:t>
        </m:r>
        <m:r>
          <m:rPr>
            <m:sty m:val="p"/>
          </m:rPr>
          <w:rPr>
            <w:rFonts w:ascii="Cambria Math" w:hAnsi="Cambria Math" w:cs="Times New Roman"/>
            <w:szCs w:val="18"/>
          </w:rPr>
          <m:t xml:space="preserve"> </m:t>
        </m:r>
      </m:oMath>
      <w:r w:rsidR="006508A1" w:rsidRPr="00021DD0">
        <w:rPr>
          <w:rFonts w:cs="Times New Roman"/>
          <w:szCs w:val="18"/>
        </w:rPr>
        <w:t xml:space="preserve">denote the projection onto the second component, which is the threshold </w:t>
      </w:r>
      <m:oMath>
        <m:r>
          <w:rPr>
            <w:rFonts w:ascii="Cambria Math" w:hAnsi="Cambria Math" w:cs="Times New Roman"/>
            <w:szCs w:val="18"/>
          </w:rPr>
          <m:t>B</m:t>
        </m:r>
      </m:oMath>
      <w:r w:rsidR="006508A1" w:rsidRPr="00021DD0">
        <w:rPr>
          <w:rFonts w:cs="Times New Roman"/>
          <w:szCs w:val="18"/>
        </w:rPr>
        <w:t>.</w:t>
      </w:r>
    </w:p>
    <w:p w14:paraId="5FA4907E" w14:textId="77777777" w:rsidR="00BC1169" w:rsidRPr="00021DD0" w:rsidRDefault="000652FC" w:rsidP="00B37A0E">
      <w:pPr>
        <w:rPr>
          <w:rFonts w:cs="Times New Roman"/>
          <w:szCs w:val="18"/>
        </w:rPr>
      </w:pPr>
      <w:r w:rsidRPr="00021DD0">
        <w:rPr>
          <w:rFonts w:cs="Times New Roman"/>
          <w:szCs w:val="18"/>
        </w:rPr>
        <w:t xml:space="preserve">The classification function </w:t>
      </w:r>
      <m:oMath>
        <m:r>
          <w:rPr>
            <w:rFonts w:ascii="Cambria Math" w:hAnsi="Cambria Math" w:cs="Times New Roman"/>
            <w:szCs w:val="18"/>
          </w:rPr>
          <m:t>M: E→A</m:t>
        </m:r>
      </m:oMath>
      <w:r w:rsidR="00BF287D" w:rsidRPr="00021DD0">
        <w:rPr>
          <w:rFonts w:cs="Times New Roman"/>
          <w:szCs w:val="18"/>
        </w:rPr>
        <w:t xml:space="preserve"> of a decision tree </w:t>
      </w:r>
      <m:oMath>
        <m:r>
          <w:rPr>
            <w:rFonts w:ascii="Cambria Math" w:hAnsi="Cambria Math" w:cs="Times New Roman"/>
            <w:szCs w:val="18"/>
          </w:rPr>
          <m:t>M=</m:t>
        </m:r>
        <m:d>
          <m:dPr>
            <m:ctrlPr>
              <w:rPr>
                <w:rFonts w:ascii="Cambria Math" w:hAnsi="Cambria Math" w:cs="Times New Roman"/>
                <w:i/>
                <w:szCs w:val="18"/>
              </w:rPr>
            </m:ctrlPr>
          </m:dPr>
          <m:e>
            <m:r>
              <w:rPr>
                <w:rFonts w:ascii="Cambria Math" w:hAnsi="Cambria Math" w:cs="Times New Roman"/>
                <w:szCs w:val="18"/>
              </w:rPr>
              <m:t>T,λ</m:t>
            </m:r>
          </m:e>
        </m:d>
      </m:oMath>
      <w:r w:rsidR="00BF287D" w:rsidRPr="00021DD0">
        <w:rPr>
          <w:rFonts w:cs="Times New Roman"/>
          <w:szCs w:val="18"/>
        </w:rPr>
        <w:t xml:space="preserve"> is defined as follows for an example </w:t>
      </w:r>
      <m:oMath>
        <m:r>
          <w:rPr>
            <w:rFonts w:ascii="Cambria Math" w:hAnsi="Cambria Math" w:cs="Times New Roman"/>
            <w:szCs w:val="18"/>
          </w:rPr>
          <m:t>e∈E</m:t>
        </m:r>
      </m:oMath>
      <w:r w:rsidR="00BF287D" w:rsidRPr="00021DD0">
        <w:rPr>
          <w:rFonts w:cs="Times New Roman"/>
          <w:szCs w:val="18"/>
        </w:rPr>
        <w:t xml:space="preserve">. Starting at its root of </w:t>
      </w:r>
      <m:oMath>
        <m:r>
          <w:rPr>
            <w:rFonts w:ascii="Cambria Math" w:hAnsi="Cambria Math" w:cs="Times New Roman"/>
            <w:szCs w:val="18"/>
          </w:rPr>
          <m:t>T</m:t>
        </m:r>
      </m:oMath>
      <w:r w:rsidR="00BF287D" w:rsidRPr="00021DD0">
        <w:rPr>
          <w:rFonts w:cs="Times New Roman"/>
          <w:szCs w:val="18"/>
        </w:rPr>
        <w:t xml:space="preserve"> we do the following at every inner node </w:t>
      </w:r>
      <m:oMath>
        <m:r>
          <w:rPr>
            <w:rFonts w:ascii="Cambria Math" w:hAnsi="Cambria Math" w:cs="Times New Roman"/>
            <w:szCs w:val="18"/>
          </w:rPr>
          <m:t xml:space="preserve">t </m:t>
        </m:r>
      </m:oMath>
      <w:r w:rsidR="00BF287D" w:rsidRPr="00021DD0">
        <w:rPr>
          <w:rFonts w:cs="Times New Roman"/>
          <w:szCs w:val="18"/>
        </w:rPr>
        <w:t xml:space="preserve">of </w:t>
      </w:r>
      <m:oMath>
        <m:r>
          <w:rPr>
            <w:rFonts w:ascii="Cambria Math" w:hAnsi="Cambria Math" w:cs="Times New Roman"/>
            <w:szCs w:val="18"/>
          </w:rPr>
          <m:t>T</m:t>
        </m:r>
      </m:oMath>
      <w:r w:rsidR="00021DD0" w:rsidRPr="00021DD0">
        <w:rPr>
          <w:rFonts w:cs="Times New Roman"/>
          <w:szCs w:val="18"/>
        </w:rPr>
        <w:t>:</w:t>
      </w:r>
      <w:r w:rsidR="00340152" w:rsidRPr="00021DD0">
        <w:rPr>
          <w:rFonts w:cs="Times New Roman"/>
          <w:szCs w:val="18"/>
        </w:rPr>
        <w:t xml:space="preserve"> I</w:t>
      </w:r>
      <w:r w:rsidR="00BF287D" w:rsidRPr="00021DD0">
        <w:rPr>
          <w:rFonts w:cs="Times New Roman"/>
          <w:szCs w:val="18"/>
        </w:rPr>
        <w:t xml:space="preserve">f </w:t>
      </w:r>
      <m:oMath>
        <m:r>
          <w:rPr>
            <w:rFonts w:ascii="Cambria Math" w:hAnsi="Cambria Math" w:cs="Times New Roman"/>
            <w:szCs w:val="18"/>
          </w:rPr>
          <m:t>e(</m:t>
        </m:r>
        <m:sSub>
          <m:sSubPr>
            <m:ctrlPr>
              <w:rPr>
                <w:rFonts w:ascii="Cambria Math" w:hAnsi="Cambria Math" w:cs="Times New Roman"/>
                <w:i/>
                <w:szCs w:val="18"/>
              </w:rPr>
            </m:ctrlPr>
          </m:sSubPr>
          <m:e>
            <m:r>
              <w:rPr>
                <w:rFonts w:ascii="Cambria Math" w:hAnsi="Cambria Math" w:cs="Times New Roman"/>
                <w:szCs w:val="18"/>
              </w:rPr>
              <m:t>π</m:t>
            </m:r>
          </m:e>
          <m:sub>
            <m:r>
              <w:rPr>
                <w:rFonts w:ascii="Cambria Math" w:hAnsi="Cambria Math" w:cs="Times New Roman"/>
                <w:szCs w:val="18"/>
              </w:rPr>
              <m:t>1</m:t>
            </m:r>
          </m:sub>
        </m:sSub>
        <m:r>
          <w:rPr>
            <w:rFonts w:ascii="Cambria Math" w:hAnsi="Cambria Math" w:cs="Times New Roman"/>
            <w:szCs w:val="18"/>
          </w:rPr>
          <m:t>(λ</m:t>
        </m:r>
        <m:d>
          <m:dPr>
            <m:ctrlPr>
              <w:rPr>
                <w:rFonts w:ascii="Cambria Math" w:hAnsi="Cambria Math" w:cs="Times New Roman"/>
                <w:i/>
                <w:szCs w:val="18"/>
              </w:rPr>
            </m:ctrlPr>
          </m:dPr>
          <m:e>
            <m:r>
              <w:rPr>
                <w:rFonts w:ascii="Cambria Math" w:hAnsi="Cambria Math" w:cs="Times New Roman"/>
                <w:szCs w:val="18"/>
              </w:rPr>
              <m:t>t</m:t>
            </m:r>
          </m:e>
        </m:d>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π</m:t>
            </m:r>
          </m:e>
          <m:sub>
            <m:r>
              <w:rPr>
                <w:rFonts w:ascii="Cambria Math" w:hAnsi="Cambria Math" w:cs="Times New Roman"/>
                <w:szCs w:val="18"/>
              </w:rPr>
              <m:t>2</m:t>
            </m:r>
          </m:sub>
        </m:sSub>
        <m:r>
          <w:rPr>
            <w:rFonts w:ascii="Cambria Math" w:hAnsi="Cambria Math" w:cs="Times New Roman"/>
            <w:szCs w:val="18"/>
          </w:rPr>
          <m:t>(λ(t))</m:t>
        </m:r>
      </m:oMath>
      <w:r w:rsidR="00340152" w:rsidRPr="00021DD0">
        <w:rPr>
          <w:rFonts w:cs="Times New Roman"/>
          <w:szCs w:val="18"/>
        </w:rPr>
        <w:t xml:space="preserve"> </w:t>
      </w:r>
      <w:r w:rsidR="006508A1" w:rsidRPr="00021DD0">
        <w:rPr>
          <w:rFonts w:cs="Times New Roman"/>
          <w:szCs w:val="18"/>
        </w:rPr>
        <w:t xml:space="preserve">we continue with the left child of </w:t>
      </w:r>
      <m:oMath>
        <m:r>
          <w:rPr>
            <w:rFonts w:ascii="Cambria Math" w:hAnsi="Cambria Math" w:cs="Times New Roman"/>
            <w:szCs w:val="18"/>
          </w:rPr>
          <m:t>t</m:t>
        </m:r>
      </m:oMath>
      <w:r w:rsidR="006508A1" w:rsidRPr="00021DD0">
        <w:rPr>
          <w:rFonts w:cs="Times New Roman"/>
          <w:szCs w:val="18"/>
        </w:rPr>
        <w:t xml:space="preserve">, otherwise, we continue with the right child of </w:t>
      </w:r>
      <m:oMath>
        <m:r>
          <w:rPr>
            <w:rFonts w:ascii="Cambria Math" w:hAnsi="Cambria Math" w:cs="Times New Roman"/>
            <w:szCs w:val="18"/>
          </w:rPr>
          <m:t>t</m:t>
        </m:r>
      </m:oMath>
      <w:r w:rsidR="00021DD0" w:rsidRPr="00021DD0">
        <w:rPr>
          <w:rFonts w:cs="Times New Roman"/>
          <w:szCs w:val="18"/>
        </w:rPr>
        <w:t xml:space="preserve">. The process is repeated </w:t>
      </w:r>
      <w:r w:rsidR="006508A1" w:rsidRPr="00021DD0">
        <w:rPr>
          <w:rFonts w:cs="Times New Roman"/>
          <w:szCs w:val="18"/>
        </w:rPr>
        <w:t xml:space="preserve">until a leaf node </w:t>
      </w:r>
      <m:oMath>
        <m:r>
          <w:rPr>
            <w:rFonts w:ascii="Cambria Math" w:hAnsi="Cambria Math" w:cs="Times New Roman"/>
            <w:szCs w:val="18"/>
          </w:rPr>
          <m:t>l</m:t>
        </m:r>
      </m:oMath>
      <w:r w:rsidR="006508A1" w:rsidRPr="00021DD0">
        <w:rPr>
          <w:rFonts w:cs="Times New Roman"/>
          <w:szCs w:val="18"/>
        </w:rPr>
        <w:t xml:space="preserve"> </w:t>
      </w:r>
      <w:r w:rsidR="00021DD0" w:rsidRPr="00021DD0">
        <w:rPr>
          <w:rFonts w:cs="Times New Roman"/>
          <w:szCs w:val="18"/>
        </w:rPr>
        <w:t xml:space="preserve">is reached, </w:t>
      </w:r>
      <w:r w:rsidR="006508A1" w:rsidRPr="00021DD0">
        <w:rPr>
          <w:rFonts w:cs="Times New Roman"/>
          <w:szCs w:val="18"/>
        </w:rPr>
        <w:t>at which</w:t>
      </w:r>
      <w:r w:rsidR="00021DD0" w:rsidRPr="00021DD0">
        <w:rPr>
          <w:rFonts w:cs="Times New Roman"/>
          <w:szCs w:val="18"/>
        </w:rPr>
        <w:t xml:space="preserve"> point the example</w:t>
      </w:r>
      <w:r w:rsidR="006508A1" w:rsidRPr="00021DD0">
        <w:rPr>
          <w:rFonts w:cs="Times New Roman"/>
          <w:szCs w:val="18"/>
        </w:rPr>
        <w:t xml:space="preserve"> </w:t>
      </w:r>
      <m:oMath>
        <m:r>
          <w:rPr>
            <w:rFonts w:ascii="Cambria Math" w:hAnsi="Cambria Math" w:cs="Times New Roman"/>
            <w:szCs w:val="18"/>
          </w:rPr>
          <m:t>e</m:t>
        </m:r>
      </m:oMath>
      <w:r w:rsidR="006508A1" w:rsidRPr="00021DD0">
        <w:rPr>
          <w:rFonts w:cs="Times New Roman"/>
          <w:szCs w:val="18"/>
        </w:rPr>
        <w:t xml:space="preserve"> is classified as </w:t>
      </w:r>
      <m:oMath>
        <m:r>
          <w:rPr>
            <w:rFonts w:ascii="Cambria Math" w:hAnsi="Cambria Math" w:cs="Times New Roman"/>
            <w:szCs w:val="18"/>
          </w:rPr>
          <m:t>λ(l)</m:t>
        </m:r>
      </m:oMath>
      <w:r w:rsidR="006508A1" w:rsidRPr="00021DD0">
        <w:rPr>
          <w:rFonts w:cs="Times New Roman"/>
          <w:szCs w:val="18"/>
        </w:rPr>
        <w:t>.</w:t>
      </w:r>
    </w:p>
    <w:p w14:paraId="474815A7" w14:textId="77777777" w:rsidR="005E5EE1" w:rsidRPr="005E5EE1" w:rsidRDefault="005E5EE1" w:rsidP="005E5EE1"/>
    <w:p w14:paraId="33738661" w14:textId="77777777" w:rsidR="00021DD0" w:rsidRPr="005E5EE1" w:rsidRDefault="000652FC" w:rsidP="005E5EE1">
      <w:pPr>
        <w:pStyle w:val="Heading3"/>
        <w:rPr>
          <w:rFonts w:cs="Times New Roman"/>
        </w:rPr>
      </w:pPr>
      <w:bookmarkStart w:id="13" w:name="_Toc164906080"/>
      <w:r w:rsidRPr="005E5EE1">
        <w:rPr>
          <w:rFonts w:cs="Times New Roman"/>
        </w:rPr>
        <w:t>2.2.3 Diagram Example</w:t>
      </w:r>
      <w:bookmarkEnd w:id="13"/>
    </w:p>
    <w:p w14:paraId="71F7017D" w14:textId="77777777" w:rsidR="005E5EE1" w:rsidRDefault="000652FC" w:rsidP="005E5EE1">
      <w:pPr>
        <w:rPr>
          <w:rFonts w:cs="Times New Roman"/>
          <w:szCs w:val="18"/>
        </w:rPr>
      </w:pPr>
      <w:r w:rsidRPr="00021DD0">
        <w:rPr>
          <w:rFonts w:cs="Times New Roman"/>
          <w:noProof/>
          <w:szCs w:val="22"/>
        </w:rPr>
        <w:drawing>
          <wp:anchor distT="0" distB="0" distL="114300" distR="114300" simplePos="0" relativeHeight="251653120" behindDoc="0" locked="0" layoutInCell="1" allowOverlap="1" wp14:anchorId="10A3096D" wp14:editId="59AD48C1">
            <wp:simplePos x="0" y="0"/>
            <wp:positionH relativeFrom="column">
              <wp:posOffset>1270</wp:posOffset>
            </wp:positionH>
            <wp:positionV relativeFrom="paragraph">
              <wp:posOffset>40383</wp:posOffset>
            </wp:positionV>
            <wp:extent cx="3173095" cy="1765300"/>
            <wp:effectExtent l="0" t="0" r="8255" b="6350"/>
            <wp:wrapSquare wrapText="bothSides"/>
            <wp:docPr id="49229884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298847" name="Picture 1" descr="A diagram of a diagram&#10;&#10;Description automatically generated"/>
                    <pic:cNvPicPr/>
                  </pic:nvPicPr>
                  <pic:blipFill>
                    <a:blip r:embed="rId10">
                      <a:extLst>
                        <a:ext uri="{28A0092B-C50C-407E-A947-70E740481C1C}">
                          <a14:useLocalDpi xmlns:a14="http://schemas.microsoft.com/office/drawing/2010/main" val="0"/>
                        </a:ext>
                      </a:extLst>
                    </a:blip>
                    <a:srcRect t="985"/>
                    <a:stretch>
                      <a:fillRect/>
                    </a:stretch>
                  </pic:blipFill>
                  <pic:spPr bwMode="auto">
                    <a:xfrm>
                      <a:off x="0" y="0"/>
                      <a:ext cx="3173095" cy="1765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0118D7" w14:textId="77777777" w:rsidR="005E5EE1" w:rsidRDefault="005E5EE1" w:rsidP="005E5EE1">
      <w:pPr>
        <w:rPr>
          <w:rFonts w:cs="Times New Roman"/>
          <w:szCs w:val="18"/>
        </w:rPr>
      </w:pPr>
    </w:p>
    <w:p w14:paraId="4122B078" w14:textId="77777777" w:rsidR="005E5EE1" w:rsidRDefault="005E5EE1" w:rsidP="005E5EE1">
      <w:pPr>
        <w:rPr>
          <w:rFonts w:cs="Times New Roman"/>
          <w:szCs w:val="18"/>
        </w:rPr>
      </w:pPr>
    </w:p>
    <w:p w14:paraId="6AD8C68E" w14:textId="77777777" w:rsidR="005E5EE1" w:rsidRDefault="005E5EE1" w:rsidP="005E5EE1">
      <w:pPr>
        <w:rPr>
          <w:rFonts w:cs="Times New Roman"/>
          <w:szCs w:val="18"/>
        </w:rPr>
      </w:pPr>
    </w:p>
    <w:p w14:paraId="1946230F" w14:textId="77777777" w:rsidR="005E5EE1" w:rsidRDefault="005E5EE1" w:rsidP="005E5EE1">
      <w:pPr>
        <w:rPr>
          <w:rFonts w:cs="Times New Roman"/>
          <w:szCs w:val="18"/>
        </w:rPr>
      </w:pPr>
    </w:p>
    <w:p w14:paraId="32BBB876" w14:textId="77777777" w:rsidR="005E5EE1" w:rsidRDefault="000652FC" w:rsidP="005E5EE1">
      <w:pPr>
        <w:rPr>
          <w:rFonts w:cs="Times New Roman"/>
          <w:szCs w:val="18"/>
        </w:rPr>
      </w:pPr>
      <w:r w:rsidRPr="00021DD0">
        <w:rPr>
          <w:rFonts w:cs="Times New Roman"/>
          <w:noProof/>
        </w:rPr>
        <mc:AlternateContent>
          <mc:Choice Requires="wps">
            <w:drawing>
              <wp:anchor distT="0" distB="0" distL="114300" distR="114300" simplePos="0" relativeHeight="251655168" behindDoc="0" locked="0" layoutInCell="1" allowOverlap="1" wp14:anchorId="67CCE9C1" wp14:editId="3B30828E">
                <wp:simplePos x="0" y="0"/>
                <wp:positionH relativeFrom="column">
                  <wp:posOffset>-3296084</wp:posOffset>
                </wp:positionH>
                <wp:positionV relativeFrom="paragraph">
                  <wp:posOffset>129266</wp:posOffset>
                </wp:positionV>
                <wp:extent cx="4768215" cy="635"/>
                <wp:effectExtent l="0" t="0" r="13335" b="0"/>
                <wp:wrapSquare wrapText="bothSides"/>
                <wp:docPr id="1456159302" name="Text Box 1"/>
                <wp:cNvGraphicFramePr/>
                <a:graphic xmlns:a="http://schemas.openxmlformats.org/drawingml/2006/main">
                  <a:graphicData uri="http://schemas.microsoft.com/office/word/2010/wordprocessingShape">
                    <wps:wsp>
                      <wps:cNvSpPr txBox="1"/>
                      <wps:spPr>
                        <a:xfrm>
                          <a:off x="0" y="0"/>
                          <a:ext cx="4768215" cy="635"/>
                        </a:xfrm>
                        <a:prstGeom prst="rect">
                          <a:avLst/>
                        </a:prstGeom>
                        <a:noFill/>
                        <a:ln>
                          <a:noFill/>
                        </a:ln>
                      </wps:spPr>
                      <wps:txbx>
                        <w:txbxContent>
                          <w:p w14:paraId="1527FF77" w14:textId="5A302CBF" w:rsidR="00AA4363" w:rsidRPr="00AA4363" w:rsidRDefault="000652FC" w:rsidP="00AA4363">
                            <w:pPr>
                              <w:pStyle w:val="Caption"/>
                              <w:rPr>
                                <w:rFonts w:cs="Times New Roman"/>
                                <w:b w:val="0"/>
                                <w:bCs w:val="0"/>
                                <w:i/>
                                <w:iCs/>
                                <w:sz w:val="18"/>
                                <w:szCs w:val="18"/>
                              </w:rPr>
                            </w:pPr>
                            <w:r w:rsidRPr="00AA4363">
                              <w:rPr>
                                <w:rFonts w:cs="Times New Roman"/>
                                <w:b w:val="0"/>
                                <w:bCs w:val="0"/>
                                <w:i/>
                                <w:iCs/>
                                <w:sz w:val="20"/>
                                <w:szCs w:val="20"/>
                              </w:rPr>
                              <w:t xml:space="preserve">Figure </w:t>
                            </w:r>
                            <w:r w:rsidRPr="00AA4363">
                              <w:rPr>
                                <w:rFonts w:cs="Times New Roman"/>
                                <w:b w:val="0"/>
                                <w:bCs w:val="0"/>
                                <w:i/>
                                <w:iCs/>
                                <w:sz w:val="20"/>
                                <w:szCs w:val="20"/>
                              </w:rPr>
                              <w:fldChar w:fldCharType="begin"/>
                            </w:r>
                            <w:r w:rsidRPr="00AA4363">
                              <w:rPr>
                                <w:rFonts w:cs="Times New Roman"/>
                                <w:b w:val="0"/>
                                <w:bCs w:val="0"/>
                                <w:i/>
                                <w:iCs/>
                                <w:sz w:val="20"/>
                                <w:szCs w:val="20"/>
                              </w:rPr>
                              <w:instrText xml:space="preserve"> SEQ Figure \* ARABIC </w:instrText>
                            </w:r>
                            <w:r w:rsidRPr="00AA4363">
                              <w:rPr>
                                <w:rFonts w:cs="Times New Roman"/>
                                <w:b w:val="0"/>
                                <w:bCs w:val="0"/>
                                <w:i/>
                                <w:iCs/>
                                <w:sz w:val="20"/>
                                <w:szCs w:val="20"/>
                              </w:rPr>
                              <w:fldChar w:fldCharType="separate"/>
                            </w:r>
                            <w:r w:rsidR="009671A8">
                              <w:rPr>
                                <w:rFonts w:cs="Times New Roman"/>
                                <w:b w:val="0"/>
                                <w:bCs w:val="0"/>
                                <w:i/>
                                <w:iCs/>
                                <w:noProof/>
                                <w:sz w:val="20"/>
                                <w:szCs w:val="20"/>
                              </w:rPr>
                              <w:t>1</w:t>
                            </w:r>
                            <w:r w:rsidRPr="00AA4363">
                              <w:rPr>
                                <w:rFonts w:cs="Times New Roman"/>
                                <w:b w:val="0"/>
                                <w:bCs w:val="0"/>
                                <w:i/>
                                <w:iCs/>
                                <w:sz w:val="20"/>
                                <w:szCs w:val="20"/>
                              </w:rPr>
                              <w:fldChar w:fldCharType="end"/>
                            </w:r>
                            <w:r w:rsidRPr="00AA4363">
                              <w:rPr>
                                <w:rFonts w:cs="Times New Roman"/>
                                <w:b w:val="0"/>
                                <w:bCs w:val="0"/>
                                <w:i/>
                                <w:iCs/>
                                <w:sz w:val="20"/>
                                <w:szCs w:val="20"/>
                              </w:rPr>
                              <w:t xml:space="preserve">: </w:t>
                            </w:r>
                            <w:r w:rsidR="00A77869">
                              <w:rPr>
                                <w:rFonts w:cs="Times New Roman"/>
                                <w:b w:val="0"/>
                                <w:bCs w:val="0"/>
                                <w:i/>
                                <w:iCs/>
                                <w:sz w:val="20"/>
                                <w:szCs w:val="20"/>
                              </w:rPr>
                              <w:t xml:space="preserve">Decision Tree </w:t>
                            </w:r>
                            <w:r w:rsidR="009C6CD2">
                              <w:rPr>
                                <w:rFonts w:cs="Times New Roman"/>
                                <w:b w:val="0"/>
                                <w:bCs w:val="0"/>
                                <w:i/>
                                <w:iCs/>
                                <w:sz w:val="20"/>
                                <w:szCs w:val="20"/>
                              </w:rPr>
                              <w:t>D</w:t>
                            </w:r>
                            <w:r w:rsidR="00A77869">
                              <w:rPr>
                                <w:rFonts w:cs="Times New Roman"/>
                                <w:b w:val="0"/>
                                <w:bCs w:val="0"/>
                                <w:i/>
                                <w:iCs/>
                                <w:sz w:val="20"/>
                                <w:szCs w:val="20"/>
                              </w:rPr>
                              <w:t>iagram</w:t>
                            </w:r>
                            <w:r w:rsidR="009C6CD2">
                              <w:rPr>
                                <w:rFonts w:cs="Times New Roman"/>
                                <w:b w:val="0"/>
                                <w:bCs w:val="0"/>
                                <w:i/>
                                <w:iCs/>
                                <w:sz w:val="20"/>
                                <w:szCs w:val="20"/>
                              </w:rPr>
                              <w:t xml:space="preserve"> I</w:t>
                            </w:r>
                            <w:r w:rsidR="00A77869">
                              <w:rPr>
                                <w:rFonts w:cs="Times New Roman"/>
                                <w:b w:val="0"/>
                                <w:bCs w:val="0"/>
                                <w:i/>
                                <w:iCs/>
                                <w:sz w:val="20"/>
                                <w:szCs w:val="20"/>
                              </w:rPr>
                              <w:t>llustrating Conditional Branching for Classification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CCE9C1" id="Text Box 1" o:spid="_x0000_s1027" type="#_x0000_t202" style="position:absolute;margin-left:-259.55pt;margin-top:10.2pt;width:375.45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" filled="f" stroked="f">
                <v:textbox style="mso-fit-shape-to-text:t" inset="0,0,0,0">
                  <w:txbxContent>
                    <w:p w14:paraId="1527FF77" w14:textId="5A302CBF" w:rsidR="00AA4363" w:rsidRPr="00AA4363" w:rsidRDefault="000652FC" w:rsidP="00AA4363">
                      <w:pPr>
                        <w:pStyle w:val="Caption"/>
                        <w:rPr>
                          <w:rFonts w:cs="Times New Roman"/>
                          <w:b w:val="0"/>
                          <w:bCs w:val="0"/>
                          <w:i/>
                          <w:iCs/>
                          <w:sz w:val="18"/>
                          <w:szCs w:val="18"/>
                        </w:rPr>
                      </w:pPr>
                      <w:r w:rsidRPr="00AA4363">
                        <w:rPr>
                          <w:rFonts w:cs="Times New Roman"/>
                          <w:b w:val="0"/>
                          <w:bCs w:val="0"/>
                          <w:i/>
                          <w:iCs/>
                          <w:sz w:val="20"/>
                          <w:szCs w:val="20"/>
                        </w:rPr>
                        <w:t xml:space="preserve">Figure </w:t>
                      </w:r>
                      <w:r w:rsidRPr="00AA4363">
                        <w:rPr>
                          <w:rFonts w:cs="Times New Roman"/>
                          <w:b w:val="0"/>
                          <w:bCs w:val="0"/>
                          <w:i/>
                          <w:iCs/>
                          <w:sz w:val="20"/>
                          <w:szCs w:val="20"/>
                        </w:rPr>
                        <w:fldChar w:fldCharType="begin"/>
                      </w:r>
                      <w:r w:rsidRPr="00AA4363">
                        <w:rPr>
                          <w:rFonts w:cs="Times New Roman"/>
                          <w:b w:val="0"/>
                          <w:bCs w:val="0"/>
                          <w:i/>
                          <w:iCs/>
                          <w:sz w:val="20"/>
                          <w:szCs w:val="20"/>
                        </w:rPr>
                        <w:instrText xml:space="preserve"> SEQ Figure \* ARABIC </w:instrText>
                      </w:r>
                      <w:r w:rsidRPr="00AA4363">
                        <w:rPr>
                          <w:rFonts w:cs="Times New Roman"/>
                          <w:b w:val="0"/>
                          <w:bCs w:val="0"/>
                          <w:i/>
                          <w:iCs/>
                          <w:sz w:val="20"/>
                          <w:szCs w:val="20"/>
                        </w:rPr>
                        <w:fldChar w:fldCharType="separate"/>
                      </w:r>
                      <w:r w:rsidR="009671A8">
                        <w:rPr>
                          <w:rFonts w:cs="Times New Roman"/>
                          <w:b w:val="0"/>
                          <w:bCs w:val="0"/>
                          <w:i/>
                          <w:iCs/>
                          <w:noProof/>
                          <w:sz w:val="20"/>
                          <w:szCs w:val="20"/>
                        </w:rPr>
                        <w:t>1</w:t>
                      </w:r>
                      <w:r w:rsidRPr="00AA4363">
                        <w:rPr>
                          <w:rFonts w:cs="Times New Roman"/>
                          <w:b w:val="0"/>
                          <w:bCs w:val="0"/>
                          <w:i/>
                          <w:iCs/>
                          <w:sz w:val="20"/>
                          <w:szCs w:val="20"/>
                        </w:rPr>
                        <w:fldChar w:fldCharType="end"/>
                      </w:r>
                      <w:r w:rsidRPr="00AA4363">
                        <w:rPr>
                          <w:rFonts w:cs="Times New Roman"/>
                          <w:b w:val="0"/>
                          <w:bCs w:val="0"/>
                          <w:i/>
                          <w:iCs/>
                          <w:sz w:val="20"/>
                          <w:szCs w:val="20"/>
                        </w:rPr>
                        <w:t xml:space="preserve">: </w:t>
                      </w:r>
                      <w:r w:rsidR="00A77869">
                        <w:rPr>
                          <w:rFonts w:cs="Times New Roman"/>
                          <w:b w:val="0"/>
                          <w:bCs w:val="0"/>
                          <w:i/>
                          <w:iCs/>
                          <w:sz w:val="20"/>
                          <w:szCs w:val="20"/>
                        </w:rPr>
                        <w:t xml:space="preserve">Decision Tree </w:t>
                      </w:r>
                      <w:r w:rsidR="009C6CD2">
                        <w:rPr>
                          <w:rFonts w:cs="Times New Roman"/>
                          <w:b w:val="0"/>
                          <w:bCs w:val="0"/>
                          <w:i/>
                          <w:iCs/>
                          <w:sz w:val="20"/>
                          <w:szCs w:val="20"/>
                        </w:rPr>
                        <w:t>D</w:t>
                      </w:r>
                      <w:r w:rsidR="00A77869">
                        <w:rPr>
                          <w:rFonts w:cs="Times New Roman"/>
                          <w:b w:val="0"/>
                          <w:bCs w:val="0"/>
                          <w:i/>
                          <w:iCs/>
                          <w:sz w:val="20"/>
                          <w:szCs w:val="20"/>
                        </w:rPr>
                        <w:t>iagram</w:t>
                      </w:r>
                      <w:r w:rsidR="009C6CD2">
                        <w:rPr>
                          <w:rFonts w:cs="Times New Roman"/>
                          <w:b w:val="0"/>
                          <w:bCs w:val="0"/>
                          <w:i/>
                          <w:iCs/>
                          <w:sz w:val="20"/>
                          <w:szCs w:val="20"/>
                        </w:rPr>
                        <w:t xml:space="preserve"> I</w:t>
                      </w:r>
                      <w:r w:rsidR="00A77869">
                        <w:rPr>
                          <w:rFonts w:cs="Times New Roman"/>
                          <w:b w:val="0"/>
                          <w:bCs w:val="0"/>
                          <w:i/>
                          <w:iCs/>
                          <w:sz w:val="20"/>
                          <w:szCs w:val="20"/>
                        </w:rPr>
                        <w:t>llustrating Conditional Branching for Classification</w:t>
                      </w:r>
                    </w:p>
                  </w:txbxContent>
                </v:textbox>
                <w10:wrap type="square"/>
              </v:shape>
            </w:pict>
          </mc:Fallback>
        </mc:AlternateContent>
      </w:r>
    </w:p>
    <w:p w14:paraId="31D02FBF" w14:textId="77777777" w:rsidR="00386CAE" w:rsidRDefault="00386CAE" w:rsidP="005E5EE1">
      <w:pPr>
        <w:rPr>
          <w:rFonts w:cs="Times New Roman"/>
          <w:szCs w:val="18"/>
        </w:rPr>
      </w:pPr>
    </w:p>
    <w:p w14:paraId="1AC47C91" w14:textId="77777777" w:rsidR="005E5EE1" w:rsidRPr="00386CAE" w:rsidRDefault="000652FC" w:rsidP="005E5EE1">
      <w:pPr>
        <w:rPr>
          <w:rFonts w:cs="Times New Roman"/>
          <w:szCs w:val="18"/>
        </w:rPr>
      </w:pPr>
      <w:r w:rsidRPr="00021DD0">
        <w:rPr>
          <w:rFonts w:cs="Times New Roman"/>
          <w:szCs w:val="18"/>
        </w:rPr>
        <w:t xml:space="preserve">In Figure 1, we observe a decision tree diagram. The root of the tree poses the initial condition involving the feature ‘Xi’, whether the value of this feature for the current example is less than a certain threshold ‘A’. Depending on the outcome of this evaluation, The process splits into two distinct paths. The left path queries if the example’s value for the feature ‘Xj’ is less than the </w:t>
      </w:r>
      <w:r w:rsidRPr="00021DD0">
        <w:rPr>
          <w:rFonts w:cs="Times New Roman"/>
          <w:szCs w:val="18"/>
        </w:rPr>
        <w:lastRenderedPageBreak/>
        <w:t>threshold ‘B’. Whereas the right path queries if the example’s value for the feature ‘Xk’ is less than threshold ‘C’. These paths lead to terminal nodes (leaves) that denote the final classifications of the examples: ‘X’ or ‘Y’.</w:t>
      </w:r>
    </w:p>
    <w:p w14:paraId="7EEB99C5" w14:textId="77777777" w:rsidR="00D4570F" w:rsidRPr="00021DD0" w:rsidRDefault="000652FC" w:rsidP="002052CD">
      <w:pPr>
        <w:pStyle w:val="Heading2"/>
        <w:rPr>
          <w:rFonts w:cs="Times New Roman"/>
        </w:rPr>
      </w:pPr>
      <w:bookmarkStart w:id="14" w:name="_Toc164906081"/>
      <w:r w:rsidRPr="00021DD0">
        <w:rPr>
          <w:rFonts w:cs="Times New Roman"/>
        </w:rPr>
        <w:t>2.</w:t>
      </w:r>
      <w:r w:rsidR="002052CD" w:rsidRPr="00021DD0">
        <w:rPr>
          <w:rFonts w:cs="Times New Roman"/>
        </w:rPr>
        <w:t>3</w:t>
      </w:r>
      <w:r w:rsidRPr="00021DD0">
        <w:rPr>
          <w:rFonts w:cs="Times New Roman"/>
        </w:rPr>
        <w:t xml:space="preserve"> </w:t>
      </w:r>
      <w:r w:rsidR="002052CD" w:rsidRPr="00021DD0">
        <w:rPr>
          <w:rFonts w:cs="Times New Roman"/>
        </w:rPr>
        <w:t xml:space="preserve">Constructing </w:t>
      </w:r>
      <w:r w:rsidRPr="00021DD0">
        <w:rPr>
          <w:rFonts w:cs="Times New Roman"/>
        </w:rPr>
        <w:t>Decision Trees</w:t>
      </w:r>
      <w:bookmarkEnd w:id="14"/>
    </w:p>
    <w:p w14:paraId="2F770544" w14:textId="77777777" w:rsidR="002052CD" w:rsidRPr="00021DD0" w:rsidRDefault="000652FC" w:rsidP="002052CD">
      <w:pPr>
        <w:rPr>
          <w:rFonts w:cs="Times New Roman"/>
          <w:szCs w:val="22"/>
        </w:rPr>
      </w:pPr>
      <w:r w:rsidRPr="00021DD0">
        <w:rPr>
          <w:rFonts w:cs="Times New Roman"/>
          <w:szCs w:val="22"/>
        </w:rPr>
        <w:t xml:space="preserve">Constructing decision trees involves building models that predict the value of a target variable by learning simple decision rules deduced from data features. The general process of building decision trees, the computational challenges involved, and the significance of </w:t>
      </w:r>
      <w:r w:rsidR="006158D4" w:rsidRPr="00021DD0">
        <w:rPr>
          <w:rFonts w:cs="Times New Roman"/>
          <w:szCs w:val="22"/>
        </w:rPr>
        <w:t>minimising tree size, will all be covered in this section.</w:t>
      </w:r>
    </w:p>
    <w:p w14:paraId="0411CE5C" w14:textId="77777777" w:rsidR="006158D4" w:rsidRPr="00021DD0" w:rsidRDefault="000652FC" w:rsidP="006158D4">
      <w:pPr>
        <w:pStyle w:val="Heading3"/>
        <w:rPr>
          <w:rFonts w:cs="Times New Roman"/>
        </w:rPr>
      </w:pPr>
      <w:bookmarkStart w:id="15" w:name="_Toc164906082"/>
      <w:r w:rsidRPr="00021DD0">
        <w:rPr>
          <w:rFonts w:cs="Times New Roman"/>
        </w:rPr>
        <w:t>2.3.1 The Process of Constructing Decision Trees</w:t>
      </w:r>
      <w:bookmarkEnd w:id="15"/>
    </w:p>
    <w:p w14:paraId="3A264BEE" w14:textId="77777777" w:rsidR="006158D4" w:rsidRPr="00021DD0" w:rsidRDefault="000652FC" w:rsidP="006158D4">
      <w:pPr>
        <w:rPr>
          <w:rFonts w:cs="Times New Roman"/>
          <w:szCs w:val="18"/>
        </w:rPr>
      </w:pPr>
      <w:r w:rsidRPr="00021DD0">
        <w:rPr>
          <w:rFonts w:cs="Times New Roman"/>
          <w:szCs w:val="18"/>
        </w:rPr>
        <w:t>Constructing decision trees involves several fundamental steps that are crucial for modelling predictive outcomes from various input features. This process typically starts with feature selection and continues with recursive splitting of the dataset.</w:t>
      </w:r>
    </w:p>
    <w:p w14:paraId="6A3BBF40" w14:textId="77777777" w:rsidR="00684C07" w:rsidRPr="00021DD0" w:rsidRDefault="000652FC" w:rsidP="008E784D">
      <w:pPr>
        <w:rPr>
          <w:rFonts w:cs="Times New Roman"/>
          <w:szCs w:val="16"/>
        </w:rPr>
      </w:pPr>
      <w:r w:rsidRPr="00021DD0">
        <w:rPr>
          <w:rFonts w:cs="Times New Roman"/>
          <w:szCs w:val="16"/>
        </w:rPr>
        <w:t>Feature Selection: The first step in building a decision tree involves selecting a feature for splitting the dataset. A ‘split’ involves dividing the data into two or more groups based on the value of the selected feature.</w:t>
      </w:r>
    </w:p>
    <w:p w14:paraId="1124F9A2" w14:textId="77777777" w:rsidR="00940C3C" w:rsidRPr="00021DD0" w:rsidRDefault="000652FC" w:rsidP="008E784D">
      <w:pPr>
        <w:rPr>
          <w:rFonts w:cs="Times New Roman"/>
          <w:szCs w:val="16"/>
        </w:rPr>
      </w:pPr>
      <w:r w:rsidRPr="00021DD0">
        <w:rPr>
          <w:rFonts w:cs="Times New Roman"/>
          <w:szCs w:val="16"/>
        </w:rPr>
        <w:t>Recursive Splitting: Following feature selection, the dataset is split into two groups based on the chosen feature’s values. This process is recursively applied to each resulting subset until stopping criteria is met, such as correctly modelling all examples in the classification instance.</w:t>
      </w:r>
    </w:p>
    <w:p w14:paraId="5289673C" w14:textId="77777777" w:rsidR="00684C07" w:rsidRPr="00021DD0" w:rsidRDefault="000652FC" w:rsidP="00684C07">
      <w:pPr>
        <w:pStyle w:val="Heading3"/>
        <w:rPr>
          <w:rFonts w:cs="Times New Roman"/>
        </w:rPr>
      </w:pPr>
      <w:bookmarkStart w:id="16" w:name="_Toc164906083"/>
      <w:r w:rsidRPr="00021DD0">
        <w:rPr>
          <w:rFonts w:cs="Times New Roman"/>
        </w:rPr>
        <w:t xml:space="preserve">2.3.2 </w:t>
      </w:r>
      <w:r w:rsidR="00E621C1" w:rsidRPr="00021DD0">
        <w:rPr>
          <w:rFonts w:cs="Times New Roman"/>
        </w:rPr>
        <w:t>Overview of Existing Algorithms</w:t>
      </w:r>
      <w:bookmarkEnd w:id="16"/>
    </w:p>
    <w:p w14:paraId="7C4A4927" w14:textId="77777777" w:rsidR="00E621C1" w:rsidRPr="00021DD0" w:rsidRDefault="000652FC" w:rsidP="00940C3C">
      <w:pPr>
        <w:pStyle w:val="Heading4"/>
        <w:rPr>
          <w:rFonts w:cs="Times New Roman"/>
        </w:rPr>
      </w:pPr>
      <w:bookmarkStart w:id="17" w:name="_Toc164906084"/>
      <w:r w:rsidRPr="00021DD0">
        <w:rPr>
          <w:rFonts w:cs="Times New Roman"/>
        </w:rPr>
        <w:t>2.3.2.1 Heuristic Algorithms</w:t>
      </w:r>
      <w:bookmarkEnd w:id="17"/>
    </w:p>
    <w:p w14:paraId="48E54DA3" w14:textId="77777777" w:rsidR="00E621C1" w:rsidRPr="00021DD0" w:rsidRDefault="000652FC" w:rsidP="00E621C1">
      <w:pPr>
        <w:rPr>
          <w:rFonts w:cs="Times New Roman"/>
          <w:szCs w:val="18"/>
        </w:rPr>
      </w:pPr>
      <w:r w:rsidRPr="00021DD0">
        <w:rPr>
          <w:rFonts w:cs="Times New Roman"/>
          <w:szCs w:val="18"/>
        </w:rPr>
        <w:t>Heuristic algorithms solve decision tree problems using rules that find good-enough solutions efficiently without guaranteeing the optimal solution (Hartmann</w:t>
      </w:r>
      <w:r w:rsidR="008D03A5">
        <w:rPr>
          <w:rFonts w:cs="Times New Roman"/>
          <w:szCs w:val="18"/>
        </w:rPr>
        <w:t xml:space="preserve"> et al.</w:t>
      </w:r>
      <w:r w:rsidRPr="00021DD0">
        <w:rPr>
          <w:rFonts w:cs="Times New Roman"/>
          <w:szCs w:val="18"/>
        </w:rPr>
        <w:t xml:space="preserve">, 1982). This approach helps in managing computational costs and complexity, making heuristic algorithms useful in large datasets where an exhaustive search is impractical. </w:t>
      </w:r>
    </w:p>
    <w:p w14:paraId="1FE0326B" w14:textId="77777777" w:rsidR="00E621C1" w:rsidRPr="00021DD0" w:rsidRDefault="000652FC" w:rsidP="00E621C1">
      <w:pPr>
        <w:rPr>
          <w:rFonts w:cs="Times New Roman"/>
          <w:szCs w:val="18"/>
        </w:rPr>
      </w:pPr>
      <w:r w:rsidRPr="00021DD0">
        <w:rPr>
          <w:rFonts w:cs="Times New Roman"/>
          <w:szCs w:val="18"/>
        </w:rPr>
        <w:t>An example of a heuristic algorithm is the Classification and Regression Tree (CART) algorithm (Denison</w:t>
      </w:r>
      <w:r w:rsidR="00F400A2">
        <w:rPr>
          <w:rFonts w:cs="Times New Roman"/>
          <w:szCs w:val="18"/>
        </w:rPr>
        <w:t xml:space="preserve"> et al.</w:t>
      </w:r>
      <w:r w:rsidRPr="00021DD0">
        <w:rPr>
          <w:rFonts w:cs="Times New Roman"/>
          <w:szCs w:val="18"/>
        </w:rPr>
        <w:t>, 1998). The CART algorithm is a widely used decision tree learning technique that is used for both classification and regression tasks. It is a method that produces a binary tree by recursively partitioning the data space.</w:t>
      </w:r>
    </w:p>
    <w:p w14:paraId="76FB024B" w14:textId="09D62CD4" w:rsidR="00E621C1" w:rsidRPr="00021DD0" w:rsidRDefault="000652FC" w:rsidP="00E621C1">
      <w:pPr>
        <w:rPr>
          <w:rFonts w:cs="Times New Roman"/>
          <w:szCs w:val="18"/>
        </w:rPr>
      </w:pPr>
      <w:r w:rsidRPr="00021DD0">
        <w:rPr>
          <w:rFonts w:cs="Times New Roman"/>
          <w:szCs w:val="18"/>
        </w:rPr>
        <w:t xml:space="preserve">For classification, CART uses the Gini impurity index as a measure to choose the best </w:t>
      </w:r>
      <w:r w:rsidR="00021DD0" w:rsidRPr="00021DD0">
        <w:rPr>
          <w:rFonts w:cs="Times New Roman"/>
          <w:szCs w:val="18"/>
        </w:rPr>
        <w:t>split</w:t>
      </w:r>
      <w:r w:rsidRPr="00021DD0">
        <w:rPr>
          <w:rFonts w:cs="Times New Roman"/>
          <w:szCs w:val="18"/>
        </w:rPr>
        <w:t xml:space="preserve"> at each node. This metric helps determine which feature and which value of that feature will best separate the data into two groups. Initially, CART grows a full tree by continuing to split the data until each terminal node (leaf) contains a minimum number of data points specified by a </w:t>
      </w:r>
      <w:r w:rsidR="00FF7CB0">
        <w:rPr>
          <w:rFonts w:cs="Times New Roman"/>
          <w:szCs w:val="18"/>
        </w:rPr>
        <w:t>s</w:t>
      </w:r>
      <w:r w:rsidRPr="00021DD0">
        <w:rPr>
          <w:rFonts w:cs="Times New Roman"/>
          <w:szCs w:val="18"/>
        </w:rPr>
        <w:t>topping parameter. After the full tree is built, CART employs a pruning method called cost-complexity to avoid overfitting. This involves trimming the less significant branches from the tree.</w:t>
      </w:r>
    </w:p>
    <w:p w14:paraId="1693E5C5" w14:textId="77777777" w:rsidR="00BF0779" w:rsidRPr="0013358B" w:rsidRDefault="000652FC" w:rsidP="00E621C1">
      <w:r w:rsidRPr="00021DD0">
        <w:rPr>
          <w:rFonts w:cs="Times New Roman"/>
          <w:szCs w:val="18"/>
        </w:rPr>
        <w:lastRenderedPageBreak/>
        <w:t xml:space="preserve">A disadvantage of CART and other heuristic algorithms to construct decision trees is these methods are greedy as they make the locally optimal choice at each step of construction </w:t>
      </w:r>
      <w:r w:rsidR="00BA63AF" w:rsidRPr="00021DD0">
        <w:rPr>
          <w:rFonts w:cs="Times New Roman"/>
          <w:szCs w:val="18"/>
        </w:rPr>
        <w:t>without considering the global optimality. This can lead to suboptimal tree structures that are not the best possible representation of the data</w:t>
      </w:r>
      <w:r w:rsidR="0013358B">
        <w:rPr>
          <w:rFonts w:cs="Times New Roman"/>
          <w:szCs w:val="18"/>
        </w:rPr>
        <w:t xml:space="preserve"> </w:t>
      </w:r>
      <w:r w:rsidR="0013358B" w:rsidRPr="0013358B">
        <w:t>(Demirović et al., 2020)</w:t>
      </w:r>
      <w:r w:rsidR="0013358B">
        <w:t>.</w:t>
      </w:r>
    </w:p>
    <w:p w14:paraId="0297FED8" w14:textId="591B93CA" w:rsidR="0013358B" w:rsidRPr="00FF7CB0" w:rsidRDefault="000652FC" w:rsidP="00E621C1">
      <w:r w:rsidRPr="00021DD0">
        <w:rPr>
          <w:rFonts w:cs="Times New Roman"/>
          <w:szCs w:val="18"/>
        </w:rPr>
        <w:t xml:space="preserve">While heuristic algorithms are favoured for their computational efficiency and effectiveness, they fall short of providing exact solutions. This limitation means that for tasks of building </w:t>
      </w:r>
      <w:r w:rsidR="00763F9B">
        <w:rPr>
          <w:rFonts w:cs="Times New Roman"/>
          <w:szCs w:val="18"/>
        </w:rPr>
        <w:t>the smallest possible</w:t>
      </w:r>
      <w:r w:rsidRPr="00021DD0">
        <w:rPr>
          <w:rFonts w:cs="Times New Roman"/>
          <w:szCs w:val="18"/>
        </w:rPr>
        <w:t xml:space="preserve"> model that correctly classifies all examples in a classification instance, heuristic algorithms will not </w:t>
      </w:r>
      <w:r w:rsidR="00FF7CB0">
        <w:rPr>
          <w:rFonts w:cs="Times New Roman"/>
          <w:szCs w:val="18"/>
        </w:rPr>
        <w:t>be the best choice</w:t>
      </w:r>
      <w:r w:rsidRPr="00021DD0">
        <w:rPr>
          <w:rFonts w:cs="Times New Roman"/>
          <w:szCs w:val="18"/>
        </w:rPr>
        <w:t xml:space="preserve"> to find a solution</w:t>
      </w:r>
      <w:r w:rsidR="0013358B">
        <w:rPr>
          <w:rFonts w:cs="Times New Roman"/>
          <w:szCs w:val="18"/>
        </w:rPr>
        <w:t xml:space="preserve"> </w:t>
      </w:r>
      <w:r w:rsidR="0013358B" w:rsidRPr="0013358B">
        <w:t>(Demirović et al., 2020)</w:t>
      </w:r>
      <w:r w:rsidR="0013358B">
        <w:t>.</w:t>
      </w:r>
    </w:p>
    <w:p w14:paraId="1C1862E3" w14:textId="77777777" w:rsidR="00021DD0" w:rsidRPr="00021DD0" w:rsidRDefault="000652FC" w:rsidP="00021DD0">
      <w:pPr>
        <w:pStyle w:val="Heading4"/>
        <w:rPr>
          <w:rFonts w:cs="Times New Roman"/>
        </w:rPr>
      </w:pPr>
      <w:bookmarkStart w:id="18" w:name="_Toc164906085"/>
      <w:r w:rsidRPr="00021DD0">
        <w:rPr>
          <w:rFonts w:cs="Times New Roman"/>
        </w:rPr>
        <w:t>2.3.2.</w:t>
      </w:r>
      <w:r>
        <w:rPr>
          <w:rFonts w:cs="Times New Roman"/>
        </w:rPr>
        <w:t xml:space="preserve">2 Exact </w:t>
      </w:r>
      <w:r w:rsidRPr="00021DD0">
        <w:rPr>
          <w:rFonts w:cs="Times New Roman"/>
        </w:rPr>
        <w:t>Algorithms</w:t>
      </w:r>
      <w:bookmarkEnd w:id="18"/>
    </w:p>
    <w:p w14:paraId="6E965DB4" w14:textId="77777777" w:rsidR="00021DD0" w:rsidRDefault="000652FC" w:rsidP="00E621C1">
      <w:pPr>
        <w:rPr>
          <w:rFonts w:cs="Times New Roman"/>
          <w:szCs w:val="18"/>
        </w:rPr>
      </w:pPr>
      <w:r>
        <w:rPr>
          <w:rFonts w:cs="Times New Roman"/>
          <w:szCs w:val="18"/>
        </w:rPr>
        <w:t>Exact algorithms aim to find the optimal solution to the decision tree construction problem by exploring all possible combinations of features and splits. This exhaustive search ensures that the resultant tree is the smallest possible tree that correctly classifies all examples from the classification instance.</w:t>
      </w:r>
    </w:p>
    <w:p w14:paraId="1995BEED" w14:textId="77777777" w:rsidR="000E2087" w:rsidRDefault="000652FC" w:rsidP="00E621C1">
      <w:pPr>
        <w:rPr>
          <w:rFonts w:cs="Times New Roman"/>
          <w:szCs w:val="18"/>
        </w:rPr>
      </w:pPr>
      <w:r>
        <w:rPr>
          <w:rFonts w:cs="Times New Roman"/>
          <w:szCs w:val="18"/>
        </w:rPr>
        <w:t>An example of an exact algorithm is the SAT-based method as explored by Narodytska et al. (Narodytska et al., 2018). SAT-based algorithms for decision tree construction are grounded in the principles of satisfiability problems from logical theory. They reformulate the task of constructing a decision tree as an SAT problem, where the goal is to find an assignment to a set of logical variables that makes a complex logical formula true.</w:t>
      </w:r>
    </w:p>
    <w:p w14:paraId="20CA3961" w14:textId="77777777" w:rsidR="00874A52" w:rsidRDefault="000652FC" w:rsidP="00E621C1">
      <w:pPr>
        <w:rPr>
          <w:rFonts w:cs="Times New Roman"/>
          <w:szCs w:val="18"/>
        </w:rPr>
      </w:pPr>
      <w:r>
        <w:rPr>
          <w:rFonts w:cs="Times New Roman"/>
          <w:szCs w:val="18"/>
        </w:rPr>
        <w:t>This process starts with problem encoding, where each potential split at every node is converted into logical variables. Furthermore, the relationships and constraints that define a valid decision tree, including the condition that each example in the classification instance must be correctly classified, are encoded as logical clauses. The next phase is constraint formulation, where each logical clause is crafted to represent a specific rule that the tree must satisfy to classify the data accurately. For example,</w:t>
      </w:r>
      <w:r w:rsidR="009D646D">
        <w:rPr>
          <w:rFonts w:cs="Times New Roman"/>
          <w:szCs w:val="18"/>
        </w:rPr>
        <w:t xml:space="preserve"> a rule could state that if an example has a particular feature value, it must be directed to a specific leaf of the tree. Additional constraints, such as limiting the depth of the tree – to prevent overfitted, may be formulated.</w:t>
      </w:r>
    </w:p>
    <w:p w14:paraId="09080952" w14:textId="77777777" w:rsidR="009D646D" w:rsidRDefault="000652FC" w:rsidP="00E621C1">
      <w:pPr>
        <w:rPr>
          <w:rFonts w:cs="Times New Roman"/>
          <w:szCs w:val="18"/>
        </w:rPr>
      </w:pPr>
      <w:r>
        <w:rPr>
          <w:rFonts w:cs="Times New Roman"/>
          <w:szCs w:val="18"/>
        </w:rPr>
        <w:t xml:space="preserve">Once the logical framework has been built, the SAT solver is used. The solver is provided with the complete set of constraints in the form of a logical formula. It begins a search for an assignment of true or false values to the </w:t>
      </w:r>
      <w:r w:rsidR="004342F3">
        <w:rPr>
          <w:rFonts w:cs="Times New Roman"/>
          <w:szCs w:val="18"/>
        </w:rPr>
        <w:t>potential splits of the tree at each node</w:t>
      </w:r>
      <w:r>
        <w:rPr>
          <w:rFonts w:cs="Times New Roman"/>
          <w:szCs w:val="18"/>
        </w:rPr>
        <w:t xml:space="preserve">, which correspond to the decision paths in the tree, that satisfy the entire formula. The solution provided by the SAT solver is then used to construct the decision tree. The true or false variables indicate which splits should be used while constructing the tree. </w:t>
      </w:r>
      <w:r w:rsidR="004342F3">
        <w:rPr>
          <w:rFonts w:cs="Times New Roman"/>
          <w:szCs w:val="18"/>
        </w:rPr>
        <w:t>Splits labelled as ‘true’ are included in the final tree structure, whereas those marked as ‘false’ splits are removed.</w:t>
      </w:r>
    </w:p>
    <w:p w14:paraId="145A426B" w14:textId="77777777" w:rsidR="000E2087" w:rsidRDefault="000652FC" w:rsidP="00F577F2">
      <w:pPr>
        <w:rPr>
          <w:rFonts w:cs="Times New Roman"/>
          <w:szCs w:val="18"/>
        </w:rPr>
      </w:pPr>
      <w:r>
        <w:rPr>
          <w:rFonts w:cs="Times New Roman"/>
          <w:szCs w:val="18"/>
        </w:rPr>
        <w:t xml:space="preserve">The primary benefit of exact algorithms is their ability to produce the most accurate and simplest decision tree that correctly classifies all examples in the classification instance. However, the </w:t>
      </w:r>
      <w:r>
        <w:rPr>
          <w:rFonts w:cs="Times New Roman"/>
          <w:szCs w:val="18"/>
        </w:rPr>
        <w:lastRenderedPageBreak/>
        <w:t xml:space="preserve">exhaustive search for the optimal decision tree is computationally </w:t>
      </w:r>
      <w:r w:rsidR="003356F7">
        <w:rPr>
          <w:rFonts w:cs="Times New Roman"/>
          <w:szCs w:val="18"/>
        </w:rPr>
        <w:t xml:space="preserve">intensive and often impractical for large </w:t>
      </w:r>
      <w:r w:rsidR="00491F62">
        <w:rPr>
          <w:rFonts w:cs="Times New Roman"/>
          <w:szCs w:val="18"/>
        </w:rPr>
        <w:t>datasets.</w:t>
      </w:r>
    </w:p>
    <w:p w14:paraId="65B2BC1D" w14:textId="77777777" w:rsidR="003356F7" w:rsidRPr="007E2586" w:rsidRDefault="000652FC" w:rsidP="007E2586">
      <w:pPr>
        <w:pStyle w:val="Heading3"/>
        <w:rPr>
          <w:rFonts w:cs="Times New Roman"/>
        </w:rPr>
      </w:pPr>
      <w:bookmarkStart w:id="19" w:name="_Toc164906086"/>
      <w:r w:rsidRPr="007E2586">
        <w:rPr>
          <w:rFonts w:cs="Times New Roman"/>
        </w:rPr>
        <w:t>2.3.3 Importance of Smallest Decision Trees</w:t>
      </w:r>
      <w:bookmarkEnd w:id="19"/>
    </w:p>
    <w:p w14:paraId="14E79C0C" w14:textId="77777777" w:rsidR="007E2586" w:rsidRDefault="000652FC" w:rsidP="003356F7">
      <w:pPr>
        <w:rPr>
          <w:rFonts w:cs="Times New Roman"/>
          <w:szCs w:val="18"/>
        </w:rPr>
      </w:pPr>
      <w:r>
        <w:rPr>
          <w:rFonts w:cs="Times New Roman"/>
          <w:szCs w:val="18"/>
        </w:rPr>
        <w:t>S</w:t>
      </w:r>
      <w:r w:rsidRPr="007E2586">
        <w:rPr>
          <w:rFonts w:cs="Times New Roman"/>
          <w:szCs w:val="18"/>
        </w:rPr>
        <w:t>ymbolic models become increasingly opaque if their size increases</w:t>
      </w:r>
      <w:r>
        <w:rPr>
          <w:rFonts w:cs="Times New Roman"/>
          <w:szCs w:val="18"/>
        </w:rPr>
        <w:t xml:space="preserve"> (Ordinyak et al., 2024). Therefore, s</w:t>
      </w:r>
      <w:r w:rsidR="00806EC8">
        <w:rPr>
          <w:rFonts w:cs="Times New Roman"/>
          <w:szCs w:val="18"/>
        </w:rPr>
        <w:t>maller decision trees are highly valued for their interpretability and reduced likelihood of overfitting (Leiva</w:t>
      </w:r>
      <w:r w:rsidR="007E724B">
        <w:rPr>
          <w:rFonts w:cs="Times New Roman"/>
          <w:szCs w:val="18"/>
        </w:rPr>
        <w:t xml:space="preserve">, </w:t>
      </w:r>
      <w:r w:rsidR="00806EC8">
        <w:rPr>
          <w:rFonts w:cs="Times New Roman"/>
          <w:szCs w:val="18"/>
        </w:rPr>
        <w:t>2019). A simpler model is easier to understand and explain, making it more transparent for deci</w:t>
      </w:r>
      <w:r>
        <w:rPr>
          <w:rFonts w:cs="Times New Roman"/>
          <w:szCs w:val="18"/>
        </w:rPr>
        <w:t>si</w:t>
      </w:r>
      <w:r w:rsidR="00806EC8">
        <w:rPr>
          <w:rFonts w:cs="Times New Roman"/>
          <w:szCs w:val="18"/>
        </w:rPr>
        <w:t>on-makers who rely on the model</w:t>
      </w:r>
      <w:r>
        <w:rPr>
          <w:rFonts w:cs="Times New Roman"/>
          <w:szCs w:val="18"/>
        </w:rPr>
        <w:t>.</w:t>
      </w:r>
    </w:p>
    <w:p w14:paraId="145A4756" w14:textId="77777777" w:rsidR="003356F7" w:rsidRPr="007E2586" w:rsidRDefault="000652FC" w:rsidP="007E2586">
      <w:pPr>
        <w:pStyle w:val="Heading4"/>
        <w:rPr>
          <w:rFonts w:cs="Times New Roman"/>
        </w:rPr>
      </w:pPr>
      <w:bookmarkStart w:id="20" w:name="_Toc164906087"/>
      <w:r w:rsidRPr="007E2586">
        <w:rPr>
          <w:rFonts w:cs="Times New Roman"/>
        </w:rPr>
        <w:t>2.3.1</w:t>
      </w:r>
      <w:r>
        <w:rPr>
          <w:rFonts w:cs="Times New Roman"/>
        </w:rPr>
        <w:t xml:space="preserve"> Computational Problem of Constructing Smallest Decision Trees</w:t>
      </w:r>
      <w:bookmarkEnd w:id="20"/>
    </w:p>
    <w:p w14:paraId="666F72F3" w14:textId="77777777" w:rsidR="001D650F" w:rsidRPr="001D650F" w:rsidRDefault="000652FC" w:rsidP="00F577F2">
      <w:pPr>
        <w:rPr>
          <w:rFonts w:cs="Times New Roman"/>
          <w:szCs w:val="22"/>
        </w:rPr>
      </w:pPr>
      <w:r w:rsidRPr="007E2586">
        <w:rPr>
          <w:rFonts w:cs="Times New Roman"/>
          <w:szCs w:val="22"/>
        </w:rPr>
        <w:t>Constructing the smallest possible decision tree is recognized as an NP-</w:t>
      </w:r>
      <w:r>
        <w:rPr>
          <w:rFonts w:cs="Times New Roman"/>
          <w:szCs w:val="22"/>
        </w:rPr>
        <w:t>hard</w:t>
      </w:r>
      <w:r w:rsidRPr="007E2586">
        <w:rPr>
          <w:rFonts w:cs="Times New Roman"/>
          <w:szCs w:val="22"/>
        </w:rPr>
        <w:t xml:space="preserve"> problem</w:t>
      </w:r>
      <w:r>
        <w:rPr>
          <w:rFonts w:cs="Times New Roman"/>
          <w:szCs w:val="22"/>
        </w:rPr>
        <w:t xml:space="preserve"> (</w:t>
      </w:r>
      <w:r w:rsidR="007E724B">
        <w:rPr>
          <w:rFonts w:cs="Times New Roman"/>
          <w:szCs w:val="22"/>
        </w:rPr>
        <w:t>Ordinyak et al., 2024</w:t>
      </w:r>
      <w:r>
        <w:rPr>
          <w:rFonts w:cs="Times New Roman"/>
          <w:szCs w:val="22"/>
        </w:rPr>
        <w:t>)</w:t>
      </w:r>
      <w:r w:rsidRPr="007E2586">
        <w:rPr>
          <w:rFonts w:cs="Times New Roman"/>
          <w:szCs w:val="22"/>
        </w:rPr>
        <w:t xml:space="preserve">, which means </w:t>
      </w:r>
      <w:r>
        <w:rPr>
          <w:rFonts w:cs="Times New Roman"/>
          <w:szCs w:val="22"/>
        </w:rPr>
        <w:t xml:space="preserve">that no known polynomial-time algorithm can solve this problem for all cases, making it as hard as the hardest problems in NP. From a theoretical perspective, there has been intensive research on the parameterised complexity of finding the smallest decision trees </w:t>
      </w:r>
      <w:r w:rsidR="000577EA" w:rsidRPr="000577EA">
        <w:t>(Ord</w:t>
      </w:r>
      <w:r w:rsidR="00423D4D">
        <w:t>i</w:t>
      </w:r>
      <w:r w:rsidR="000577EA" w:rsidRPr="000577EA">
        <w:t>n</w:t>
      </w:r>
      <w:r w:rsidR="00423D4D">
        <w:t>y</w:t>
      </w:r>
      <w:r w:rsidR="000577EA" w:rsidRPr="000577EA">
        <w:t>ak and Szeider</w:t>
      </w:r>
      <w:r w:rsidR="000577EA">
        <w:t>,</w:t>
      </w:r>
      <w:r w:rsidR="000577EA" w:rsidRPr="000577EA">
        <w:t xml:space="preserve"> 2021)</w:t>
      </w:r>
      <w:r w:rsidR="000577EA">
        <w:t xml:space="preserve"> </w:t>
      </w:r>
      <w:r>
        <w:rPr>
          <w:rFonts w:cs="Times New Roman"/>
          <w:szCs w:val="22"/>
        </w:rPr>
        <w:t>This research has revealed that the problem is fixed-parameter tractable when parameterised by the solution size plus a bound on the number of features any two examples differ</w:t>
      </w:r>
      <w:r w:rsidR="000577EA">
        <w:rPr>
          <w:rFonts w:cs="Times New Roman"/>
          <w:szCs w:val="22"/>
        </w:rPr>
        <w:t>.</w:t>
      </w:r>
      <w:r w:rsidR="00305FFE">
        <w:rPr>
          <w:rFonts w:cs="Times New Roman"/>
          <w:szCs w:val="22"/>
        </w:rPr>
        <w:t xml:space="preserve"> </w:t>
      </w:r>
    </w:p>
    <w:p w14:paraId="5C99C3C5" w14:textId="77777777" w:rsidR="00DB183F" w:rsidRDefault="000652FC" w:rsidP="00DB183F">
      <w:pPr>
        <w:pStyle w:val="Heading2"/>
        <w:ind w:left="0" w:firstLine="0"/>
      </w:pPr>
      <w:bookmarkStart w:id="21" w:name="_Toc164906088"/>
      <w:r>
        <w:t>2.4 The Selected Algorithm for Implementation</w:t>
      </w:r>
      <w:bookmarkEnd w:id="21"/>
      <w:r>
        <w:t xml:space="preserve"> </w:t>
      </w:r>
    </w:p>
    <w:p w14:paraId="11F84133" w14:textId="77777777" w:rsidR="00BE2428" w:rsidRDefault="000652FC" w:rsidP="00BE2428">
      <w:r>
        <w:t xml:space="preserve">This project adopts an algorithm </w:t>
      </w:r>
      <w:r w:rsidR="00C02AF7">
        <w:t>inspired by the principles outlined in the paper “A General Theoretical Framework for Learning Smallest Interp</w:t>
      </w:r>
      <w:r w:rsidR="00D75007">
        <w:t xml:space="preserve">retable Models” (Ordinyak et al., 2024). The paper introduces </w:t>
      </w:r>
      <w:r w:rsidR="00B04C52">
        <w:t>several</w:t>
      </w:r>
      <w:r w:rsidR="00D75007">
        <w:t xml:space="preserve"> algorithm</w:t>
      </w:r>
      <w:r w:rsidR="005A4B9E">
        <w:t xml:space="preserve">s that apply to </w:t>
      </w:r>
      <w:r w:rsidR="009450BE">
        <w:t>decision trees, decision sets, decision lists,</w:t>
      </w:r>
      <w:r w:rsidR="000C48E4">
        <w:t xml:space="preserve"> </w:t>
      </w:r>
      <w:r w:rsidR="009450BE">
        <w:t>binary decision diagra</w:t>
      </w:r>
      <w:r w:rsidR="000C48E4">
        <w:t>ms and ensembles of these models.</w:t>
      </w:r>
      <w:r w:rsidR="009D1103">
        <w:t xml:space="preserve"> </w:t>
      </w:r>
      <w:r w:rsidR="00312696">
        <w:t xml:space="preserve">In this </w:t>
      </w:r>
      <w:r w:rsidR="00B04C52">
        <w:t xml:space="preserve">section, we will be providing a description of the algorithm, the complexity of the algorithm </w:t>
      </w:r>
      <w:r>
        <w:t>and the correctness of the algorithm.</w:t>
      </w:r>
    </w:p>
    <w:p w14:paraId="7BE9F2D4" w14:textId="77777777" w:rsidR="00BE2428" w:rsidRPr="00BE2428" w:rsidRDefault="000652FC" w:rsidP="004A4535">
      <w:pPr>
        <w:pStyle w:val="Heading3"/>
      </w:pPr>
      <w:bookmarkStart w:id="22" w:name="_Toc164906089"/>
      <w:r>
        <w:t>2.4.1 De</w:t>
      </w:r>
      <w:r w:rsidR="004B2FEA">
        <w:t>scription of the Algorithm</w:t>
      </w:r>
      <w:bookmarkEnd w:id="22"/>
    </w:p>
    <w:p w14:paraId="59159CC9" w14:textId="77777777" w:rsidR="004B2FEA" w:rsidRDefault="000652FC" w:rsidP="004B2FEA">
      <w:pPr>
        <w:pStyle w:val="Heading4"/>
      </w:pPr>
      <w:bookmarkStart w:id="23" w:name="_Toc164906090"/>
      <w:r>
        <w:t>2.4.1.1 Choice of Algorithm</w:t>
      </w:r>
      <w:bookmarkEnd w:id="23"/>
    </w:p>
    <w:p w14:paraId="2D2CA8E8" w14:textId="77777777" w:rsidR="004A4535" w:rsidRDefault="000652FC" w:rsidP="004A4535">
      <w:r>
        <w:t xml:space="preserve">In this project, we implement algorithm 1, which is a generic algorithm </w:t>
      </w:r>
      <w:r w:rsidR="00513EEB">
        <w:t xml:space="preserve">for finding a minimum model of size at most </w:t>
      </w:r>
      <m:oMath>
        <m:r>
          <w:rPr>
            <w:rFonts w:ascii="Cambria Math" w:hAnsi="Cambria Math"/>
          </w:rPr>
          <m:t>s</m:t>
        </m:r>
      </m:oMath>
      <w:r w:rsidR="00513EEB">
        <w:t xml:space="preserve"> for any strongly extendable </w:t>
      </w:r>
      <w:r w:rsidR="006E03A0">
        <w:t xml:space="preserve">model-type T, and algorithm 6, </w:t>
      </w:r>
      <w:r w:rsidR="004A17F0">
        <w:t>which is an algorithm for finding a full set of strict extensions for decision trees. Together these algorithms</w:t>
      </w:r>
      <w:r w:rsidR="00A060D8">
        <w:t xml:space="preserve"> form an exact algorithm</w:t>
      </w:r>
      <w:r w:rsidR="004A17F0">
        <w:t xml:space="preserve"> </w:t>
      </w:r>
      <w:r w:rsidR="00E04F8D">
        <w:t>ca</w:t>
      </w:r>
      <w:r w:rsidR="00A060D8">
        <w:t>pable of</w:t>
      </w:r>
      <w:r w:rsidR="004A17F0">
        <w:t xml:space="preserve"> find</w:t>
      </w:r>
      <w:r w:rsidR="00A060D8">
        <w:t>ing</w:t>
      </w:r>
      <w:r w:rsidR="004A17F0">
        <w:t xml:space="preserve"> the smallest decision tree </w:t>
      </w:r>
      <w:r w:rsidR="00E04F8D">
        <w:t xml:space="preserve">which correctly classifies all examples in a </w:t>
      </w:r>
      <w:r w:rsidR="00A23B5C">
        <w:t>provided</w:t>
      </w:r>
      <w:r w:rsidR="006940B9">
        <w:t xml:space="preserve"> binary</w:t>
      </w:r>
      <w:r w:rsidR="00A23B5C">
        <w:t xml:space="preserve"> classification instance.</w:t>
      </w:r>
    </w:p>
    <w:p w14:paraId="2558969D" w14:textId="77777777" w:rsidR="00A23B5C" w:rsidRPr="004A4535" w:rsidRDefault="000652FC" w:rsidP="004A4535">
      <w:r>
        <w:t xml:space="preserve">This algorithm is initially tailored to manage datasets with binary features </w:t>
      </w:r>
      <w:r w:rsidR="00E51095">
        <w:t>and classes</w:t>
      </w:r>
      <w:r w:rsidR="00A060D8">
        <w:t xml:space="preserve">. </w:t>
      </w:r>
      <w:r w:rsidR="006338B5">
        <w:t>From this starting point, the project extends the algorithm’s capability</w:t>
      </w:r>
      <w:r w:rsidR="0048259F">
        <w:t>, adapting it to handle a broader domain of classes and numerical feature values</w:t>
      </w:r>
      <w:r w:rsidR="00C96F31">
        <w:t>.</w:t>
      </w:r>
    </w:p>
    <w:p w14:paraId="5296BFB4" w14:textId="77777777" w:rsidR="00572F47" w:rsidRDefault="000652FC" w:rsidP="00A759C3">
      <w:pPr>
        <w:pStyle w:val="Heading4"/>
      </w:pPr>
      <w:bookmarkStart w:id="24" w:name="_Toc164906091"/>
      <w:r>
        <w:lastRenderedPageBreak/>
        <w:t>2.4.1.</w:t>
      </w:r>
      <w:r w:rsidR="00DF5383">
        <w:t>2</w:t>
      </w:r>
      <w:r>
        <w:t xml:space="preserve"> Pseudo Code</w:t>
      </w:r>
      <w:r w:rsidR="00984E56" w:rsidRPr="009F3297">
        <w:rPr>
          <w:noProof/>
        </w:rPr>
        <w:drawing>
          <wp:anchor distT="0" distB="0" distL="114300" distR="114300" simplePos="0" relativeHeight="251657216" behindDoc="0" locked="0" layoutInCell="1" allowOverlap="1" wp14:anchorId="4F0D5B93" wp14:editId="4E7EF603">
            <wp:simplePos x="0" y="0"/>
            <wp:positionH relativeFrom="column">
              <wp:posOffset>-14605</wp:posOffset>
            </wp:positionH>
            <wp:positionV relativeFrom="page">
              <wp:posOffset>1285240</wp:posOffset>
            </wp:positionV>
            <wp:extent cx="3749040" cy="2977515"/>
            <wp:effectExtent l="0" t="0" r="3810" b="0"/>
            <wp:wrapSquare wrapText="bothSides"/>
            <wp:docPr id="1205452663"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452663" name="Picture 1" descr="A math equations on a white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49040" cy="2977515"/>
                    </a:xfrm>
                    <a:prstGeom prst="rect">
                      <a:avLst/>
                    </a:prstGeom>
                  </pic:spPr>
                </pic:pic>
              </a:graphicData>
            </a:graphic>
            <wp14:sizeRelH relativeFrom="margin">
              <wp14:pctWidth>0</wp14:pctWidth>
            </wp14:sizeRelH>
            <wp14:sizeRelV relativeFrom="margin">
              <wp14:pctHeight>0</wp14:pctHeight>
            </wp14:sizeRelV>
          </wp:anchor>
        </w:drawing>
      </w:r>
      <w:bookmarkEnd w:id="24"/>
    </w:p>
    <w:p w14:paraId="7C453ED8" w14:textId="77777777" w:rsidR="00741A45" w:rsidRDefault="000652FC" w:rsidP="00A060D8">
      <w:r>
        <w:rPr>
          <w:noProof/>
        </w:rPr>
        <mc:AlternateContent>
          <mc:Choice Requires="wps">
            <w:drawing>
              <wp:anchor distT="0" distB="0" distL="114300" distR="114300" simplePos="0" relativeHeight="251659264" behindDoc="0" locked="0" layoutInCell="1" allowOverlap="1" wp14:anchorId="77B0A23C" wp14:editId="4E4CCD22">
                <wp:simplePos x="0" y="0"/>
                <wp:positionH relativeFrom="column">
                  <wp:posOffset>-3793490</wp:posOffset>
                </wp:positionH>
                <wp:positionV relativeFrom="page">
                  <wp:posOffset>4165600</wp:posOffset>
                </wp:positionV>
                <wp:extent cx="3686175" cy="685800"/>
                <wp:effectExtent l="0" t="0" r="9525" b="0"/>
                <wp:wrapSquare wrapText="bothSides"/>
                <wp:docPr id="1340689631" name="Text Box 1"/>
                <wp:cNvGraphicFramePr/>
                <a:graphic xmlns:a="http://schemas.openxmlformats.org/drawingml/2006/main">
                  <a:graphicData uri="http://schemas.microsoft.com/office/word/2010/wordprocessingShape">
                    <wps:wsp>
                      <wps:cNvSpPr txBox="1"/>
                      <wps:spPr>
                        <a:xfrm>
                          <a:off x="0" y="0"/>
                          <a:ext cx="3686175" cy="685800"/>
                        </a:xfrm>
                        <a:prstGeom prst="rect">
                          <a:avLst/>
                        </a:prstGeom>
                        <a:noFill/>
                        <a:ln>
                          <a:noFill/>
                        </a:ln>
                      </wps:spPr>
                      <wps:txbx>
                        <w:txbxContent>
                          <w:p w14:paraId="62BA892F" w14:textId="5CB65D03" w:rsidR="00EE6F79" w:rsidRPr="00BC5DBB" w:rsidRDefault="000652FC" w:rsidP="00BD1EDB">
                            <w:pPr>
                              <w:pStyle w:val="Caption"/>
                              <w:rPr>
                                <w:b w:val="0"/>
                                <w:bCs w:val="0"/>
                                <w:i/>
                                <w:iCs/>
                                <w:sz w:val="20"/>
                                <w:szCs w:val="22"/>
                              </w:rPr>
                            </w:pPr>
                            <w:r w:rsidRPr="00BC5DBB">
                              <w:rPr>
                                <w:b w:val="0"/>
                                <w:bCs w:val="0"/>
                                <w:i/>
                                <w:iCs/>
                                <w:sz w:val="20"/>
                                <w:szCs w:val="22"/>
                              </w:rPr>
                              <w:t xml:space="preserve">Figure </w:t>
                            </w:r>
                            <w:r w:rsidRPr="00BC5DBB">
                              <w:rPr>
                                <w:b w:val="0"/>
                                <w:bCs w:val="0"/>
                                <w:i/>
                                <w:iCs/>
                                <w:sz w:val="20"/>
                                <w:szCs w:val="22"/>
                              </w:rPr>
                              <w:fldChar w:fldCharType="begin"/>
                            </w:r>
                            <w:r w:rsidRPr="00BC5DBB">
                              <w:rPr>
                                <w:b w:val="0"/>
                                <w:bCs w:val="0"/>
                                <w:i/>
                                <w:iCs/>
                                <w:sz w:val="20"/>
                                <w:szCs w:val="22"/>
                              </w:rPr>
                              <w:instrText xml:space="preserve"> SEQ Figure \* ARABIC </w:instrText>
                            </w:r>
                            <w:r w:rsidRPr="00BC5DBB">
                              <w:rPr>
                                <w:b w:val="0"/>
                                <w:bCs w:val="0"/>
                                <w:i/>
                                <w:iCs/>
                                <w:sz w:val="20"/>
                                <w:szCs w:val="22"/>
                              </w:rPr>
                              <w:fldChar w:fldCharType="separate"/>
                            </w:r>
                            <w:r w:rsidR="009671A8">
                              <w:rPr>
                                <w:b w:val="0"/>
                                <w:bCs w:val="0"/>
                                <w:i/>
                                <w:iCs/>
                                <w:noProof/>
                                <w:sz w:val="20"/>
                                <w:szCs w:val="22"/>
                              </w:rPr>
                              <w:t>2</w:t>
                            </w:r>
                            <w:r w:rsidRPr="00BC5DBB">
                              <w:rPr>
                                <w:b w:val="0"/>
                                <w:bCs w:val="0"/>
                                <w:i/>
                                <w:iCs/>
                                <w:sz w:val="20"/>
                                <w:szCs w:val="22"/>
                              </w:rPr>
                              <w:fldChar w:fldCharType="end"/>
                            </w:r>
                            <w:r w:rsidRPr="00BC5DBB">
                              <w:rPr>
                                <w:b w:val="0"/>
                                <w:bCs w:val="0"/>
                                <w:i/>
                                <w:iCs/>
                                <w:sz w:val="20"/>
                                <w:szCs w:val="22"/>
                              </w:rPr>
                              <w:t xml:space="preserve"> - Algorithm 1: Generic algorithm for finding a minimum extendable model of size at most s for any strongly extendable model type T</w:t>
                            </w:r>
                            <w:r w:rsidR="00E40955">
                              <w:rPr>
                                <w:b w:val="0"/>
                                <w:bCs w:val="0"/>
                                <w:i/>
                                <w:iCs/>
                                <w:sz w:val="20"/>
                                <w:szCs w:val="22"/>
                              </w:rPr>
                              <w:t xml:space="preserve"> (Ordinyak et al., 2024)</w:t>
                            </w:r>
                            <w:r w:rsidRPr="00BC5DBB">
                              <w:rPr>
                                <w:b w:val="0"/>
                                <w:bCs w:val="0"/>
                                <w:i/>
                                <w:iCs/>
                                <w:sz w:val="20"/>
                                <w:szCs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7B0A23C" id="_x0000_s1028" type="#_x0000_t202" style="position:absolute;margin-left:-298.7pt;margin-top:328pt;width:290.25pt;height:54pt;z-index:2516592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" filled="f" stroked="f">
                <v:textbox style="mso-fit-shape-to-text:t" inset="0,0,0,0">
                  <w:txbxContent>
                    <w:p w14:paraId="62BA892F" w14:textId="5CB65D03" w:rsidR="00EE6F79" w:rsidRPr="00BC5DBB" w:rsidRDefault="000652FC" w:rsidP="00BD1EDB">
                      <w:pPr>
                        <w:pStyle w:val="Caption"/>
                        <w:rPr>
                          <w:b w:val="0"/>
                          <w:bCs w:val="0"/>
                          <w:i/>
                          <w:iCs/>
                          <w:sz w:val="20"/>
                          <w:szCs w:val="22"/>
                        </w:rPr>
                      </w:pPr>
                      <w:r w:rsidRPr="00BC5DBB">
                        <w:rPr>
                          <w:b w:val="0"/>
                          <w:bCs w:val="0"/>
                          <w:i/>
                          <w:iCs/>
                          <w:sz w:val="20"/>
                          <w:szCs w:val="22"/>
                        </w:rPr>
                        <w:t xml:space="preserve">Figure </w:t>
                      </w:r>
                      <w:r w:rsidRPr="00BC5DBB">
                        <w:rPr>
                          <w:b w:val="0"/>
                          <w:bCs w:val="0"/>
                          <w:i/>
                          <w:iCs/>
                          <w:sz w:val="20"/>
                          <w:szCs w:val="22"/>
                        </w:rPr>
                        <w:fldChar w:fldCharType="begin"/>
                      </w:r>
                      <w:r w:rsidRPr="00BC5DBB">
                        <w:rPr>
                          <w:b w:val="0"/>
                          <w:bCs w:val="0"/>
                          <w:i/>
                          <w:iCs/>
                          <w:sz w:val="20"/>
                          <w:szCs w:val="22"/>
                        </w:rPr>
                        <w:instrText xml:space="preserve"> SEQ Figure \* ARABIC </w:instrText>
                      </w:r>
                      <w:r w:rsidRPr="00BC5DBB">
                        <w:rPr>
                          <w:b w:val="0"/>
                          <w:bCs w:val="0"/>
                          <w:i/>
                          <w:iCs/>
                          <w:sz w:val="20"/>
                          <w:szCs w:val="22"/>
                        </w:rPr>
                        <w:fldChar w:fldCharType="separate"/>
                      </w:r>
                      <w:r w:rsidR="009671A8">
                        <w:rPr>
                          <w:b w:val="0"/>
                          <w:bCs w:val="0"/>
                          <w:i/>
                          <w:iCs/>
                          <w:noProof/>
                          <w:sz w:val="20"/>
                          <w:szCs w:val="22"/>
                        </w:rPr>
                        <w:t>2</w:t>
                      </w:r>
                      <w:r w:rsidRPr="00BC5DBB">
                        <w:rPr>
                          <w:b w:val="0"/>
                          <w:bCs w:val="0"/>
                          <w:i/>
                          <w:iCs/>
                          <w:sz w:val="20"/>
                          <w:szCs w:val="22"/>
                        </w:rPr>
                        <w:fldChar w:fldCharType="end"/>
                      </w:r>
                      <w:r w:rsidRPr="00BC5DBB">
                        <w:rPr>
                          <w:b w:val="0"/>
                          <w:bCs w:val="0"/>
                          <w:i/>
                          <w:iCs/>
                          <w:sz w:val="20"/>
                          <w:szCs w:val="22"/>
                        </w:rPr>
                        <w:t xml:space="preserve"> - Algorithm 1: Generic algorithm for finding a minimum extendable model of size at most s for any strongly extendable model type T</w:t>
                      </w:r>
                      <w:r w:rsidR="00E40955">
                        <w:rPr>
                          <w:b w:val="0"/>
                          <w:bCs w:val="0"/>
                          <w:i/>
                          <w:iCs/>
                          <w:sz w:val="20"/>
                          <w:szCs w:val="22"/>
                        </w:rPr>
                        <w:t xml:space="preserve"> (Ordinyak et al., 2024)</w:t>
                      </w:r>
                      <w:r w:rsidRPr="00BC5DBB">
                        <w:rPr>
                          <w:b w:val="0"/>
                          <w:bCs w:val="0"/>
                          <w:i/>
                          <w:iCs/>
                          <w:sz w:val="20"/>
                          <w:szCs w:val="22"/>
                        </w:rPr>
                        <w:t>.</w:t>
                      </w:r>
                    </w:p>
                  </w:txbxContent>
                </v:textbox>
                <w10:wrap type="square" anchory="page"/>
              </v:shape>
            </w:pict>
          </mc:Fallback>
        </mc:AlternateContent>
      </w:r>
      <w:r w:rsidR="00303424">
        <w:t xml:space="preserve">Figure 2 is a snippet from “A General Theoretical Framework for Learning Smallest Interpretable Models” (Ordinyak et al., 2024). </w:t>
      </w:r>
      <w:r w:rsidR="00741A45">
        <w:t>Which shows the pseudocode for Algorithm 1.</w:t>
      </w:r>
      <w:r w:rsidR="00303424">
        <w:t xml:space="preserve"> </w:t>
      </w:r>
      <w:r w:rsidR="00741A45">
        <w:t xml:space="preserve">This </w:t>
      </w:r>
      <w:r w:rsidR="003904C4">
        <w:t xml:space="preserve">is a </w:t>
      </w:r>
      <w:r w:rsidR="00F24254">
        <w:t>bounded depth</w:t>
      </w:r>
      <w:r w:rsidR="003904C4">
        <w:t xml:space="preserve"> </w:t>
      </w:r>
      <w:r w:rsidR="00B175C6">
        <w:t xml:space="preserve">branching algorithm, </w:t>
      </w:r>
      <w:r w:rsidR="003D2565">
        <w:t>an algorithm which works by successively branching on various decisions</w:t>
      </w:r>
      <w:r w:rsidR="003B294B">
        <w:t xml:space="preserve"> or possibilities at each node of a search tree. </w:t>
      </w:r>
      <w:r w:rsidR="00701D7B">
        <w:t>However,</w:t>
      </w:r>
      <w:r w:rsidR="003B294B">
        <w:t xml:space="preserve"> the algorithm will only explore branches down to a certain depth.</w:t>
      </w:r>
    </w:p>
    <w:p w14:paraId="0788D83D" w14:textId="77777777" w:rsidR="00741A45" w:rsidRDefault="000652FC" w:rsidP="00A060D8">
      <w:r w:rsidRPr="004F16AD">
        <w:rPr>
          <w:noProof/>
        </w:rPr>
        <w:drawing>
          <wp:anchor distT="0" distB="0" distL="114300" distR="114300" simplePos="0" relativeHeight="251661312" behindDoc="0" locked="0" layoutInCell="1" allowOverlap="1" wp14:anchorId="73667C92" wp14:editId="3DC5EA78">
            <wp:simplePos x="0" y="0"/>
            <wp:positionH relativeFrom="column">
              <wp:posOffset>-3754755</wp:posOffset>
            </wp:positionH>
            <wp:positionV relativeFrom="page">
              <wp:posOffset>4870450</wp:posOffset>
            </wp:positionV>
            <wp:extent cx="3651250" cy="4375785"/>
            <wp:effectExtent l="0" t="0" r="6350" b="5715"/>
            <wp:wrapSquare wrapText="bothSides"/>
            <wp:docPr id="646203024" name="Picture 1" descr="A black and white page with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203024" name="Picture 1" descr="A black and white page with text"/>
                    <pic:cNvPicPr/>
                  </pic:nvPicPr>
                  <pic:blipFill>
                    <a:blip r:embed="rId12">
                      <a:extLst>
                        <a:ext uri="{28A0092B-C50C-407E-A947-70E740481C1C}">
                          <a14:useLocalDpi xmlns:a14="http://schemas.microsoft.com/office/drawing/2010/main" val="0"/>
                        </a:ext>
                      </a:extLst>
                    </a:blip>
                    <a:stretch>
                      <a:fillRect/>
                    </a:stretch>
                  </pic:blipFill>
                  <pic:spPr>
                    <a:xfrm>
                      <a:off x="0" y="0"/>
                      <a:ext cx="3651250" cy="4375785"/>
                    </a:xfrm>
                    <a:prstGeom prst="rect">
                      <a:avLst/>
                    </a:prstGeom>
                  </pic:spPr>
                </pic:pic>
              </a:graphicData>
            </a:graphic>
            <wp14:sizeRelH relativeFrom="margin">
              <wp14:pctWidth>0</wp14:pctWidth>
            </wp14:sizeRelH>
            <wp14:sizeRelV relativeFrom="margin">
              <wp14:pctHeight>0</wp14:pctHeight>
            </wp14:sizeRelV>
          </wp:anchor>
        </w:drawing>
      </w:r>
      <w:r w:rsidR="00484EAD">
        <w:t>Figure 3 is a snippet from “A General Theoretical Framework for Learning Smallest Interpretable Models” (Ordinyak et al., 2024). Which shows the pseudocode for Algorithm 6.</w:t>
      </w:r>
      <w:r w:rsidR="00E21CDE">
        <w:t xml:space="preserve"> This algorithm</w:t>
      </w:r>
      <w:r w:rsidR="00555518">
        <w:t xml:space="preserve">’s objective is to take the decision tree passed in as a parameter and create extensions of the tree to make it </w:t>
      </w:r>
      <w:r w:rsidR="00413661">
        <w:t xml:space="preserve">a better model for </w:t>
      </w:r>
      <m:oMath>
        <m:r>
          <w:rPr>
            <w:rFonts w:ascii="Cambria Math" w:hAnsi="Cambria Math"/>
          </w:rPr>
          <m:t>C</m:t>
        </m:r>
      </m:oMath>
      <w:r w:rsidR="007705F5">
        <w:t>.</w:t>
      </w:r>
    </w:p>
    <w:p w14:paraId="27DC41B3" w14:textId="77777777" w:rsidR="004F16AD" w:rsidRDefault="004F16AD" w:rsidP="00A060D8"/>
    <w:p w14:paraId="47D149F1" w14:textId="77777777" w:rsidR="004F16AD" w:rsidRDefault="004F16AD" w:rsidP="00A060D8"/>
    <w:p w14:paraId="430E7B31" w14:textId="77777777" w:rsidR="004F16AD" w:rsidRDefault="004F16AD" w:rsidP="00A060D8"/>
    <w:p w14:paraId="1D98DC12" w14:textId="77777777" w:rsidR="004F16AD" w:rsidRDefault="004F16AD" w:rsidP="00A060D8"/>
    <w:p w14:paraId="0C3F6D24" w14:textId="77777777" w:rsidR="004F16AD" w:rsidRDefault="004F16AD" w:rsidP="00A060D8"/>
    <w:p w14:paraId="784AC64E" w14:textId="77777777" w:rsidR="00413661" w:rsidRDefault="000652FC" w:rsidP="004F16AD">
      <w:r>
        <w:rPr>
          <w:noProof/>
        </w:rPr>
        <mc:AlternateContent>
          <mc:Choice Requires="wps">
            <w:drawing>
              <wp:anchor distT="0" distB="0" distL="114300" distR="114300" simplePos="0" relativeHeight="251663360" behindDoc="0" locked="0" layoutInCell="1" allowOverlap="1" wp14:anchorId="6CC0DA21" wp14:editId="3D7D0A57">
                <wp:simplePos x="0" y="0"/>
                <wp:positionH relativeFrom="column">
                  <wp:posOffset>-3746500</wp:posOffset>
                </wp:positionH>
                <wp:positionV relativeFrom="page">
                  <wp:posOffset>9079230</wp:posOffset>
                </wp:positionV>
                <wp:extent cx="3686175" cy="533400"/>
                <wp:effectExtent l="0" t="0" r="9525" b="0"/>
                <wp:wrapSquare wrapText="bothSides"/>
                <wp:docPr id="9202641" name="Text Box 1"/>
                <wp:cNvGraphicFramePr/>
                <a:graphic xmlns:a="http://schemas.openxmlformats.org/drawingml/2006/main">
                  <a:graphicData uri="http://schemas.microsoft.com/office/word/2010/wordprocessingShape">
                    <wps:wsp>
                      <wps:cNvSpPr txBox="1"/>
                      <wps:spPr>
                        <a:xfrm>
                          <a:off x="0" y="0"/>
                          <a:ext cx="3686175" cy="533400"/>
                        </a:xfrm>
                        <a:prstGeom prst="rect">
                          <a:avLst/>
                        </a:prstGeom>
                        <a:noFill/>
                        <a:ln>
                          <a:noFill/>
                        </a:ln>
                      </wps:spPr>
                      <wps:txbx>
                        <w:txbxContent>
                          <w:p w14:paraId="57B4097D" w14:textId="77777777" w:rsidR="00CB0683" w:rsidRPr="00BC5DBB" w:rsidRDefault="000652FC" w:rsidP="00CB0683">
                            <w:pPr>
                              <w:pStyle w:val="Caption"/>
                              <w:rPr>
                                <w:b w:val="0"/>
                                <w:bCs w:val="0"/>
                                <w:i/>
                                <w:iCs/>
                                <w:sz w:val="20"/>
                                <w:szCs w:val="22"/>
                              </w:rPr>
                            </w:pPr>
                            <w:r w:rsidRPr="00BC5DBB">
                              <w:rPr>
                                <w:b w:val="0"/>
                                <w:bCs w:val="0"/>
                                <w:i/>
                                <w:iCs/>
                                <w:sz w:val="20"/>
                                <w:szCs w:val="22"/>
                              </w:rPr>
                              <w:t xml:space="preserve">Figure </w:t>
                            </w:r>
                            <w:r>
                              <w:rPr>
                                <w:b w:val="0"/>
                                <w:bCs w:val="0"/>
                                <w:i/>
                                <w:iCs/>
                                <w:sz w:val="20"/>
                                <w:szCs w:val="22"/>
                              </w:rPr>
                              <w:t>3</w:t>
                            </w:r>
                            <w:r w:rsidRPr="00BC5DBB">
                              <w:rPr>
                                <w:b w:val="0"/>
                                <w:bCs w:val="0"/>
                                <w:i/>
                                <w:iCs/>
                                <w:sz w:val="20"/>
                                <w:szCs w:val="22"/>
                              </w:rPr>
                              <w:t xml:space="preserve"> - Algorithm </w:t>
                            </w:r>
                            <w:r w:rsidR="00572F47">
                              <w:rPr>
                                <w:b w:val="0"/>
                                <w:bCs w:val="0"/>
                                <w:i/>
                                <w:iCs/>
                                <w:sz w:val="20"/>
                                <w:szCs w:val="22"/>
                              </w:rPr>
                              <w:t>6</w:t>
                            </w:r>
                            <w:r w:rsidR="00572F47" w:rsidRPr="00BC5DBB">
                              <w:rPr>
                                <w:b w:val="0"/>
                                <w:bCs w:val="0"/>
                                <w:i/>
                                <w:iCs/>
                                <w:sz w:val="20"/>
                                <w:szCs w:val="22"/>
                              </w:rPr>
                              <w:t>:</w:t>
                            </w:r>
                            <w:r w:rsidR="00572F47">
                              <w:rPr>
                                <w:b w:val="0"/>
                                <w:bCs w:val="0"/>
                                <w:i/>
                                <w:iCs/>
                                <w:sz w:val="20"/>
                                <w:szCs w:val="22"/>
                              </w:rPr>
                              <w:t xml:space="preserve"> Algorithm for finding a full set of extensions for decision trees</w:t>
                            </w:r>
                            <w:r>
                              <w:rPr>
                                <w:b w:val="0"/>
                                <w:bCs w:val="0"/>
                                <w:i/>
                                <w:iCs/>
                                <w:sz w:val="20"/>
                                <w:szCs w:val="22"/>
                              </w:rPr>
                              <w:t xml:space="preserve"> (Ordinyak et al., 2024)</w:t>
                            </w:r>
                            <w:r w:rsidRPr="00BC5DBB">
                              <w:rPr>
                                <w:b w:val="0"/>
                                <w:bCs w:val="0"/>
                                <w:i/>
                                <w:iCs/>
                                <w:sz w:val="20"/>
                                <w:szCs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C0DA21" id="_x0000_s1029" type="#_x0000_t202" style="position:absolute;margin-left:-295pt;margin-top:714.9pt;width:290.25pt;height:42pt;z-index:2516633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" filled="f" stroked="f">
                <v:textbox style="mso-fit-shape-to-text:t" inset="0,0,0,0">
                  <w:txbxContent>
                    <w:p w14:paraId="57B4097D" w14:textId="77777777" w:rsidR="00CB0683" w:rsidRPr="00BC5DBB" w:rsidRDefault="000652FC" w:rsidP="00CB0683">
                      <w:pPr>
                        <w:pStyle w:val="Caption"/>
                        <w:rPr>
                          <w:b w:val="0"/>
                          <w:bCs w:val="0"/>
                          <w:i/>
                          <w:iCs/>
                          <w:sz w:val="20"/>
                          <w:szCs w:val="22"/>
                        </w:rPr>
                      </w:pPr>
                      <w:r w:rsidRPr="00BC5DBB">
                        <w:rPr>
                          <w:b w:val="0"/>
                          <w:bCs w:val="0"/>
                          <w:i/>
                          <w:iCs/>
                          <w:sz w:val="20"/>
                          <w:szCs w:val="22"/>
                        </w:rPr>
                        <w:t xml:space="preserve">Figure </w:t>
                      </w:r>
                      <w:r>
                        <w:rPr>
                          <w:b w:val="0"/>
                          <w:bCs w:val="0"/>
                          <w:i/>
                          <w:iCs/>
                          <w:sz w:val="20"/>
                          <w:szCs w:val="22"/>
                        </w:rPr>
                        <w:t>3</w:t>
                      </w:r>
                      <w:r w:rsidRPr="00BC5DBB">
                        <w:rPr>
                          <w:b w:val="0"/>
                          <w:bCs w:val="0"/>
                          <w:i/>
                          <w:iCs/>
                          <w:sz w:val="20"/>
                          <w:szCs w:val="22"/>
                        </w:rPr>
                        <w:t xml:space="preserve"> - Algorithm </w:t>
                      </w:r>
                      <w:r w:rsidR="00572F47">
                        <w:rPr>
                          <w:b w:val="0"/>
                          <w:bCs w:val="0"/>
                          <w:i/>
                          <w:iCs/>
                          <w:sz w:val="20"/>
                          <w:szCs w:val="22"/>
                        </w:rPr>
                        <w:t>6</w:t>
                      </w:r>
                      <w:r w:rsidR="00572F47" w:rsidRPr="00BC5DBB">
                        <w:rPr>
                          <w:b w:val="0"/>
                          <w:bCs w:val="0"/>
                          <w:i/>
                          <w:iCs/>
                          <w:sz w:val="20"/>
                          <w:szCs w:val="22"/>
                        </w:rPr>
                        <w:t>:</w:t>
                      </w:r>
                      <w:r w:rsidR="00572F47">
                        <w:rPr>
                          <w:b w:val="0"/>
                          <w:bCs w:val="0"/>
                          <w:i/>
                          <w:iCs/>
                          <w:sz w:val="20"/>
                          <w:szCs w:val="22"/>
                        </w:rPr>
                        <w:t xml:space="preserve"> Algorithm for finding a full set of extensions for decision trees</w:t>
                      </w:r>
                      <w:r>
                        <w:rPr>
                          <w:b w:val="0"/>
                          <w:bCs w:val="0"/>
                          <w:i/>
                          <w:iCs/>
                          <w:sz w:val="20"/>
                          <w:szCs w:val="22"/>
                        </w:rPr>
                        <w:t xml:space="preserve"> (Ordinyak et al., 2024)</w:t>
                      </w:r>
                      <w:r w:rsidRPr="00BC5DBB">
                        <w:rPr>
                          <w:b w:val="0"/>
                          <w:bCs w:val="0"/>
                          <w:i/>
                          <w:iCs/>
                          <w:sz w:val="20"/>
                          <w:szCs w:val="22"/>
                        </w:rPr>
                        <w:t>.</w:t>
                      </w:r>
                    </w:p>
                  </w:txbxContent>
                </v:textbox>
                <w10:wrap type="square" anchory="page"/>
              </v:shape>
            </w:pict>
          </mc:Fallback>
        </mc:AlternateContent>
      </w:r>
    </w:p>
    <w:p w14:paraId="67A6A26F" w14:textId="77777777" w:rsidR="004F16AD" w:rsidRPr="004F16AD" w:rsidRDefault="004F16AD" w:rsidP="004F16AD"/>
    <w:p w14:paraId="7EB25F27" w14:textId="40DF9AB2" w:rsidR="00EF4DC8" w:rsidRDefault="000652FC" w:rsidP="00FF7CB0">
      <w:pPr>
        <w:pStyle w:val="Heading4"/>
      </w:pPr>
      <w:bookmarkStart w:id="25" w:name="_Toc164906092"/>
      <w:r>
        <w:lastRenderedPageBreak/>
        <w:t>2.4.1.</w:t>
      </w:r>
      <w:r w:rsidR="00FF7CB0">
        <w:t>3</w:t>
      </w:r>
      <w:r>
        <w:t xml:space="preserve"> </w:t>
      </w:r>
      <w:r w:rsidRPr="00EF4DC8">
        <w:t>Explanation of Pseudo Code</w:t>
      </w:r>
      <w:bookmarkEnd w:id="25"/>
    </w:p>
    <w:p w14:paraId="1BF94B6A" w14:textId="70BE77CF" w:rsidR="003B2A05" w:rsidRPr="00EB0BC5" w:rsidRDefault="00FF7CB0" w:rsidP="00EB0BC5">
      <w:r>
        <w:t xml:space="preserve">This algorithm work with </w:t>
      </w:r>
      <w:r w:rsidR="00391DCA">
        <w:t>annotated decision tree</w:t>
      </w:r>
      <w:r>
        <w:t>s</w:t>
      </w:r>
      <w:r w:rsidR="00391DCA">
        <w:t xml:space="preserve"> </w:t>
      </w:r>
      <m:oMath>
        <m:r>
          <w:rPr>
            <w:rFonts w:ascii="Cambria Math" w:hAnsi="Cambria Math"/>
          </w:rPr>
          <m:t>(M=</m:t>
        </m:r>
        <m:d>
          <m:dPr>
            <m:ctrlPr>
              <w:rPr>
                <w:rFonts w:ascii="Cambria Math" w:hAnsi="Cambria Math"/>
                <w:i/>
              </w:rPr>
            </m:ctrlPr>
          </m:dPr>
          <m:e>
            <m:r>
              <w:rPr>
                <w:rFonts w:ascii="Cambria Math" w:hAnsi="Cambria Math"/>
              </w:rPr>
              <m:t>T, λ</m:t>
            </m:r>
          </m:e>
        </m:d>
        <m:r>
          <w:rPr>
            <w:rFonts w:ascii="Cambria Math" w:hAnsi="Cambria Math"/>
          </w:rPr>
          <m:t>, A)</m:t>
        </m:r>
      </m:oMath>
      <w:r w:rsidR="008A4137">
        <w:t xml:space="preserve">, where </w:t>
      </w:r>
      <m:oMath>
        <m:r>
          <w:rPr>
            <w:rFonts w:ascii="Cambria Math" w:hAnsi="Cambria Math"/>
          </w:rPr>
          <m:t>M</m:t>
        </m:r>
      </m:oMath>
      <w:r w:rsidR="008A4137">
        <w:t xml:space="preserve"> is a model as previously defined, and </w:t>
      </w:r>
      <m:oMath>
        <m:r>
          <w:rPr>
            <w:rFonts w:ascii="Cambria Math" w:hAnsi="Cambria Math"/>
          </w:rPr>
          <m:t>A</m:t>
        </m:r>
      </m:oMath>
      <w:r w:rsidR="006D2356">
        <w:t xml:space="preserve"> is an annotation of the model with examples </w:t>
      </w:r>
      <w:r w:rsidR="00F42CB8">
        <w:t xml:space="preserve">that will help guide the search for </w:t>
      </w:r>
      <w:r w:rsidR="00D00BDF">
        <w:t xml:space="preserve">possible simple extensions. </w:t>
      </w:r>
      <w:r w:rsidR="004D011D">
        <w:t xml:space="preserve">Therefore, every leaf in </w:t>
      </w:r>
      <m:oMath>
        <m:r>
          <w:rPr>
            <w:rFonts w:ascii="Cambria Math" w:hAnsi="Cambria Math"/>
          </w:rPr>
          <m:t>T</m:t>
        </m:r>
      </m:oMath>
      <w:r w:rsidR="004D011D">
        <w:t xml:space="preserve"> will have an example assigned to it, </w:t>
      </w:r>
      <w:r w:rsidR="00B82EB9">
        <w:t xml:space="preserve">this example would be correctly classified in </w:t>
      </w:r>
      <m:oMath>
        <m:r>
          <w:rPr>
            <w:rFonts w:ascii="Cambria Math" w:hAnsi="Cambria Math"/>
          </w:rPr>
          <m:t>T</m:t>
        </m:r>
      </m:oMath>
      <w:r w:rsidR="00B82EB9">
        <w:t xml:space="preserve"> and reach this leaf when traversing the tree</w:t>
      </w:r>
      <w:r w:rsidR="00BA7A45">
        <w:t>.</w:t>
      </w:r>
    </w:p>
    <w:p w14:paraId="45CED8E1" w14:textId="77777777" w:rsidR="00A96A10" w:rsidRDefault="000652FC" w:rsidP="00A060D8">
      <w:r>
        <w:t>Th</w:t>
      </w:r>
      <w:r w:rsidR="00DA20DC">
        <w:t>e function FindOptModelStr(</w:t>
      </w:r>
      <m:oMath>
        <m:r>
          <w:rPr>
            <w:rFonts w:ascii="Cambria Math" w:hAnsi="Cambria Math"/>
          </w:rPr>
          <m:t>C, s</m:t>
        </m:r>
      </m:oMath>
      <w:r w:rsidR="00DA20DC">
        <w:t xml:space="preserve">) </w:t>
      </w:r>
      <w:r w:rsidR="00F1007E">
        <w:t xml:space="preserve">is the initial function which will be called. </w:t>
      </w:r>
      <w:r w:rsidR="00F45225">
        <w:t>The parameter</w:t>
      </w:r>
      <m:oMath>
        <m:r>
          <w:rPr>
            <w:rFonts w:ascii="Cambria Math" w:hAnsi="Cambria Math"/>
          </w:rPr>
          <m:t xml:space="preserve"> C</m:t>
        </m:r>
      </m:oMath>
      <w:r w:rsidR="00F45225">
        <w:t xml:space="preserve"> is the binary classification instance we are building a decision tree to represent, and </w:t>
      </w:r>
      <m:oMath>
        <m:r>
          <w:rPr>
            <w:rFonts w:ascii="Cambria Math" w:hAnsi="Cambria Math"/>
          </w:rPr>
          <m:t xml:space="preserve">s </m:t>
        </m:r>
      </m:oMath>
      <w:r w:rsidR="00701D7B">
        <w:t>is the maximum size of the decision tree, in the context of the report this is defined as the number of nodes in the tree.</w:t>
      </w:r>
      <w:r w:rsidR="00CD2388">
        <w:t xml:space="preserve"> When this function is called, it calls the function FindOptExtStr(</w:t>
      </w:r>
      <m:oMath>
        <m:r>
          <w:rPr>
            <w:rFonts w:ascii="Cambria Math" w:hAnsi="Cambria Math"/>
          </w:rPr>
          <m:t>C, S, (M, A))</m:t>
        </m:r>
      </m:oMath>
      <w:r w:rsidR="00E84DEF">
        <w:t xml:space="preserve"> with an empty annotated </w:t>
      </w:r>
      <w:r w:rsidR="00E14F05">
        <w:t>tree</w:t>
      </w:r>
      <w:r w:rsidR="00E84DEF">
        <w:t xml:space="preserve"> (</w:t>
      </w:r>
      <m:oMath>
        <m:r>
          <w:rPr>
            <w:rFonts w:ascii="Cambria Math" w:hAnsi="Cambria Math"/>
          </w:rPr>
          <m:t>nill</m:t>
        </m:r>
      </m:oMath>
      <w:r w:rsidR="00E84DEF">
        <w:t>)</w:t>
      </w:r>
      <w:r w:rsidR="00FF04F3">
        <w:t>.</w:t>
      </w:r>
    </w:p>
    <w:p w14:paraId="2B63127F" w14:textId="77777777" w:rsidR="00B838FF" w:rsidRPr="00A53517" w:rsidRDefault="000652FC" w:rsidP="00A060D8">
      <w:pPr>
        <w:rPr>
          <w:rFonts w:cs="Times New Roman"/>
        </w:rPr>
      </w:pPr>
      <w:r>
        <w:t>The function FindOptExtStr(</w:t>
      </w:r>
      <m:oMath>
        <m:r>
          <w:rPr>
            <w:rFonts w:ascii="Cambria Math" w:hAnsi="Cambria Math"/>
          </w:rPr>
          <m:t>C, S, (M, A))</m:t>
        </m:r>
      </m:oMath>
      <w:r>
        <w:t xml:space="preserve"> </w:t>
      </w:r>
      <w:r w:rsidR="00B83711">
        <w:t xml:space="preserve">outputs a minimum model </w:t>
      </w:r>
      <m:oMath>
        <m:r>
          <w:rPr>
            <w:rFonts w:ascii="Cambria Math" w:hAnsi="Cambria Math"/>
          </w:rPr>
          <m:t>M’</m:t>
        </m:r>
      </m:oMath>
      <w:r w:rsidR="00B83711">
        <w:t xml:space="preserve"> for C of size </w:t>
      </w:r>
      <w:r w:rsidR="00ED64CB">
        <w:t xml:space="preserve">at most </w:t>
      </w:r>
      <m:oMath>
        <m:r>
          <w:rPr>
            <w:rFonts w:ascii="Cambria Math" w:hAnsi="Cambria Math"/>
          </w:rPr>
          <m:t>s</m:t>
        </m:r>
      </m:oMath>
      <w:r w:rsidR="00ED64CB">
        <w:t xml:space="preserve"> </w:t>
      </w:r>
      <w:r w:rsidR="00352C76">
        <w:t xml:space="preserve">that extends </w:t>
      </w:r>
      <m:oMath>
        <m:d>
          <m:dPr>
            <m:ctrlPr>
              <w:rPr>
                <w:rFonts w:ascii="Cambria Math" w:hAnsi="Cambria Math"/>
                <w:i/>
              </w:rPr>
            </m:ctrlPr>
          </m:dPr>
          <m:e>
            <m:r>
              <w:rPr>
                <w:rFonts w:ascii="Cambria Math" w:hAnsi="Cambria Math"/>
              </w:rPr>
              <m:t>M, A</m:t>
            </m:r>
          </m:e>
        </m:d>
      </m:oMath>
      <w:r w:rsidR="00DF7128">
        <w:t xml:space="preserve"> (</w:t>
      </w:r>
      <w:r w:rsidR="00F37641">
        <w:t xml:space="preserve">if this doesn’t exist it will output </w:t>
      </w:r>
      <m:oMath>
        <m:r>
          <w:rPr>
            <w:rFonts w:ascii="Cambria Math" w:hAnsi="Cambria Math"/>
          </w:rPr>
          <m:t>nil</m:t>
        </m:r>
      </m:oMath>
      <w:r w:rsidR="007E4D54">
        <w:t>)</w:t>
      </w:r>
      <w:r w:rsidR="00540C7D">
        <w:t xml:space="preserve"> given a binary classification instance </w:t>
      </w:r>
      <m:oMath>
        <m:r>
          <w:rPr>
            <w:rFonts w:ascii="Cambria Math" w:hAnsi="Cambria Math"/>
          </w:rPr>
          <m:t>C</m:t>
        </m:r>
      </m:oMath>
      <w:r w:rsidR="00540C7D">
        <w:t xml:space="preserve">, an integer </w:t>
      </w:r>
      <m:oMath>
        <m:r>
          <w:rPr>
            <w:rFonts w:ascii="Cambria Math" w:hAnsi="Cambria Math"/>
          </w:rPr>
          <m:t>s</m:t>
        </m:r>
      </m:oMath>
      <w:r w:rsidR="00853E8C">
        <w:t>, and an annotated</w:t>
      </w:r>
      <w:r w:rsidR="00E14F05">
        <w:t xml:space="preserve"> tree</w:t>
      </w:r>
      <w:r w:rsidR="00853E8C">
        <w:t xml:space="preserve"> </w:t>
      </w:r>
      <m:oMath>
        <m:d>
          <m:dPr>
            <m:ctrlPr>
              <w:rPr>
                <w:rFonts w:ascii="Cambria Math" w:hAnsi="Cambria Math"/>
                <w:i/>
              </w:rPr>
            </m:ctrlPr>
          </m:dPr>
          <m:e>
            <m:r>
              <w:rPr>
                <w:rFonts w:ascii="Cambria Math" w:hAnsi="Cambria Math"/>
              </w:rPr>
              <m:t>M, A</m:t>
            </m:r>
          </m:e>
        </m:d>
      </m:oMath>
      <w:r w:rsidR="00853E8C">
        <w:t>.</w:t>
      </w:r>
      <w:r w:rsidR="00974AA3">
        <w:t xml:space="preserve"> </w:t>
      </w:r>
      <w:r w:rsidR="008C6C02">
        <w:t xml:space="preserve">The </w:t>
      </w:r>
      <w:r w:rsidR="00EC49C4">
        <w:t>function</w:t>
      </w:r>
      <w:r w:rsidR="002A6AD3">
        <w:t xml:space="preserve"> works</w:t>
      </w:r>
      <w:r w:rsidR="008C6C02">
        <w:t xml:space="preserve"> as follows</w:t>
      </w:r>
      <w:r w:rsidR="00D52AF5">
        <w:t>:</w:t>
      </w:r>
      <w:r w:rsidR="002A6AD3">
        <w:t xml:space="preserve"> f</w:t>
      </w:r>
      <w:r w:rsidR="008C6C02" w:rsidRPr="002A6AD3">
        <w:rPr>
          <w:rFonts w:cs="Times New Roman"/>
        </w:rPr>
        <w:t>irst, it checks i</w:t>
      </w:r>
      <w:r w:rsidR="008D3278" w:rsidRPr="002A6AD3">
        <w:rPr>
          <w:rFonts w:cs="Times New Roman"/>
        </w:rPr>
        <w:t xml:space="preserve">f </w:t>
      </w:r>
      <m:oMath>
        <m:r>
          <w:rPr>
            <w:rFonts w:ascii="Cambria Math" w:hAnsi="Cambria Math" w:cs="Times New Roman"/>
          </w:rPr>
          <m:t>M</m:t>
        </m:r>
      </m:oMath>
      <w:r w:rsidR="00F429FC">
        <w:rPr>
          <w:rFonts w:cs="Times New Roman"/>
        </w:rPr>
        <w:t xml:space="preserve"> is a model for </w:t>
      </w:r>
      <m:oMath>
        <m:r>
          <w:rPr>
            <w:rFonts w:ascii="Cambria Math" w:hAnsi="Cambria Math" w:cs="Times New Roman"/>
          </w:rPr>
          <m:t>C</m:t>
        </m:r>
      </m:oMath>
      <w:r w:rsidR="00F429FC">
        <w:rPr>
          <w:rFonts w:cs="Times New Roman"/>
        </w:rPr>
        <w:t xml:space="preserve">, meaning </w:t>
      </w:r>
      <w:r w:rsidR="008D3278" w:rsidRPr="002A6AD3">
        <w:rPr>
          <w:rFonts w:cs="Times New Roman"/>
        </w:rPr>
        <w:t xml:space="preserve">the model </w:t>
      </w:r>
      <m:oMath>
        <m:r>
          <w:rPr>
            <w:rFonts w:ascii="Cambria Math" w:hAnsi="Cambria Math" w:cs="Times New Roman"/>
          </w:rPr>
          <m:t>M</m:t>
        </m:r>
      </m:oMath>
      <w:r w:rsidR="008D3278" w:rsidRPr="002A6AD3">
        <w:rPr>
          <w:rFonts w:eastAsiaTheme="minorEastAsia" w:cs="Times New Roman"/>
        </w:rPr>
        <w:t xml:space="preserve"> correct</w:t>
      </w:r>
      <w:r w:rsidR="00FF6E67">
        <w:rPr>
          <w:rFonts w:eastAsiaTheme="minorEastAsia" w:cs="Times New Roman"/>
        </w:rPr>
        <w:t>ly</w:t>
      </w:r>
      <w:r w:rsidR="008D3278" w:rsidRPr="002A6AD3">
        <w:rPr>
          <w:rFonts w:eastAsiaTheme="minorEastAsia" w:cs="Times New Roman"/>
        </w:rPr>
        <w:t xml:space="preserve"> classifies all examples in </w:t>
      </w:r>
      <m:oMath>
        <m:r>
          <w:rPr>
            <w:rFonts w:ascii="Cambria Math" w:eastAsiaTheme="minorEastAsia" w:hAnsi="Cambria Math" w:cs="Times New Roman"/>
          </w:rPr>
          <m:t>C</m:t>
        </m:r>
      </m:oMath>
      <w:r w:rsidR="00C37600" w:rsidRPr="002A6AD3">
        <w:rPr>
          <w:rFonts w:eastAsiaTheme="minorEastAsia" w:cs="Times New Roman"/>
        </w:rPr>
        <w:t>.</w:t>
      </w:r>
      <w:r w:rsidR="000C5BB3" w:rsidRPr="002A6AD3">
        <w:rPr>
          <w:rFonts w:eastAsiaTheme="minorEastAsia" w:cs="Times New Roman"/>
        </w:rPr>
        <w:t xml:space="preserve"> If it does the algorithm return</w:t>
      </w:r>
      <w:r w:rsidR="00E14F05" w:rsidRPr="002A6AD3">
        <w:rPr>
          <w:rFonts w:eastAsiaTheme="minorEastAsia" w:cs="Times New Roman"/>
        </w:rPr>
        <w:t>s</w:t>
      </w:r>
      <w:r w:rsidR="000C5BB3" w:rsidRPr="002A6AD3">
        <w:rPr>
          <w:rFonts w:eastAsiaTheme="minorEastAsia" w:cs="Times New Roman"/>
        </w:rPr>
        <w:t xml:space="preserve"> </w:t>
      </w:r>
      <m:oMath>
        <m:r>
          <w:rPr>
            <w:rFonts w:ascii="Cambria Math" w:eastAsiaTheme="minorEastAsia" w:hAnsi="Cambria Math" w:cs="Times New Roman"/>
          </w:rPr>
          <m:t>M</m:t>
        </m:r>
      </m:oMath>
      <w:r w:rsidR="000075F1" w:rsidRPr="002A6AD3">
        <w:rPr>
          <w:rFonts w:eastAsiaTheme="minorEastAsia" w:cs="Times New Roman"/>
        </w:rPr>
        <w:t>, else the</w:t>
      </w:r>
      <w:r w:rsidR="000075F1" w:rsidRPr="002A6AD3">
        <w:rPr>
          <w:rFonts w:cs="Times New Roman"/>
        </w:rPr>
        <w:t xml:space="preserve"> </w:t>
      </w:r>
      <w:r w:rsidR="002B1B59">
        <w:rPr>
          <w:rFonts w:cs="Times New Roman"/>
        </w:rPr>
        <w:t>function</w:t>
      </w:r>
      <w:r w:rsidR="002A6AD3">
        <w:rPr>
          <w:rFonts w:cs="Times New Roman"/>
        </w:rPr>
        <w:t xml:space="preserve"> proceeds to</w:t>
      </w:r>
      <w:r w:rsidR="000075F1" w:rsidRPr="002A6AD3">
        <w:rPr>
          <w:rFonts w:cs="Times New Roman"/>
        </w:rPr>
        <w:t xml:space="preserve"> check</w:t>
      </w:r>
      <w:r w:rsidR="002A6AD3">
        <w:rPr>
          <w:rFonts w:cs="Times New Roman"/>
        </w:rPr>
        <w:t xml:space="preserve"> if the size of the tree is </w:t>
      </w:r>
      <w:r w:rsidR="00F20080">
        <w:rPr>
          <w:rFonts w:cs="Times New Roman"/>
        </w:rPr>
        <w:t xml:space="preserve">equal to or larger than </w:t>
      </w:r>
      <m:oMath>
        <m:r>
          <w:rPr>
            <w:rFonts w:ascii="Cambria Math" w:hAnsi="Cambria Math" w:cs="Times New Roman"/>
          </w:rPr>
          <m:t>s</m:t>
        </m:r>
      </m:oMath>
      <w:r w:rsidR="0024773B">
        <w:rPr>
          <w:rFonts w:cs="Times New Roman"/>
        </w:rPr>
        <w:t xml:space="preserve"> and</w:t>
      </w:r>
      <w:r w:rsidR="002B1B59">
        <w:rPr>
          <w:rFonts w:cs="Times New Roman"/>
        </w:rPr>
        <w:t xml:space="preserve"> </w:t>
      </w:r>
      <w:r w:rsidR="00266A77">
        <w:rPr>
          <w:rFonts w:cs="Times New Roman"/>
        </w:rPr>
        <w:t xml:space="preserve">returns </w:t>
      </w:r>
      <m:oMath>
        <m:r>
          <w:rPr>
            <w:rFonts w:ascii="Cambria Math" w:hAnsi="Cambria Math" w:cs="Times New Roman"/>
          </w:rPr>
          <m:t>nil</m:t>
        </m:r>
      </m:oMath>
      <w:r w:rsidR="00484ED1">
        <w:rPr>
          <w:rFonts w:cs="Times New Roman"/>
        </w:rPr>
        <w:t>,</w:t>
      </w:r>
      <w:r w:rsidR="0024773B">
        <w:rPr>
          <w:rFonts w:cs="Times New Roman"/>
        </w:rPr>
        <w:t xml:space="preserve"> if this is true.</w:t>
      </w:r>
      <w:r w:rsidR="00484ED1">
        <w:rPr>
          <w:rFonts w:cs="Times New Roman"/>
        </w:rPr>
        <w:t xml:space="preserve"> </w:t>
      </w:r>
      <w:r w:rsidR="0024773B">
        <w:rPr>
          <w:rFonts w:cs="Times New Roman"/>
        </w:rPr>
        <w:t>E</w:t>
      </w:r>
      <w:r w:rsidR="00484ED1">
        <w:rPr>
          <w:rFonts w:cs="Times New Roman"/>
        </w:rPr>
        <w:t xml:space="preserve">lse the algorithm proceeds. </w:t>
      </w:r>
      <w:r w:rsidR="002B1B59">
        <w:rPr>
          <w:rFonts w:cs="Times New Roman"/>
        </w:rPr>
        <w:t xml:space="preserve">Next, the algorithm </w:t>
      </w:r>
      <w:r w:rsidR="001D0D01">
        <w:rPr>
          <w:rFonts w:cs="Times New Roman"/>
        </w:rPr>
        <w:t xml:space="preserve">defines </w:t>
      </w:r>
      <m:oMath>
        <m:r>
          <w:rPr>
            <w:rFonts w:ascii="Cambria Math" w:hAnsi="Cambria Math" w:cs="Times New Roman"/>
          </w:rPr>
          <m:t>e</m:t>
        </m:r>
      </m:oMath>
      <w:r w:rsidR="001D0D01">
        <w:rPr>
          <w:rFonts w:cs="Times New Roman"/>
        </w:rPr>
        <w:t xml:space="preserve"> as any </w:t>
      </w:r>
      <w:r w:rsidR="006C2FD7">
        <w:rPr>
          <w:rFonts w:cs="Times New Roman"/>
        </w:rPr>
        <w:t xml:space="preserve">example from </w:t>
      </w:r>
      <m:oMath>
        <m:r>
          <w:rPr>
            <w:rFonts w:ascii="Cambria Math" w:hAnsi="Cambria Math" w:cs="Times New Roman"/>
          </w:rPr>
          <m:t>C</m:t>
        </m:r>
      </m:oMath>
      <w:r w:rsidR="001D0D01">
        <w:rPr>
          <w:rFonts w:cs="Times New Roman"/>
        </w:rPr>
        <w:t xml:space="preserve"> </w:t>
      </w:r>
      <w:r w:rsidR="006C2FD7">
        <w:rPr>
          <w:rFonts w:cs="Times New Roman"/>
        </w:rPr>
        <w:t xml:space="preserve">which is </w:t>
      </w:r>
      <w:r w:rsidR="001D0D01">
        <w:rPr>
          <w:rFonts w:cs="Times New Roman"/>
        </w:rPr>
        <w:t xml:space="preserve">not </w:t>
      </w:r>
      <w:r w:rsidR="006C2FD7">
        <w:rPr>
          <w:rFonts w:cs="Times New Roman"/>
        </w:rPr>
        <w:t>correctly classified by M</w:t>
      </w:r>
      <w:r w:rsidR="004A1B9B">
        <w:rPr>
          <w:rFonts w:cs="Times New Roman"/>
        </w:rPr>
        <w:t xml:space="preserve"> and calls </w:t>
      </w:r>
      <w:r w:rsidR="00225FFA">
        <w:rPr>
          <w:rFonts w:cs="Times New Roman"/>
        </w:rPr>
        <w:t>FindStrictExtStr(</w:t>
      </w:r>
      <m:oMath>
        <m:r>
          <w:rPr>
            <w:rFonts w:ascii="Cambria Math" w:hAnsi="Cambria Math" w:cs="Times New Roman"/>
          </w:rPr>
          <m:t xml:space="preserve">C, </m:t>
        </m:r>
        <m:d>
          <m:dPr>
            <m:ctrlPr>
              <w:rPr>
                <w:rFonts w:ascii="Cambria Math" w:hAnsi="Cambria Math" w:cs="Times New Roman"/>
                <w:i/>
              </w:rPr>
            </m:ctrlPr>
          </m:dPr>
          <m:e>
            <m:r>
              <w:rPr>
                <w:rFonts w:ascii="Cambria Math" w:hAnsi="Cambria Math" w:cs="Times New Roman"/>
              </w:rPr>
              <m:t>M, A</m:t>
            </m:r>
          </m:e>
        </m:d>
        <m:r>
          <w:rPr>
            <w:rFonts w:ascii="Cambria Math" w:hAnsi="Cambria Math" w:cs="Times New Roman"/>
          </w:rPr>
          <m:t>, e</m:t>
        </m:r>
      </m:oMath>
      <w:r w:rsidR="00604505">
        <w:rPr>
          <w:rFonts w:cs="Times New Roman"/>
        </w:rPr>
        <w:t xml:space="preserve">) </w:t>
      </w:r>
      <w:r w:rsidR="00856738">
        <w:rPr>
          <w:rFonts w:cs="Times New Roman"/>
        </w:rPr>
        <w:t xml:space="preserve">which returns a set </w:t>
      </w:r>
      <m:oMath>
        <m:r>
          <w:rPr>
            <w:rFonts w:ascii="Cambria Math" w:hAnsi="Cambria Math" w:cs="Times New Roman"/>
          </w:rPr>
          <m:t>ξ</m:t>
        </m:r>
      </m:oMath>
      <w:r w:rsidR="00856738">
        <w:rPr>
          <w:rFonts w:cs="Times New Roman"/>
        </w:rPr>
        <w:t xml:space="preserve"> </w:t>
      </w:r>
      <w:r w:rsidR="008A75CC">
        <w:rPr>
          <w:rFonts w:cs="Times New Roman"/>
        </w:rPr>
        <w:t xml:space="preserve">of strict extensions for </w:t>
      </w:r>
      <m:oMath>
        <m:d>
          <m:dPr>
            <m:ctrlPr>
              <w:rPr>
                <w:rFonts w:ascii="Cambria Math" w:hAnsi="Cambria Math" w:cs="Times New Roman"/>
                <w:i/>
              </w:rPr>
            </m:ctrlPr>
          </m:dPr>
          <m:e>
            <m:r>
              <w:rPr>
                <w:rFonts w:ascii="Cambria Math" w:hAnsi="Cambria Math" w:cs="Times New Roman"/>
              </w:rPr>
              <m:t>M, A</m:t>
            </m:r>
          </m:e>
        </m:d>
      </m:oMath>
      <w:r w:rsidR="008A75CC">
        <w:rPr>
          <w:rFonts w:cs="Times New Roman"/>
        </w:rPr>
        <w:t xml:space="preserve"> </w:t>
      </w:r>
      <w:r w:rsidR="00965935">
        <w:rPr>
          <w:rFonts w:cs="Times New Roman"/>
        </w:rPr>
        <w:t>for</w:t>
      </w:r>
      <w:r w:rsidR="008A75CC">
        <w:rPr>
          <w:rFonts w:cs="Times New Roman"/>
        </w:rPr>
        <w:t xml:space="preserve"> </w:t>
      </w:r>
      <m:oMath>
        <m:r>
          <w:rPr>
            <w:rFonts w:ascii="Cambria Math" w:hAnsi="Cambria Math" w:cs="Times New Roman"/>
          </w:rPr>
          <m:t>e</m:t>
        </m:r>
      </m:oMath>
      <w:r w:rsidR="007F777D">
        <w:rPr>
          <w:rFonts w:cs="Times New Roman"/>
        </w:rPr>
        <w:t xml:space="preserve"> – which is defined as an example that is incorrectly classified by the current model</w:t>
      </w:r>
      <w:r w:rsidR="008A75CC">
        <w:rPr>
          <w:rFonts w:cs="Times New Roman"/>
        </w:rPr>
        <w:t>.</w:t>
      </w:r>
      <w:r w:rsidR="009E7EB4" w:rsidRPr="009E7EB4">
        <w:t xml:space="preserve"> </w:t>
      </w:r>
      <w:r w:rsidR="009E7EB4">
        <w:t>In terms of this project, a strict extension is defined as</w:t>
      </w:r>
      <w:r w:rsidR="004E46FB">
        <w:t xml:space="preserve"> a new tree</w:t>
      </w:r>
      <w:r w:rsidR="004D3B8E">
        <w:t xml:space="preserve"> which</w:t>
      </w:r>
      <w:r w:rsidR="00CA38CF">
        <w:t xml:space="preserve"> add</w:t>
      </w:r>
      <w:r w:rsidR="004D3B8E">
        <w:t>s</w:t>
      </w:r>
      <w:r w:rsidR="00E92BA4">
        <w:t xml:space="preserve"> two nodes (</w:t>
      </w:r>
      <w:r w:rsidR="00946AF8">
        <w:t>internal and leaf) and</w:t>
      </w:r>
      <w:r w:rsidR="00CA38CF">
        <w:t xml:space="preserve"> a single branch to </w:t>
      </w:r>
      <w:r w:rsidR="004D3B8E">
        <w:t xml:space="preserve">the old </w:t>
      </w:r>
      <w:r w:rsidR="009E0691">
        <w:t xml:space="preserve">tree so that it correctly classifies </w:t>
      </w:r>
      <m:oMath>
        <m:r>
          <w:rPr>
            <w:rFonts w:ascii="Cambria Math" w:hAnsi="Cambria Math"/>
          </w:rPr>
          <m:t>e</m:t>
        </m:r>
      </m:oMath>
      <w:r w:rsidR="009E0691">
        <w:t>.</w:t>
      </w:r>
      <w:r w:rsidR="008A75CC">
        <w:rPr>
          <w:rFonts w:cs="Times New Roman"/>
        </w:rPr>
        <w:t xml:space="preserve"> </w:t>
      </w:r>
      <w:r w:rsidR="00E03FD4">
        <w:rPr>
          <w:rFonts w:cs="Times New Roman"/>
        </w:rPr>
        <w:t xml:space="preserve">The algorithm then </w:t>
      </w:r>
      <w:r w:rsidR="00EC49C4">
        <w:rPr>
          <w:rFonts w:cs="Times New Roman"/>
        </w:rPr>
        <w:t>proceeds</w:t>
      </w:r>
      <w:r w:rsidR="00E03FD4">
        <w:rPr>
          <w:rFonts w:cs="Times New Roman"/>
        </w:rPr>
        <w:t xml:space="preserve"> to call itself for every extension in </w:t>
      </w:r>
      <m:oMath>
        <m:r>
          <w:rPr>
            <w:rFonts w:ascii="Cambria Math" w:hAnsi="Cambria Math" w:cs="Times New Roman"/>
          </w:rPr>
          <m:t>ξ</m:t>
        </m:r>
      </m:oMath>
      <w:r w:rsidR="00A53517">
        <w:rPr>
          <w:rFonts w:cs="Times New Roman"/>
        </w:rPr>
        <w:t xml:space="preserve">, and </w:t>
      </w:r>
      <w:r w:rsidR="004A296B">
        <w:rPr>
          <w:rFonts w:cs="Times New Roman"/>
        </w:rPr>
        <w:t xml:space="preserve">if these extensions are not a model for C it will </w:t>
      </w:r>
      <w:r w:rsidR="00900AB2">
        <w:rPr>
          <w:rFonts w:cs="Times New Roman"/>
        </w:rPr>
        <w:t xml:space="preserve">continue to find extensions for another </w:t>
      </w:r>
      <m:oMath>
        <m:r>
          <w:rPr>
            <w:rFonts w:ascii="Cambria Math" w:hAnsi="Cambria Math" w:cs="Times New Roman"/>
          </w:rPr>
          <m:t>e</m:t>
        </m:r>
      </m:oMath>
      <w:r w:rsidR="00E41801">
        <w:rPr>
          <w:rFonts w:cs="Times New Roman"/>
        </w:rPr>
        <w:t>. I</w:t>
      </w:r>
      <w:r w:rsidR="00073AD5">
        <w:rPr>
          <w:rFonts w:cs="Times New Roman"/>
        </w:rPr>
        <w:t>t does so for every extension</w:t>
      </w:r>
      <w:r w:rsidR="00E41801">
        <w:rPr>
          <w:rFonts w:cs="Times New Roman"/>
        </w:rPr>
        <w:t xml:space="preserve"> of the model </w:t>
      </w:r>
      <m:oMath>
        <m:r>
          <w:rPr>
            <w:rFonts w:ascii="Cambria Math" w:hAnsi="Cambria Math" w:cs="Times New Roman"/>
          </w:rPr>
          <m:t>M</m:t>
        </m:r>
      </m:oMath>
      <w:r w:rsidR="00BB1E1D">
        <w:rPr>
          <w:rFonts w:cs="Times New Roman"/>
        </w:rPr>
        <w:t xml:space="preserve"> </w:t>
      </w:r>
      <w:r w:rsidR="004D43DA">
        <w:rPr>
          <w:rFonts w:cs="Times New Roman"/>
        </w:rPr>
        <w:t xml:space="preserve">and every example in </w:t>
      </w:r>
      <m:oMath>
        <m:r>
          <w:rPr>
            <w:rFonts w:ascii="Cambria Math" w:hAnsi="Cambria Math" w:cs="Times New Roman"/>
          </w:rPr>
          <m:t>C</m:t>
        </m:r>
      </m:oMath>
      <w:r w:rsidR="004D43DA">
        <w:rPr>
          <w:rFonts w:cs="Times New Roman"/>
        </w:rPr>
        <w:t xml:space="preserve"> </w:t>
      </w:r>
      <w:r w:rsidR="00BB1E1D">
        <w:rPr>
          <w:rFonts w:cs="Times New Roman"/>
        </w:rPr>
        <w:t xml:space="preserve">until it is a model for </w:t>
      </w:r>
      <m:oMath>
        <m:r>
          <w:rPr>
            <w:rFonts w:ascii="Cambria Math" w:hAnsi="Cambria Math" w:cs="Times New Roman"/>
          </w:rPr>
          <m:t>C</m:t>
        </m:r>
      </m:oMath>
      <w:r w:rsidR="00BB1E1D">
        <w:rPr>
          <w:rFonts w:cs="Times New Roman"/>
        </w:rPr>
        <w:t xml:space="preserve">, or the size is above or equal to </w:t>
      </w:r>
      <m:oMath>
        <m:r>
          <w:rPr>
            <w:rFonts w:ascii="Cambria Math" w:hAnsi="Cambria Math" w:cs="Times New Roman"/>
          </w:rPr>
          <m:t>s</m:t>
        </m:r>
      </m:oMath>
      <w:r w:rsidR="00BB1E1D">
        <w:rPr>
          <w:rFonts w:cs="Times New Roman"/>
        </w:rPr>
        <w:t>, in which case it returns</w:t>
      </w:r>
      <m:oMath>
        <m:r>
          <w:rPr>
            <w:rFonts w:ascii="Cambria Math" w:hAnsi="Cambria Math" w:cs="Times New Roman"/>
          </w:rPr>
          <m:t xml:space="preserve"> nil</m:t>
        </m:r>
      </m:oMath>
      <w:r w:rsidR="00BB1E1D">
        <w:rPr>
          <w:rFonts w:cs="Times New Roman"/>
        </w:rPr>
        <w:t xml:space="preserve">. </w:t>
      </w:r>
      <w:r w:rsidR="001E3EDC">
        <w:rPr>
          <w:rFonts w:cs="Times New Roman"/>
        </w:rPr>
        <w:t xml:space="preserve">This would be the base case of the recursive function. </w:t>
      </w:r>
      <w:r w:rsidR="00845519">
        <w:rPr>
          <w:rFonts w:cs="Times New Roman"/>
        </w:rPr>
        <w:t xml:space="preserve">Then on line 14, the algorithm checks if the model returned is not </w:t>
      </w:r>
      <m:oMath>
        <m:r>
          <w:rPr>
            <w:rFonts w:ascii="Cambria Math" w:hAnsi="Cambria Math" w:cs="Times New Roman"/>
          </w:rPr>
          <m:t>nil</m:t>
        </m:r>
      </m:oMath>
      <w:r w:rsidR="00845519">
        <w:rPr>
          <w:rFonts w:cs="Times New Roman"/>
        </w:rPr>
        <w:t xml:space="preserve">, and if the size of </w:t>
      </w:r>
      <w:r w:rsidR="00E41DCA">
        <w:rPr>
          <w:rFonts w:cs="Times New Roman"/>
        </w:rPr>
        <w:t xml:space="preserve">the model returned is less than the previous </w:t>
      </w:r>
      <w:r w:rsidR="0078045D">
        <w:rPr>
          <w:rFonts w:cs="Times New Roman"/>
        </w:rPr>
        <w:t xml:space="preserve">model stored in </w:t>
      </w:r>
      <m:oMath>
        <m:r>
          <w:rPr>
            <w:rFonts w:ascii="Cambria Math" w:hAnsi="Cambria Math" w:cs="Times New Roman"/>
          </w:rPr>
          <m:t>B</m:t>
        </m:r>
      </m:oMath>
      <w:r w:rsidR="0078045D">
        <w:rPr>
          <w:rFonts w:cs="Times New Roman"/>
        </w:rPr>
        <w:t xml:space="preserve">, </w:t>
      </w:r>
      <w:r w:rsidR="0035595F">
        <w:rPr>
          <w:rFonts w:cs="Times New Roman"/>
        </w:rPr>
        <w:t xml:space="preserve">if </w:t>
      </w:r>
      <w:r w:rsidR="00862B7F">
        <w:rPr>
          <w:rFonts w:cs="Times New Roman"/>
        </w:rPr>
        <w:t>so,</w:t>
      </w:r>
      <w:r w:rsidR="0035595F">
        <w:rPr>
          <w:rFonts w:cs="Times New Roman"/>
        </w:rPr>
        <w:t xml:space="preserve"> </w:t>
      </w:r>
      <w:r w:rsidR="0078045D">
        <w:rPr>
          <w:rFonts w:cs="Times New Roman"/>
        </w:rPr>
        <w:t xml:space="preserve">it </w:t>
      </w:r>
      <w:r w:rsidR="00843378">
        <w:rPr>
          <w:rFonts w:cs="Times New Roman"/>
        </w:rPr>
        <w:t xml:space="preserve">supersedes the previous best model by updating </w:t>
      </w:r>
      <m:oMath>
        <m:r>
          <w:rPr>
            <w:rFonts w:ascii="Cambria Math" w:hAnsi="Cambria Math" w:cs="Times New Roman"/>
          </w:rPr>
          <m:t>B</m:t>
        </m:r>
      </m:oMath>
      <w:r w:rsidR="0078045D">
        <w:rPr>
          <w:rFonts w:cs="Times New Roman"/>
        </w:rPr>
        <w:t>.</w:t>
      </w:r>
      <w:r w:rsidR="00985140">
        <w:rPr>
          <w:rFonts w:cs="Times New Roman"/>
        </w:rPr>
        <w:t xml:space="preserve"> </w:t>
      </w:r>
      <w:r w:rsidR="00843378">
        <w:rPr>
          <w:rFonts w:cs="Times New Roman"/>
        </w:rPr>
        <w:t xml:space="preserve">This iterative refinement continues across all initial extensions in </w:t>
      </w:r>
      <m:oMath>
        <m:r>
          <w:rPr>
            <w:rFonts w:ascii="Cambria Math" w:hAnsi="Cambria Math" w:cs="Times New Roman"/>
          </w:rPr>
          <m:t>ξ</m:t>
        </m:r>
      </m:oMath>
      <w:r w:rsidR="00174310">
        <w:rPr>
          <w:rFonts w:cs="Times New Roman"/>
        </w:rPr>
        <w:t xml:space="preserve">, progressively extending </w:t>
      </w:r>
      <m:oMath>
        <m:r>
          <w:rPr>
            <w:rFonts w:ascii="Cambria Math" w:hAnsi="Cambria Math" w:cs="Times New Roman"/>
          </w:rPr>
          <m:t>M</m:t>
        </m:r>
      </m:oMath>
      <w:r w:rsidR="00174310">
        <w:rPr>
          <w:rFonts w:cs="Times New Roman"/>
        </w:rPr>
        <w:t xml:space="preserve"> into a model for </w:t>
      </w:r>
      <m:oMath>
        <m:r>
          <w:rPr>
            <w:rFonts w:ascii="Cambria Math" w:hAnsi="Cambria Math" w:cs="Times New Roman"/>
          </w:rPr>
          <m:t>C</m:t>
        </m:r>
      </m:oMath>
      <w:r w:rsidR="00174310">
        <w:rPr>
          <w:rFonts w:cs="Times New Roman"/>
        </w:rPr>
        <w:t>. Ultimately, ensuring the algorithm exhaustively surveys all p</w:t>
      </w:r>
      <w:r w:rsidR="00911562">
        <w:rPr>
          <w:rFonts w:cs="Times New Roman"/>
        </w:rPr>
        <w:t xml:space="preserve">ossible models bounded by the size of </w:t>
      </w:r>
      <m:oMath>
        <m:r>
          <w:rPr>
            <w:rFonts w:ascii="Cambria Math" w:hAnsi="Cambria Math" w:cs="Times New Roman"/>
          </w:rPr>
          <m:t>s</m:t>
        </m:r>
      </m:oMath>
      <w:r w:rsidR="00911562">
        <w:rPr>
          <w:rFonts w:cs="Times New Roman"/>
        </w:rPr>
        <w:t>.</w:t>
      </w:r>
    </w:p>
    <w:p w14:paraId="12C9550D" w14:textId="77777777" w:rsidR="00B56ECE" w:rsidRDefault="000652FC" w:rsidP="00A060D8">
      <w:pPr>
        <w:rPr>
          <w:rFonts w:cs="Times New Roman"/>
        </w:rPr>
      </w:pPr>
      <w:r>
        <w:rPr>
          <w:rFonts w:cs="Times New Roman"/>
        </w:rPr>
        <w:t xml:space="preserve">Before explaining the final function, it is necessary to explain what is meant by </w:t>
      </w:r>
      <m:oMath>
        <m:r>
          <w:rPr>
            <w:rFonts w:ascii="Cambria Math" w:hAnsi="Cambria Math" w:cs="Times New Roman"/>
          </w:rPr>
          <m:t>(f, e</m:t>
        </m:r>
        <m:d>
          <m:dPr>
            <m:ctrlPr>
              <w:rPr>
                <w:rFonts w:ascii="Cambria Math" w:hAnsi="Cambria Math" w:cs="Times New Roman"/>
                <w:i/>
              </w:rPr>
            </m:ctrlPr>
          </m:dPr>
          <m:e>
            <m:r>
              <w:rPr>
                <w:rFonts w:ascii="Cambria Math" w:hAnsi="Cambria Math" w:cs="Times New Roman"/>
              </w:rPr>
              <m:t>f</m:t>
            </m:r>
          </m:e>
        </m:d>
        <m:r>
          <w:rPr>
            <w:rFonts w:ascii="Cambria Math" w:hAnsi="Cambria Math" w:cs="Times New Roman"/>
          </w:rPr>
          <m:t>, τ</m:t>
        </m:r>
        <m:d>
          <m:dPr>
            <m:ctrlPr>
              <w:rPr>
                <w:rFonts w:ascii="Cambria Math" w:hAnsi="Cambria Math" w:cs="Times New Roman"/>
                <w:i/>
              </w:rPr>
            </m:ctrlPr>
          </m:dPr>
          <m:e>
            <m:r>
              <w:rPr>
                <w:rFonts w:ascii="Cambria Math" w:hAnsi="Cambria Math" w:cs="Times New Roman"/>
              </w:rPr>
              <m:t>e</m:t>
            </m:r>
          </m:e>
        </m:d>
        <m:r>
          <w:rPr>
            <w:rFonts w:ascii="Cambria Math" w:hAnsi="Cambria Math" w:cs="Times New Roman"/>
          </w:rPr>
          <m:t>)</m:t>
        </m:r>
      </m:oMath>
      <w:r>
        <w:rPr>
          <w:rFonts w:cs="Times New Roman"/>
        </w:rPr>
        <w:t xml:space="preserve">-extensions of </w:t>
      </w:r>
      <m:oMath>
        <m:r>
          <w:rPr>
            <w:rFonts w:ascii="Cambria Math" w:hAnsi="Cambria Math" w:cs="Times New Roman"/>
          </w:rPr>
          <m:t>M</m:t>
        </m:r>
      </m:oMath>
      <w:r>
        <w:rPr>
          <w:rFonts w:cs="Times New Roman"/>
        </w:rPr>
        <w:t xml:space="preserve"> and </w:t>
      </w:r>
      <m:oMath>
        <m:d>
          <m:dPr>
            <m:ctrlPr>
              <w:rPr>
                <w:rFonts w:ascii="Cambria Math" w:hAnsi="Cambria Math" w:cs="Times New Roman"/>
                <w:i/>
              </w:rPr>
            </m:ctrlPr>
          </m:dPr>
          <m:e>
            <m:r>
              <w:rPr>
                <w:rFonts w:ascii="Cambria Math" w:hAnsi="Cambria Math" w:cs="Times New Roman"/>
              </w:rPr>
              <m:t>x, a, f, e</m:t>
            </m:r>
            <m:d>
              <m:dPr>
                <m:ctrlPr>
                  <w:rPr>
                    <w:rFonts w:ascii="Cambria Math" w:hAnsi="Cambria Math" w:cs="Times New Roman"/>
                    <w:i/>
                  </w:rPr>
                </m:ctrlPr>
              </m:dPr>
              <m:e>
                <m:r>
                  <w:rPr>
                    <w:rFonts w:ascii="Cambria Math" w:hAnsi="Cambria Math" w:cs="Times New Roman"/>
                  </w:rPr>
                  <m:t>f</m:t>
                </m:r>
              </m:e>
            </m:d>
            <m:r>
              <w:rPr>
                <w:rFonts w:ascii="Cambria Math" w:hAnsi="Cambria Math" w:cs="Times New Roman"/>
              </w:rPr>
              <m:t>, τ</m:t>
            </m:r>
            <m:d>
              <m:dPr>
                <m:ctrlPr>
                  <w:rPr>
                    <w:rFonts w:ascii="Cambria Math" w:hAnsi="Cambria Math" w:cs="Times New Roman"/>
                    <w:i/>
                  </w:rPr>
                </m:ctrlPr>
              </m:dPr>
              <m:e>
                <m:r>
                  <w:rPr>
                    <w:rFonts w:ascii="Cambria Math" w:hAnsi="Cambria Math" w:cs="Times New Roman"/>
                  </w:rPr>
                  <m:t>e</m:t>
                </m:r>
              </m:e>
            </m:d>
          </m:e>
        </m:d>
      </m:oMath>
      <w:r>
        <w:rPr>
          <w:rFonts w:cs="Times New Roman"/>
        </w:rPr>
        <w:t xml:space="preserve">-extensions of </w:t>
      </w:r>
      <m:oMath>
        <m:r>
          <w:rPr>
            <w:rFonts w:ascii="Cambria Math" w:hAnsi="Cambria Math" w:cs="Times New Roman"/>
          </w:rPr>
          <m:t>M</m:t>
        </m:r>
      </m:oMath>
      <w:r w:rsidR="00F831B1">
        <w:rPr>
          <w:rFonts w:cs="Times New Roman"/>
        </w:rPr>
        <w:t xml:space="preserve">. The first of which works as follows: first we create a new root </w:t>
      </w:r>
      <w:r w:rsidR="004B43B8">
        <w:rPr>
          <w:rFonts w:cs="Times New Roman"/>
        </w:rPr>
        <w:t xml:space="preserve">with the feature </w:t>
      </w:r>
      <m:oMath>
        <m:r>
          <w:rPr>
            <w:rFonts w:ascii="Cambria Math" w:hAnsi="Cambria Math" w:cs="Times New Roman"/>
          </w:rPr>
          <m:t>f</m:t>
        </m:r>
      </m:oMath>
      <w:r w:rsidR="00B406A0">
        <w:rPr>
          <w:rFonts w:cs="Times New Roman"/>
        </w:rPr>
        <w:t xml:space="preserve">, then if </w:t>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f</m:t>
            </m:r>
          </m:e>
        </m:d>
      </m:oMath>
      <w:r w:rsidR="00F61836">
        <w:rPr>
          <w:rFonts w:cs="Times New Roman"/>
        </w:rPr>
        <w:t xml:space="preserve">, which refers to </w:t>
      </w:r>
      <w:r w:rsidR="00596FAB">
        <w:rPr>
          <w:rFonts w:cs="Times New Roman"/>
        </w:rPr>
        <w:t xml:space="preserve">the value from the example for the feature </w:t>
      </w:r>
      <m:oMath>
        <m:r>
          <w:rPr>
            <w:rFonts w:ascii="Cambria Math" w:hAnsi="Cambria Math" w:cs="Times New Roman"/>
          </w:rPr>
          <m:t>f</m:t>
        </m:r>
      </m:oMath>
      <w:r w:rsidR="00F61836">
        <w:rPr>
          <w:rFonts w:cs="Times New Roman"/>
        </w:rPr>
        <w:t>,</w:t>
      </w:r>
      <w:r w:rsidR="00B0110B">
        <w:rPr>
          <w:rFonts w:cs="Times New Roman"/>
        </w:rPr>
        <w:t xml:space="preserve"> is 0</w:t>
      </w:r>
      <w:r w:rsidR="00E769AB">
        <w:rPr>
          <w:rFonts w:cs="Times New Roman"/>
        </w:rPr>
        <w:t xml:space="preserve"> then the 0-child of the new root is </w:t>
      </w:r>
      <w:r w:rsidR="005661CA">
        <w:rPr>
          <w:rFonts w:cs="Times New Roman"/>
        </w:rPr>
        <w:t xml:space="preserve">a </w:t>
      </w:r>
      <w:r w:rsidR="00747948">
        <w:rPr>
          <w:rFonts w:cs="Times New Roman"/>
        </w:rPr>
        <w:t xml:space="preserve">new </w:t>
      </w:r>
      <w:r w:rsidR="005661CA">
        <w:rPr>
          <w:rFonts w:cs="Times New Roman"/>
        </w:rPr>
        <w:t xml:space="preserve">leaf which is labelled with the classification of </w:t>
      </w:r>
      <w:r w:rsidR="00596FAB">
        <w:rPr>
          <w:rFonts w:cs="Times New Roman"/>
        </w:rPr>
        <w:t>e</w:t>
      </w:r>
      <w:r w:rsidR="00844E00">
        <w:rPr>
          <w:rFonts w:cs="Times New Roman"/>
        </w:rPr>
        <w:t xml:space="preserve"> and the 1-child is the original root</w:t>
      </w:r>
      <w:r w:rsidR="00596FAB">
        <w:rPr>
          <w:rFonts w:cs="Times New Roman"/>
        </w:rPr>
        <w:t>,</w:t>
      </w:r>
      <w:r w:rsidR="00DA3210">
        <w:rPr>
          <w:rFonts w:cs="Times New Roman"/>
        </w:rPr>
        <w:t xml:space="preserve"> else the 1-child </w:t>
      </w:r>
      <w:r w:rsidR="00747948">
        <w:rPr>
          <w:rFonts w:cs="Times New Roman"/>
        </w:rPr>
        <w:t>of the new root is that new leaf</w:t>
      </w:r>
      <w:r w:rsidR="00844E00">
        <w:rPr>
          <w:rFonts w:cs="Times New Roman"/>
        </w:rPr>
        <w:t xml:space="preserve"> and the 0-child is the old root</w:t>
      </w:r>
      <w:r w:rsidR="00747948">
        <w:rPr>
          <w:rFonts w:cs="Times New Roman"/>
        </w:rPr>
        <w:t>.</w:t>
      </w:r>
      <w:r w:rsidR="00596FAB">
        <w:rPr>
          <w:rFonts w:cs="Times New Roman"/>
        </w:rPr>
        <w:t xml:space="preserve"> </w:t>
      </w:r>
      <m:oMath>
        <m:r>
          <w:rPr>
            <w:rFonts w:ascii="Cambria Math" w:hAnsi="Cambria Math" w:cs="Times New Roman"/>
          </w:rPr>
          <m:t>τ(e)</m:t>
        </m:r>
      </m:oMath>
      <w:r w:rsidR="00596FAB">
        <w:rPr>
          <w:rFonts w:cs="Times New Roman"/>
        </w:rPr>
        <w:t>.</w:t>
      </w:r>
      <w:r w:rsidR="002B0509">
        <w:rPr>
          <w:rFonts w:cs="Times New Roman"/>
        </w:rPr>
        <w:t xml:space="preserve"> </w:t>
      </w:r>
      <m:oMath>
        <m:d>
          <m:dPr>
            <m:ctrlPr>
              <w:rPr>
                <w:rFonts w:ascii="Cambria Math" w:hAnsi="Cambria Math" w:cs="Times New Roman"/>
                <w:i/>
              </w:rPr>
            </m:ctrlPr>
          </m:dPr>
          <m:e>
            <m:r>
              <w:rPr>
                <w:rFonts w:ascii="Cambria Math" w:hAnsi="Cambria Math" w:cs="Times New Roman"/>
              </w:rPr>
              <m:t>x, a, f, e</m:t>
            </m:r>
            <m:d>
              <m:dPr>
                <m:ctrlPr>
                  <w:rPr>
                    <w:rFonts w:ascii="Cambria Math" w:hAnsi="Cambria Math" w:cs="Times New Roman"/>
                    <w:i/>
                  </w:rPr>
                </m:ctrlPr>
              </m:dPr>
              <m:e>
                <m:r>
                  <w:rPr>
                    <w:rFonts w:ascii="Cambria Math" w:hAnsi="Cambria Math" w:cs="Times New Roman"/>
                  </w:rPr>
                  <m:t>f</m:t>
                </m:r>
              </m:e>
            </m:d>
            <m:r>
              <w:rPr>
                <w:rFonts w:ascii="Cambria Math" w:hAnsi="Cambria Math" w:cs="Times New Roman"/>
              </w:rPr>
              <m:t>, τ</m:t>
            </m:r>
            <m:d>
              <m:dPr>
                <m:ctrlPr>
                  <w:rPr>
                    <w:rFonts w:ascii="Cambria Math" w:hAnsi="Cambria Math" w:cs="Times New Roman"/>
                    <w:i/>
                  </w:rPr>
                </m:ctrlPr>
              </m:dPr>
              <m:e>
                <m:r>
                  <w:rPr>
                    <w:rFonts w:ascii="Cambria Math" w:hAnsi="Cambria Math" w:cs="Times New Roman"/>
                  </w:rPr>
                  <m:t>e</m:t>
                </m:r>
              </m:e>
            </m:d>
          </m:e>
        </m:d>
      </m:oMath>
      <w:r w:rsidR="002B0509">
        <w:rPr>
          <w:rFonts w:cs="Times New Roman"/>
        </w:rPr>
        <w:t xml:space="preserve">-extensions of </w:t>
      </w:r>
      <m:oMath>
        <m:r>
          <w:rPr>
            <w:rFonts w:ascii="Cambria Math" w:hAnsi="Cambria Math" w:cs="Times New Roman"/>
          </w:rPr>
          <m:t>M</m:t>
        </m:r>
      </m:oMath>
      <w:r w:rsidR="002B0509">
        <w:rPr>
          <w:rFonts w:cs="Times New Roman"/>
        </w:rPr>
        <w:t xml:space="preserve"> are applied as follows</w:t>
      </w:r>
      <w:r w:rsidR="009F5094">
        <w:rPr>
          <w:rFonts w:cs="Times New Roman"/>
        </w:rPr>
        <w:t>: for every edge</w:t>
      </w:r>
      <w:r w:rsidR="00570F22">
        <w:rPr>
          <w:rFonts w:cs="Times New Roman"/>
        </w:rPr>
        <w:t xml:space="preserve"> </w:t>
      </w:r>
      <m:oMath>
        <m:r>
          <w:rPr>
            <w:rFonts w:ascii="Cambria Math" w:hAnsi="Cambria Math" w:cs="Times New Roman"/>
          </w:rPr>
          <m:t>a</m:t>
        </m:r>
      </m:oMath>
      <w:r w:rsidR="009F5094">
        <w:rPr>
          <w:rFonts w:cs="Times New Roman"/>
        </w:rPr>
        <w:t xml:space="preserve"> in the path</w:t>
      </w:r>
      <w:r w:rsidR="00570F22">
        <w:rPr>
          <w:rFonts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m:t>
            </m:r>
          </m:sub>
        </m:sSub>
      </m:oMath>
      <w:r w:rsidR="00BE0E17">
        <w:rPr>
          <w:rFonts w:cs="Times New Roman"/>
        </w:rPr>
        <w:t xml:space="preserve"> </w:t>
      </w:r>
      <w:r w:rsidR="007B1982">
        <w:rPr>
          <w:rFonts w:cs="Times New Roman"/>
        </w:rPr>
        <w:t xml:space="preserve">let </w:t>
      </w:r>
      <m:oMath>
        <m:r>
          <w:rPr>
            <w:rFonts w:ascii="Cambria Math" w:hAnsi="Cambria Math" w:cs="Times New Roman"/>
          </w:rPr>
          <m:t>a=pc</m:t>
        </m:r>
      </m:oMath>
      <w:r w:rsidR="007B1982">
        <w:rPr>
          <w:rFonts w:cs="Times New Roman"/>
        </w:rPr>
        <w:t xml:space="preserve"> where </w:t>
      </w:r>
      <m:oMath>
        <m:r>
          <w:rPr>
            <w:rFonts w:ascii="Cambria Math" w:hAnsi="Cambria Math" w:cs="Times New Roman"/>
          </w:rPr>
          <m:t>p</m:t>
        </m:r>
      </m:oMath>
      <w:r w:rsidR="00EF0898">
        <w:rPr>
          <w:rFonts w:cs="Times New Roman"/>
        </w:rPr>
        <w:t xml:space="preserve"> </w:t>
      </w:r>
      <w:r w:rsidR="007B1982">
        <w:rPr>
          <w:rFonts w:cs="Times New Roman"/>
        </w:rPr>
        <w:t>is the parent n</w:t>
      </w:r>
      <w:r w:rsidR="00EF0898">
        <w:rPr>
          <w:rFonts w:cs="Times New Roman"/>
        </w:rPr>
        <w:t xml:space="preserve">ode of </w:t>
      </w:r>
      <m:oMath>
        <m:r>
          <w:rPr>
            <w:rFonts w:ascii="Cambria Math" w:hAnsi="Cambria Math" w:cs="Times New Roman"/>
          </w:rPr>
          <m:t>c</m:t>
        </m:r>
      </m:oMath>
      <w:r w:rsidR="00EF0898">
        <w:rPr>
          <w:rFonts w:cs="Times New Roman"/>
        </w:rPr>
        <w:t xml:space="preserve"> in the tree </w:t>
      </w:r>
      <m:oMath>
        <m:r>
          <w:rPr>
            <w:rFonts w:ascii="Cambria Math" w:hAnsi="Cambria Math" w:cs="Times New Roman"/>
          </w:rPr>
          <m:t>T</m:t>
        </m:r>
      </m:oMath>
      <w:r w:rsidR="00832B47">
        <w:rPr>
          <w:rFonts w:cs="Times New Roman"/>
        </w:rPr>
        <w:t xml:space="preserve">, and a is an </w:t>
      </w:r>
      <m:oMath>
        <m:r>
          <w:rPr>
            <w:rFonts w:ascii="Cambria Math" w:hAnsi="Cambria Math" w:cs="Times New Roman"/>
          </w:rPr>
          <m:t>x</m:t>
        </m:r>
      </m:oMath>
      <w:r w:rsidR="00832B47">
        <w:rPr>
          <w:rFonts w:cs="Times New Roman"/>
        </w:rPr>
        <w:t xml:space="preserve">-edge between </w:t>
      </w:r>
      <m:oMath>
        <m:r>
          <w:rPr>
            <w:rFonts w:ascii="Cambria Math" w:hAnsi="Cambria Math" w:cs="Times New Roman"/>
          </w:rPr>
          <m:t>p</m:t>
        </m:r>
      </m:oMath>
      <w:r w:rsidR="00695F36">
        <w:rPr>
          <w:rFonts w:cs="Times New Roman"/>
        </w:rPr>
        <w:t xml:space="preserve"> and </w:t>
      </w:r>
      <m:oMath>
        <m:r>
          <w:rPr>
            <w:rFonts w:ascii="Cambria Math" w:hAnsi="Cambria Math" w:cs="Times New Roman"/>
          </w:rPr>
          <m:t>c</m:t>
        </m:r>
      </m:oMath>
      <w:r w:rsidR="00695F36">
        <w:rPr>
          <w:rFonts w:cs="Times New Roman"/>
        </w:rPr>
        <w:t>.</w:t>
      </w:r>
      <w:r w:rsidR="000774A0">
        <w:rPr>
          <w:rFonts w:cs="Times New Roman"/>
        </w:rPr>
        <w:t xml:space="preserve"> </w:t>
      </w:r>
      <w:r w:rsidR="00695F36">
        <w:rPr>
          <w:rFonts w:cs="Times New Roman"/>
        </w:rPr>
        <w:t>W</w:t>
      </w:r>
      <w:r w:rsidR="000774A0">
        <w:rPr>
          <w:rFonts w:cs="Times New Roman"/>
        </w:rPr>
        <w:t>e create a new node</w:t>
      </w:r>
      <w:r w:rsidR="0084322C">
        <w:rPr>
          <w:rFonts w:cs="Times New Roman"/>
        </w:rPr>
        <w:t xml:space="preserve"> </w:t>
      </w:r>
      <m:oMath>
        <m:r>
          <w:rPr>
            <w:rFonts w:ascii="Cambria Math" w:hAnsi="Cambria Math" w:cs="Times New Roman"/>
          </w:rPr>
          <m:t>n</m:t>
        </m:r>
      </m:oMath>
      <w:r w:rsidR="000774A0">
        <w:rPr>
          <w:rFonts w:cs="Times New Roman"/>
        </w:rPr>
        <w:t xml:space="preserve"> </w:t>
      </w:r>
      <w:r w:rsidR="007D13B9">
        <w:rPr>
          <w:rFonts w:cs="Times New Roman"/>
        </w:rPr>
        <w:t xml:space="preserve">with the feature </w:t>
      </w:r>
      <m:oMath>
        <m:r>
          <w:rPr>
            <w:rFonts w:ascii="Cambria Math" w:hAnsi="Cambria Math" w:cs="Times New Roman"/>
          </w:rPr>
          <m:t>f</m:t>
        </m:r>
      </m:oMath>
      <w:r w:rsidR="004F72D0">
        <w:rPr>
          <w:rFonts w:cs="Times New Roman"/>
        </w:rPr>
        <w:t xml:space="preserve"> and replace the edge </w:t>
      </w:r>
      <m:oMath>
        <m:r>
          <w:rPr>
            <w:rFonts w:ascii="Cambria Math" w:hAnsi="Cambria Math" w:cs="Times New Roman"/>
          </w:rPr>
          <m:t>a</m:t>
        </m:r>
      </m:oMath>
      <w:r w:rsidR="004F72D0">
        <w:rPr>
          <w:rFonts w:cs="Times New Roman"/>
        </w:rPr>
        <w:t xml:space="preserve"> with an </w:t>
      </w:r>
      <m:oMath>
        <m:r>
          <w:rPr>
            <w:rFonts w:ascii="Cambria Math" w:hAnsi="Cambria Math" w:cs="Times New Roman"/>
          </w:rPr>
          <m:t>x</m:t>
        </m:r>
      </m:oMath>
      <w:r w:rsidR="00695F36">
        <w:rPr>
          <w:rFonts w:cs="Times New Roman"/>
        </w:rPr>
        <w:t>-</w:t>
      </w:r>
      <w:r w:rsidR="004F72D0">
        <w:rPr>
          <w:rFonts w:cs="Times New Roman"/>
        </w:rPr>
        <w:t xml:space="preserve">edge </w:t>
      </w:r>
      <w:r w:rsidR="00695F36">
        <w:rPr>
          <w:rFonts w:cs="Times New Roman"/>
        </w:rPr>
        <w:t xml:space="preserve">to </w:t>
      </w:r>
      <w:r w:rsidR="00695F36">
        <w:rPr>
          <w:rFonts w:cs="Times New Roman"/>
        </w:rPr>
        <w:lastRenderedPageBreak/>
        <w:t>th</w:t>
      </w:r>
      <w:r w:rsidR="0084322C">
        <w:rPr>
          <w:rFonts w:cs="Times New Roman"/>
        </w:rPr>
        <w:t>e</w:t>
      </w:r>
      <w:r w:rsidR="00B64256">
        <w:rPr>
          <w:rFonts w:cs="Times New Roman"/>
        </w:rPr>
        <w:t xml:space="preserve"> node</w:t>
      </w:r>
      <w:r w:rsidR="0084322C">
        <w:rPr>
          <w:rFonts w:cs="Times New Roman"/>
        </w:rPr>
        <w:t xml:space="preserve"> </w:t>
      </w:r>
      <m:oMath>
        <m:r>
          <w:rPr>
            <w:rFonts w:ascii="Cambria Math" w:hAnsi="Cambria Math" w:cs="Times New Roman"/>
          </w:rPr>
          <m:t>n</m:t>
        </m:r>
      </m:oMath>
      <w:r w:rsidR="00456F7C">
        <w:rPr>
          <w:rFonts w:cs="Times New Roman"/>
        </w:rPr>
        <w:t>.</w:t>
      </w:r>
      <w:r w:rsidR="00B64256">
        <w:rPr>
          <w:rFonts w:cs="Times New Roman"/>
        </w:rPr>
        <w:t xml:space="preserve"> </w:t>
      </w:r>
      <w:r w:rsidR="00456F7C">
        <w:rPr>
          <w:rFonts w:cs="Times New Roman"/>
        </w:rPr>
        <w:t xml:space="preserve">If </w:t>
      </w:r>
      <m:oMath>
        <m:r>
          <w:rPr>
            <w:rFonts w:ascii="Cambria Math" w:hAnsi="Cambria Math" w:cs="Times New Roman"/>
          </w:rPr>
          <m:t>e(f)</m:t>
        </m:r>
      </m:oMath>
      <w:r w:rsidR="00456F7C">
        <w:rPr>
          <w:rFonts w:cs="Times New Roman"/>
        </w:rPr>
        <w:t xml:space="preserve"> is 0 then we add a 0</w:t>
      </w:r>
      <w:r w:rsidR="0097331C">
        <w:rPr>
          <w:rFonts w:cs="Times New Roman"/>
        </w:rPr>
        <w:t>-edge</w:t>
      </w:r>
      <w:r w:rsidR="00FB059C">
        <w:rPr>
          <w:rFonts w:cs="Times New Roman"/>
        </w:rPr>
        <w:t xml:space="preserve"> from </w:t>
      </w:r>
      <w:r w:rsidR="0084322C">
        <w:rPr>
          <w:rFonts w:cs="Times New Roman"/>
        </w:rPr>
        <w:t xml:space="preserve">the node </w:t>
      </w:r>
      <m:oMath>
        <m:r>
          <w:rPr>
            <w:rFonts w:ascii="Cambria Math" w:hAnsi="Cambria Math" w:cs="Times New Roman"/>
          </w:rPr>
          <m:t>n</m:t>
        </m:r>
      </m:oMath>
      <w:r w:rsidR="0097331C">
        <w:rPr>
          <w:rFonts w:cs="Times New Roman"/>
        </w:rPr>
        <w:t xml:space="preserve"> to a new leaf labelled with </w:t>
      </w:r>
      <m:oMath>
        <m:r>
          <w:rPr>
            <w:rFonts w:ascii="Cambria Math" w:hAnsi="Cambria Math" w:cs="Times New Roman"/>
          </w:rPr>
          <m:t>τ(e)</m:t>
        </m:r>
      </m:oMath>
      <w:r w:rsidR="008C20F1">
        <w:rPr>
          <w:rFonts w:cs="Times New Roman"/>
        </w:rPr>
        <w:t xml:space="preserve"> and </w:t>
      </w:r>
      <w:r w:rsidR="00456F7C">
        <w:rPr>
          <w:rFonts w:cs="Times New Roman"/>
        </w:rPr>
        <w:t xml:space="preserve">a 1-edge to node </w:t>
      </w:r>
      <m:oMath>
        <m:r>
          <w:rPr>
            <w:rFonts w:ascii="Cambria Math" w:hAnsi="Cambria Math" w:cs="Times New Roman"/>
          </w:rPr>
          <m:t>c</m:t>
        </m:r>
      </m:oMath>
      <w:r w:rsidR="00456F7C">
        <w:rPr>
          <w:rFonts w:cs="Times New Roman"/>
        </w:rPr>
        <w:t xml:space="preserve">, otherwise, we add a </w:t>
      </w:r>
      <w:r w:rsidR="00EB0BC5">
        <w:rPr>
          <w:rFonts w:cs="Times New Roman"/>
        </w:rPr>
        <w:t xml:space="preserve">1-edge to the new leaf and a 0-edge to </w:t>
      </w:r>
      <m:oMath>
        <m:r>
          <w:rPr>
            <w:rFonts w:ascii="Cambria Math" w:hAnsi="Cambria Math" w:cs="Times New Roman"/>
          </w:rPr>
          <m:t>c</m:t>
        </m:r>
      </m:oMath>
      <w:r w:rsidR="00EB0BC5">
        <w:rPr>
          <w:rFonts w:cs="Times New Roman"/>
        </w:rPr>
        <w:t>.</w:t>
      </w:r>
    </w:p>
    <w:p w14:paraId="50D08F11" w14:textId="14363E2C" w:rsidR="009F3297" w:rsidRPr="00061B87" w:rsidRDefault="000652FC" w:rsidP="00A060D8">
      <w:pPr>
        <w:rPr>
          <w:rFonts w:cs="Times New Roman"/>
        </w:rPr>
      </w:pPr>
      <w:r>
        <w:rPr>
          <w:rFonts w:cs="Times New Roman"/>
        </w:rPr>
        <w:t xml:space="preserve">The function </w:t>
      </w:r>
      <w:r w:rsidR="006271A9">
        <w:rPr>
          <w:rFonts w:cs="Times New Roman"/>
        </w:rPr>
        <w:t>FindStrictExtStr(</w:t>
      </w:r>
      <m:oMath>
        <m:r>
          <w:rPr>
            <w:rFonts w:ascii="Cambria Math" w:hAnsi="Cambria Math" w:cs="Times New Roman"/>
          </w:rPr>
          <m:t xml:space="preserve">C, </m:t>
        </m:r>
        <m:d>
          <m:dPr>
            <m:ctrlPr>
              <w:rPr>
                <w:rFonts w:ascii="Cambria Math" w:hAnsi="Cambria Math" w:cs="Times New Roman"/>
                <w:i/>
              </w:rPr>
            </m:ctrlPr>
          </m:dPr>
          <m:e>
            <m:r>
              <w:rPr>
                <w:rFonts w:ascii="Cambria Math" w:hAnsi="Cambria Math" w:cs="Times New Roman"/>
              </w:rPr>
              <m:t>M, A</m:t>
            </m:r>
          </m:e>
        </m:d>
        <m:r>
          <w:rPr>
            <w:rFonts w:ascii="Cambria Math" w:hAnsi="Cambria Math" w:cs="Times New Roman"/>
          </w:rPr>
          <m:t>, e</m:t>
        </m:r>
      </m:oMath>
      <w:r w:rsidR="006271A9">
        <w:rPr>
          <w:rFonts w:cs="Times New Roman"/>
        </w:rPr>
        <w:t xml:space="preserve">) </w:t>
      </w:r>
      <w:r w:rsidR="00E14B43">
        <w:rPr>
          <w:rFonts w:cs="Times New Roman"/>
        </w:rPr>
        <w:t>works as follows</w:t>
      </w:r>
      <w:r w:rsidR="00D52AF5">
        <w:rPr>
          <w:rFonts w:cs="Times New Roman"/>
        </w:rPr>
        <w:t xml:space="preserve">: </w:t>
      </w:r>
      <w:r w:rsidR="00CA2382">
        <w:rPr>
          <w:rFonts w:cs="Times New Roman"/>
        </w:rPr>
        <w:t xml:space="preserve">if the parameter </w:t>
      </w:r>
      <m:oMath>
        <m:r>
          <w:rPr>
            <w:rFonts w:ascii="Cambria Math" w:hAnsi="Cambria Math" w:cs="Times New Roman"/>
          </w:rPr>
          <m:t>(M, A)</m:t>
        </m:r>
      </m:oMath>
      <w:r w:rsidR="00CA2382">
        <w:rPr>
          <w:rFonts w:cs="Times New Roman"/>
        </w:rPr>
        <w:t xml:space="preserve"> is </w:t>
      </w:r>
      <m:oMath>
        <m:r>
          <w:rPr>
            <w:rFonts w:ascii="Cambria Math" w:hAnsi="Cambria Math" w:cs="Times New Roman"/>
          </w:rPr>
          <m:t>nil</m:t>
        </m:r>
      </m:oMath>
      <w:r w:rsidR="00FA03DE">
        <w:rPr>
          <w:rFonts w:cs="Times New Roman"/>
        </w:rPr>
        <w:t xml:space="preserve"> then the function returns </w:t>
      </w:r>
      <w:r w:rsidR="008D35E1">
        <w:rPr>
          <w:rFonts w:cs="Times New Roman"/>
        </w:rPr>
        <w:t>the annotated</w:t>
      </w:r>
      <w:r w:rsidR="00A937FF">
        <w:rPr>
          <w:rFonts w:cs="Times New Roman"/>
        </w:rPr>
        <w:t xml:space="preserve"> decision trees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e>
        </m:d>
      </m:oMath>
      <w:r w:rsidR="002F6BA6">
        <w:rPr>
          <w:rFonts w:cs="Times New Roman"/>
        </w:rPr>
        <w:t xml:space="preserve"> and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oMath>
      <w:r w:rsidR="002C0E90">
        <w:rPr>
          <w:rFonts w:cs="Times New Roman"/>
        </w:rPr>
        <w:t xml:space="preserve">, </w:t>
      </w:r>
      <w:r w:rsidR="003B3429">
        <w:rPr>
          <w:rFonts w:cs="Times New Roman"/>
        </w:rPr>
        <w:t>the former consists of only</w:t>
      </w:r>
      <w:r w:rsidR="00F71E99">
        <w:rPr>
          <w:rFonts w:cs="Times New Roman"/>
        </w:rPr>
        <w:t xml:space="preserve"> one leaf labelled with a classification of 0 and annotated with </w:t>
      </w:r>
      <m:oMath>
        <m:r>
          <w:rPr>
            <w:rFonts w:ascii="Cambria Math" w:hAnsi="Cambria Math" w:cs="Times New Roman"/>
          </w:rPr>
          <m:t>e</m:t>
        </m:r>
      </m:oMath>
      <w:r w:rsidR="00F71E99">
        <w:rPr>
          <w:rFonts w:cs="Times New Roman"/>
        </w:rPr>
        <w:t xml:space="preserve">, the latter consists of one leaf labelled with a classification of 1 and annotated with </w:t>
      </w:r>
      <m:oMath>
        <m:r>
          <w:rPr>
            <w:rFonts w:ascii="Cambria Math" w:hAnsi="Cambria Math" w:cs="Times New Roman"/>
          </w:rPr>
          <m:t>e</m:t>
        </m:r>
      </m:oMath>
      <w:r w:rsidR="00F71E99">
        <w:rPr>
          <w:rFonts w:cs="Times New Roman"/>
        </w:rPr>
        <w:t xml:space="preserve">. </w:t>
      </w:r>
      <w:r w:rsidR="007279AC">
        <w:rPr>
          <w:rFonts w:cs="Times New Roman"/>
        </w:rPr>
        <w:t>Otherwise,</w:t>
      </w:r>
      <w:r w:rsidR="002C124F">
        <w:rPr>
          <w:rFonts w:cs="Times New Roman"/>
        </w:rPr>
        <w:t xml:space="preserve"> the function continues</w:t>
      </w:r>
      <w:r w:rsidR="008E29DB">
        <w:rPr>
          <w:rFonts w:cs="Times New Roman"/>
        </w:rPr>
        <w:t>.</w:t>
      </w:r>
      <w:r w:rsidR="002C124F">
        <w:rPr>
          <w:rFonts w:cs="Times New Roman"/>
        </w:rPr>
        <w:t xml:space="preserve"> </w:t>
      </w:r>
      <m:oMath>
        <m:r>
          <w:rPr>
            <w:rFonts w:ascii="Cambria Math" w:hAnsi="Cambria Math" w:cs="Times New Roman"/>
          </w:rPr>
          <m:t>X</m:t>
        </m:r>
      </m:oMath>
      <w:r w:rsidR="0031451E">
        <w:rPr>
          <w:rFonts w:cs="Times New Roman"/>
        </w:rPr>
        <w:t xml:space="preserve"> is de</w:t>
      </w:r>
      <w:r w:rsidR="007279AC">
        <w:rPr>
          <w:rFonts w:cs="Times New Roman"/>
        </w:rPr>
        <w:t>clared</w:t>
      </w:r>
      <w:r w:rsidR="0031451E">
        <w:rPr>
          <w:rFonts w:cs="Times New Roman"/>
        </w:rPr>
        <w:t xml:space="preserve"> as an empty set</w:t>
      </w:r>
      <w:r w:rsidR="008E29DB">
        <w:rPr>
          <w:rFonts w:cs="Times New Roman"/>
        </w:rPr>
        <w:t>.</w:t>
      </w:r>
      <w:r w:rsidR="004751B2">
        <w:rPr>
          <w:rFonts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e</m:t>
            </m:r>
          </m:sub>
        </m:sSub>
      </m:oMath>
      <w:r w:rsidR="004751B2">
        <w:rPr>
          <w:rFonts w:cs="Times New Roman"/>
        </w:rPr>
        <w:t xml:space="preserve"> is de</w:t>
      </w:r>
      <w:r w:rsidR="00DF0943">
        <w:rPr>
          <w:rFonts w:cs="Times New Roman"/>
        </w:rPr>
        <w:t xml:space="preserve">clared </w:t>
      </w:r>
      <w:r w:rsidR="00564CCC">
        <w:rPr>
          <w:rFonts w:cs="Times New Roman"/>
        </w:rPr>
        <w:t xml:space="preserve">as a leaf of the tree </w:t>
      </w:r>
      <m:oMath>
        <m:r>
          <w:rPr>
            <w:rFonts w:ascii="Cambria Math" w:hAnsi="Cambria Math" w:cs="Times New Roman"/>
          </w:rPr>
          <m:t>T</m:t>
        </m:r>
      </m:oMath>
      <w:r w:rsidR="00564CCC">
        <w:rPr>
          <w:rFonts w:cs="Times New Roman"/>
        </w:rPr>
        <w:t xml:space="preserve"> whi</w:t>
      </w:r>
      <w:r w:rsidR="005478FF">
        <w:rPr>
          <w:rFonts w:cs="Times New Roman"/>
        </w:rPr>
        <w:t xml:space="preserve">ch </w:t>
      </w:r>
      <m:oMath>
        <m:r>
          <w:rPr>
            <w:rFonts w:ascii="Cambria Math" w:hAnsi="Cambria Math" w:cs="Times New Roman"/>
          </w:rPr>
          <m:t>e</m:t>
        </m:r>
      </m:oMath>
      <w:r w:rsidR="005478FF">
        <w:rPr>
          <w:rFonts w:cs="Times New Roman"/>
        </w:rPr>
        <w:t xml:space="preserve"> would currently reach </w:t>
      </w:r>
      <w:r w:rsidR="00245DF5">
        <w:rPr>
          <w:rFonts w:cs="Times New Roman"/>
        </w:rPr>
        <w:t>when traversed from the root to a leaf node.</w:t>
      </w:r>
      <w:r w:rsidR="00760246">
        <w:rPr>
          <w:rFonts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m:t>
            </m:r>
          </m:sub>
        </m:sSub>
      </m:oMath>
      <w:r w:rsidR="00760246">
        <w:rPr>
          <w:rFonts w:cs="Times New Roman"/>
        </w:rPr>
        <w:t xml:space="preserve"> is declared </w:t>
      </w:r>
      <w:r w:rsidR="006D574C">
        <w:rPr>
          <w:rFonts w:cs="Times New Roman"/>
        </w:rPr>
        <w:t xml:space="preserve">as the path from the root to the leaf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e</m:t>
            </m:r>
          </m:sub>
        </m:sSub>
      </m:oMath>
      <w:r w:rsidR="006D574C">
        <w:rPr>
          <w:rFonts w:cs="Times New Roman"/>
        </w:rPr>
        <w:t xml:space="preserve"> and </w:t>
      </w:r>
      <m:oMath>
        <m:r>
          <w:rPr>
            <w:rFonts w:ascii="Cambria Math" w:hAnsi="Cambria Math" w:cs="Times New Roman"/>
          </w:rPr>
          <m:t>e'</m:t>
        </m:r>
      </m:oMath>
      <w:r w:rsidR="003759B4">
        <w:rPr>
          <w:rFonts w:cs="Times New Roman"/>
        </w:rPr>
        <w:t xml:space="preserve"> is declared as the example </w:t>
      </w:r>
      <w:r w:rsidR="008D5E4A">
        <w:rPr>
          <w:rFonts w:cs="Times New Roman"/>
        </w:rPr>
        <w:t xml:space="preserve">which is the current annotation of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e</m:t>
            </m:r>
          </m:sub>
        </m:sSub>
      </m:oMath>
      <w:r w:rsidR="008D5E4A">
        <w:rPr>
          <w:rFonts w:cs="Times New Roman"/>
        </w:rPr>
        <w:t>.</w:t>
      </w:r>
      <w:r w:rsidR="006657B1">
        <w:rPr>
          <w:rFonts w:cs="Times New Roman"/>
        </w:rPr>
        <w:t xml:space="preserve"> Then for every feature </w:t>
      </w:r>
      <m:oMath>
        <m:r>
          <w:rPr>
            <w:rFonts w:ascii="Cambria Math" w:hAnsi="Cambria Math" w:cs="Times New Roman"/>
          </w:rPr>
          <m:t>f</m:t>
        </m:r>
      </m:oMath>
      <w:r w:rsidR="006657B1">
        <w:rPr>
          <w:rFonts w:cs="Times New Roman"/>
        </w:rPr>
        <w:t xml:space="preserve"> which has a different value between the two examples </w:t>
      </w:r>
      <m:oMath>
        <m:r>
          <w:rPr>
            <w:rFonts w:ascii="Cambria Math" w:hAnsi="Cambria Math" w:cs="Times New Roman"/>
          </w:rPr>
          <m:t>e</m:t>
        </m:r>
      </m:oMath>
      <w:r w:rsidR="006657B1">
        <w:rPr>
          <w:rFonts w:cs="Times New Roman"/>
        </w:rPr>
        <w:t xml:space="preserve"> and </w:t>
      </w:r>
      <m:oMath>
        <m:r>
          <w:rPr>
            <w:rFonts w:ascii="Cambria Math" w:hAnsi="Cambria Math" w:cs="Times New Roman"/>
          </w:rPr>
          <m:t>e'</m:t>
        </m:r>
      </m:oMath>
      <w:r w:rsidR="006213AB">
        <w:rPr>
          <w:rFonts w:cs="Times New Roman"/>
        </w:rPr>
        <w:t xml:space="preserve">, the function adds to </w:t>
      </w:r>
      <m:oMath>
        <m:r>
          <w:rPr>
            <w:rFonts w:ascii="Cambria Math" w:hAnsi="Cambria Math" w:cs="Times New Roman"/>
          </w:rPr>
          <m:t>X</m:t>
        </m:r>
      </m:oMath>
      <w:r w:rsidR="006213AB">
        <w:rPr>
          <w:rFonts w:cs="Times New Roman"/>
        </w:rPr>
        <w:t xml:space="preserve"> all the </w:t>
      </w:r>
      <m:oMath>
        <m:r>
          <w:rPr>
            <w:rFonts w:ascii="Cambria Math" w:hAnsi="Cambria Math" w:cs="Times New Roman"/>
          </w:rPr>
          <m:t>(f, e</m:t>
        </m:r>
        <m:d>
          <m:dPr>
            <m:ctrlPr>
              <w:rPr>
                <w:rFonts w:ascii="Cambria Math" w:hAnsi="Cambria Math" w:cs="Times New Roman"/>
                <w:i/>
              </w:rPr>
            </m:ctrlPr>
          </m:dPr>
          <m:e>
            <m:r>
              <w:rPr>
                <w:rFonts w:ascii="Cambria Math" w:hAnsi="Cambria Math" w:cs="Times New Roman"/>
              </w:rPr>
              <m:t>f</m:t>
            </m:r>
          </m:e>
        </m:d>
        <m:r>
          <w:rPr>
            <w:rFonts w:ascii="Cambria Math" w:hAnsi="Cambria Math" w:cs="Times New Roman"/>
          </w:rPr>
          <m:t>, τ</m:t>
        </m:r>
        <m:d>
          <m:dPr>
            <m:ctrlPr>
              <w:rPr>
                <w:rFonts w:ascii="Cambria Math" w:hAnsi="Cambria Math" w:cs="Times New Roman"/>
                <w:i/>
              </w:rPr>
            </m:ctrlPr>
          </m:dPr>
          <m:e>
            <m:r>
              <w:rPr>
                <w:rFonts w:ascii="Cambria Math" w:hAnsi="Cambria Math" w:cs="Times New Roman"/>
              </w:rPr>
              <m:t>e</m:t>
            </m:r>
          </m:e>
        </m:d>
        <m:r>
          <w:rPr>
            <w:rFonts w:ascii="Cambria Math" w:hAnsi="Cambria Math" w:cs="Times New Roman"/>
          </w:rPr>
          <m:t>)</m:t>
        </m:r>
      </m:oMath>
      <w:r w:rsidR="00DD67ED">
        <w:rPr>
          <w:rFonts w:cs="Times New Roman"/>
        </w:rPr>
        <w:t xml:space="preserve">-extensions of </w:t>
      </w:r>
      <m:oMath>
        <m:r>
          <w:rPr>
            <w:rFonts w:ascii="Cambria Math" w:hAnsi="Cambria Math" w:cs="Times New Roman"/>
          </w:rPr>
          <m:t>M</m:t>
        </m:r>
      </m:oMath>
      <w:r w:rsidR="00194DB7">
        <w:rPr>
          <w:rFonts w:cs="Times New Roman"/>
        </w:rPr>
        <w:t xml:space="preserve"> </w:t>
      </w:r>
      <w:r w:rsidR="00537382">
        <w:rPr>
          <w:rFonts w:cs="Times New Roman"/>
        </w:rPr>
        <w:t>and</w:t>
      </w:r>
      <w:r w:rsidR="00194DB7">
        <w:rPr>
          <w:rFonts w:cs="Times New Roman"/>
        </w:rPr>
        <w:t xml:space="preserve"> all the </w:t>
      </w:r>
      <m:oMath>
        <m:d>
          <m:dPr>
            <m:ctrlPr>
              <w:rPr>
                <w:rFonts w:ascii="Cambria Math" w:hAnsi="Cambria Math" w:cs="Times New Roman"/>
                <w:i/>
              </w:rPr>
            </m:ctrlPr>
          </m:dPr>
          <m:e>
            <m:r>
              <w:rPr>
                <w:rFonts w:ascii="Cambria Math" w:hAnsi="Cambria Math" w:cs="Times New Roman"/>
              </w:rPr>
              <m:t>x, a, f, e</m:t>
            </m:r>
            <m:d>
              <m:dPr>
                <m:ctrlPr>
                  <w:rPr>
                    <w:rFonts w:ascii="Cambria Math" w:hAnsi="Cambria Math" w:cs="Times New Roman"/>
                    <w:i/>
                  </w:rPr>
                </m:ctrlPr>
              </m:dPr>
              <m:e>
                <m:r>
                  <w:rPr>
                    <w:rFonts w:ascii="Cambria Math" w:hAnsi="Cambria Math" w:cs="Times New Roman"/>
                  </w:rPr>
                  <m:t>f</m:t>
                </m:r>
              </m:e>
            </m:d>
            <m:r>
              <w:rPr>
                <w:rFonts w:ascii="Cambria Math" w:hAnsi="Cambria Math" w:cs="Times New Roman"/>
              </w:rPr>
              <m:t>, τ</m:t>
            </m:r>
            <m:d>
              <m:dPr>
                <m:ctrlPr>
                  <w:rPr>
                    <w:rFonts w:ascii="Cambria Math" w:hAnsi="Cambria Math" w:cs="Times New Roman"/>
                    <w:i/>
                  </w:rPr>
                </m:ctrlPr>
              </m:dPr>
              <m:e>
                <m:r>
                  <w:rPr>
                    <w:rFonts w:ascii="Cambria Math" w:hAnsi="Cambria Math" w:cs="Times New Roman"/>
                  </w:rPr>
                  <m:t>e</m:t>
                </m:r>
              </m:e>
            </m:d>
          </m:e>
        </m:d>
      </m:oMath>
      <w:r w:rsidR="00537382">
        <w:rPr>
          <w:rFonts w:cs="Times New Roman"/>
        </w:rPr>
        <w:t xml:space="preserve">-extensions of </w:t>
      </w:r>
      <m:oMath>
        <m:r>
          <w:rPr>
            <w:rFonts w:ascii="Cambria Math" w:hAnsi="Cambria Math" w:cs="Times New Roman"/>
          </w:rPr>
          <m:t>M</m:t>
        </m:r>
      </m:oMath>
      <w:r w:rsidR="00E51E8F">
        <w:rPr>
          <w:rFonts w:cs="Times New Roman"/>
        </w:rPr>
        <w:t xml:space="preserve"> for each edge </w:t>
      </w:r>
      <m:oMath>
        <m:r>
          <w:rPr>
            <w:rFonts w:ascii="Cambria Math" w:hAnsi="Cambria Math" w:cs="Times New Roman"/>
          </w:rPr>
          <m:t>a</m:t>
        </m:r>
      </m:oMath>
      <w:r w:rsidR="00E51E8F">
        <w:rPr>
          <w:rFonts w:cs="Times New Roman"/>
        </w:rPr>
        <w:t xml:space="preserve"> in path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m:t>
            </m:r>
          </m:sub>
        </m:sSub>
      </m:oMath>
      <w:r w:rsidR="00281191">
        <w:rPr>
          <w:rFonts w:cs="Times New Roman"/>
        </w:rPr>
        <w:t xml:space="preserve">, where the new leaf is annotated by </w:t>
      </w:r>
      <m:oMath>
        <m:r>
          <w:rPr>
            <w:rFonts w:ascii="Cambria Math" w:hAnsi="Cambria Math" w:cs="Times New Roman"/>
          </w:rPr>
          <m:t>e</m:t>
        </m:r>
      </m:oMath>
      <w:r w:rsidR="00281191">
        <w:rPr>
          <w:rFonts w:cs="Times New Roman"/>
        </w:rPr>
        <w:t>.</w:t>
      </w:r>
    </w:p>
    <w:p w14:paraId="6C0D539E" w14:textId="77777777" w:rsidR="00C9685F" w:rsidRDefault="000652FC" w:rsidP="005F4240">
      <w:pPr>
        <w:pStyle w:val="Heading3"/>
      </w:pPr>
      <w:bookmarkStart w:id="26" w:name="_Toc164906093"/>
      <w:r>
        <w:t>2.4.2 Correctness of Algorithm</w:t>
      </w:r>
      <w:bookmarkEnd w:id="26"/>
    </w:p>
    <w:p w14:paraId="564DC96F" w14:textId="77777777" w:rsidR="002F7452" w:rsidRDefault="000652FC" w:rsidP="00CE2AE5">
      <w:r>
        <w:t xml:space="preserve">To </w:t>
      </w:r>
      <w:r w:rsidR="00513AA0">
        <w:t>show</w:t>
      </w:r>
      <w:r>
        <w:t xml:space="preserve"> the correctness of the algorithm, we will </w:t>
      </w:r>
      <w:r w:rsidR="002F4A4C">
        <w:t>need to</w:t>
      </w:r>
      <w:r>
        <w:t xml:space="preserve"> prove</w:t>
      </w:r>
      <w:r w:rsidR="00FD0924">
        <w:t xml:space="preserve"> the</w:t>
      </w:r>
      <w:r>
        <w:t xml:space="preserve"> following:</w:t>
      </w:r>
      <w:r w:rsidR="002F4A4C">
        <w:t xml:space="preserve"> the algorithm </w:t>
      </w:r>
      <w:r w:rsidR="00F11459">
        <w:t>returns a model M’ which is a model for C</w:t>
      </w:r>
      <w:r>
        <w:t xml:space="preserve"> and of</w:t>
      </w:r>
      <w:r w:rsidR="000F4E69">
        <w:t xml:space="preserve"> minimum size</w:t>
      </w:r>
      <w:r w:rsidR="00F11459">
        <w:t xml:space="preserve">, </w:t>
      </w:r>
      <w:r w:rsidR="000F4E69">
        <w:t xml:space="preserve">and the algorithm considers all models </w:t>
      </w:r>
      <w:r w:rsidR="00E07A75">
        <w:t>of size less than or equal to s.</w:t>
      </w:r>
    </w:p>
    <w:p w14:paraId="01359D0A" w14:textId="77777777" w:rsidR="005A71E3" w:rsidRDefault="000652FC" w:rsidP="00CE2AE5">
      <w:r>
        <w:t xml:space="preserve">The algorithm </w:t>
      </w:r>
      <w:r w:rsidR="00382F45">
        <w:t xml:space="preserve">begins by checking if the current model </w:t>
      </w:r>
      <m:oMath>
        <m:r>
          <w:rPr>
            <w:rFonts w:ascii="Cambria Math" w:hAnsi="Cambria Math"/>
          </w:rPr>
          <m:t>M</m:t>
        </m:r>
      </m:oMath>
      <w:r w:rsidR="00382F45">
        <w:t xml:space="preserve"> already satisfies the classification i</w:t>
      </w:r>
      <w:r w:rsidR="00840502">
        <w:t xml:space="preserve">nstance </w:t>
      </w:r>
      <m:oMath>
        <m:r>
          <w:rPr>
            <w:rFonts w:ascii="Cambria Math" w:hAnsi="Cambria Math"/>
          </w:rPr>
          <m:t>C</m:t>
        </m:r>
      </m:oMath>
      <w:r w:rsidR="00840502">
        <w:t xml:space="preserve">. If </w:t>
      </w:r>
      <m:oMath>
        <m:r>
          <w:rPr>
            <w:rFonts w:ascii="Cambria Math" w:hAnsi="Cambria Math"/>
          </w:rPr>
          <m:t>M</m:t>
        </m:r>
      </m:oMath>
      <w:r w:rsidR="00840502">
        <w:t xml:space="preserve"> is a model for </w:t>
      </w:r>
      <m:oMath>
        <m:r>
          <w:rPr>
            <w:rFonts w:ascii="Cambria Math" w:hAnsi="Cambria Math"/>
          </w:rPr>
          <m:t>C</m:t>
        </m:r>
      </m:oMath>
      <w:r w:rsidR="00840502">
        <w:t xml:space="preserve"> the algorithm terminates and </w:t>
      </w:r>
      <w:r w:rsidR="00F90851">
        <w:t xml:space="preserve">returns </w:t>
      </w:r>
      <m:oMath>
        <m:r>
          <w:rPr>
            <w:rFonts w:ascii="Cambria Math" w:hAnsi="Cambria Math"/>
          </w:rPr>
          <m:t>M</m:t>
        </m:r>
      </m:oMath>
      <w:r w:rsidR="00F90851">
        <w:t xml:space="preserve">, as shown in line 4 of Figure 2, thus affirming </w:t>
      </w:r>
      <w:r w:rsidR="00C81448">
        <w:t xml:space="preserve">the correctness of this trivial case. </w:t>
      </w:r>
      <w:r w:rsidR="002F5D72">
        <w:t xml:space="preserve">If </w:t>
      </w:r>
      <m:oMath>
        <m:r>
          <w:rPr>
            <w:rFonts w:ascii="Cambria Math" w:hAnsi="Cambria Math"/>
          </w:rPr>
          <m:t>M</m:t>
        </m:r>
      </m:oMath>
      <w:r w:rsidR="002F5D72">
        <w:t xml:space="preserve"> is not a model for </w:t>
      </w:r>
      <m:oMath>
        <m:r>
          <w:rPr>
            <w:rFonts w:ascii="Cambria Math" w:hAnsi="Cambria Math"/>
          </w:rPr>
          <m:t>C</m:t>
        </m:r>
      </m:oMath>
      <w:r w:rsidR="002F5D72">
        <w:t xml:space="preserve"> </w:t>
      </w:r>
      <w:r w:rsidR="001F4478">
        <w:t xml:space="preserve">it checks if its size is </w:t>
      </w:r>
      <w:r w:rsidR="00D62713">
        <w:t>at least</w:t>
      </w:r>
      <w:r w:rsidR="001F4478">
        <w:t xml:space="preserve"> </w:t>
      </w:r>
      <m:oMath>
        <m:r>
          <w:rPr>
            <w:rFonts w:ascii="Cambria Math" w:hAnsi="Cambria Math"/>
          </w:rPr>
          <m:t>s</m:t>
        </m:r>
      </m:oMath>
      <w:r w:rsidR="001F4478">
        <w:t xml:space="preserve">, then it returns </w:t>
      </w:r>
      <m:oMath>
        <m:r>
          <w:rPr>
            <w:rFonts w:ascii="Cambria Math" w:hAnsi="Cambria Math"/>
          </w:rPr>
          <m:t>nil</m:t>
        </m:r>
      </m:oMath>
      <w:r w:rsidR="001F4478">
        <w:t xml:space="preserve">. As strict extensions </w:t>
      </w:r>
      <w:r w:rsidR="00D62713">
        <w:t xml:space="preserve">increase the size of the tree by </w:t>
      </w:r>
      <w:r w:rsidR="004546A0">
        <w:t xml:space="preserve">two </w:t>
      </w:r>
      <w:r w:rsidR="00D62713">
        <w:t>(creating two new nodes)</w:t>
      </w:r>
      <w:r w:rsidR="00287F2C">
        <w:t>, the model does not consider model</w:t>
      </w:r>
      <w:r w:rsidR="002937D4">
        <w:t>s</w:t>
      </w:r>
      <w:r w:rsidR="00287F2C">
        <w:t xml:space="preserve"> larger than </w:t>
      </w:r>
      <m:oMath>
        <m:r>
          <w:rPr>
            <w:rFonts w:ascii="Cambria Math" w:hAnsi="Cambria Math"/>
          </w:rPr>
          <m:t>s</m:t>
        </m:r>
      </m:oMath>
      <w:r w:rsidR="00287F2C">
        <w:t>.</w:t>
      </w:r>
    </w:p>
    <w:p w14:paraId="00D649D3" w14:textId="77777777" w:rsidR="008761BF" w:rsidRDefault="000652FC" w:rsidP="00CE2AE5">
      <w:r>
        <w:t xml:space="preserve">For </w:t>
      </w:r>
      <w:r w:rsidR="00BE6BBC">
        <w:t>now,</w:t>
      </w:r>
      <w:r>
        <w:t xml:space="preserve"> we can assume that </w:t>
      </w:r>
      <w:r w:rsidR="0096714C">
        <w:t>FindStrictExtStr</w:t>
      </w:r>
      <w:r>
        <w:t>(</w:t>
      </w:r>
      <m:oMath>
        <m:r>
          <w:rPr>
            <w:rFonts w:ascii="Cambria Math" w:hAnsi="Cambria Math"/>
          </w:rPr>
          <m:t xml:space="preserve">C, </m:t>
        </m:r>
        <m:d>
          <m:dPr>
            <m:ctrlPr>
              <w:rPr>
                <w:rFonts w:ascii="Cambria Math" w:hAnsi="Cambria Math"/>
                <w:i/>
              </w:rPr>
            </m:ctrlPr>
          </m:dPr>
          <m:e>
            <m:r>
              <w:rPr>
                <w:rFonts w:ascii="Cambria Math" w:hAnsi="Cambria Math"/>
              </w:rPr>
              <m:t>M, A</m:t>
            </m:r>
          </m:e>
        </m:d>
        <m:r>
          <w:rPr>
            <w:rFonts w:ascii="Cambria Math" w:hAnsi="Cambria Math"/>
          </w:rPr>
          <m:t>, e)</m:t>
        </m:r>
      </m:oMath>
      <w:r w:rsidR="00085ED5">
        <w:t xml:space="preserve"> returns a full set of strict extensions for M – meaning that </w:t>
      </w:r>
      <w:r w:rsidR="000727A2">
        <w:t xml:space="preserve">it returns all trees which are an extension of M to correctly classify </w:t>
      </w:r>
      <m:oMath>
        <m:r>
          <w:rPr>
            <w:rFonts w:ascii="Cambria Math" w:hAnsi="Cambria Math"/>
          </w:rPr>
          <m:t>e</m:t>
        </m:r>
      </m:oMath>
      <w:r w:rsidR="000727A2">
        <w:t xml:space="preserve">. </w:t>
      </w:r>
      <w:r>
        <w:t xml:space="preserve">For each strict extension </w:t>
      </w:r>
      <m:oMath>
        <m:r>
          <w:rPr>
            <w:rFonts w:ascii="Cambria Math" w:hAnsi="Cambria Math"/>
          </w:rPr>
          <m:t>M</m:t>
        </m:r>
      </m:oMath>
      <w:r>
        <w:t xml:space="preserve">’ produced, the algorithm recursively calls itself, checking if </w:t>
      </w:r>
      <m:oMath>
        <m:r>
          <w:rPr>
            <w:rFonts w:ascii="Cambria Math" w:hAnsi="Cambria Math"/>
          </w:rPr>
          <m:t>M'</m:t>
        </m:r>
      </m:oMath>
      <w:r w:rsidR="00B95EB2">
        <w:t xml:space="preserve"> is not a model for </w:t>
      </w:r>
      <m:oMath>
        <m:r>
          <w:rPr>
            <w:rFonts w:ascii="Cambria Math" w:hAnsi="Cambria Math"/>
          </w:rPr>
          <m:t>C</m:t>
        </m:r>
      </m:oMath>
      <w:r w:rsidR="00B95EB2">
        <w:t xml:space="preserve">, the recursive nature of the algorithm ensures </w:t>
      </w:r>
      <w:r w:rsidR="00583C30">
        <w:t xml:space="preserve">that the further extensions </w:t>
      </w:r>
      <w:r w:rsidR="000727A2">
        <w:t xml:space="preserve">for each tree in </w:t>
      </w:r>
      <m:oMath>
        <m:r>
          <w:rPr>
            <w:rFonts w:ascii="Cambria Math" w:hAnsi="Cambria Math"/>
          </w:rPr>
          <m:t>ξ</m:t>
        </m:r>
      </m:oMath>
      <w:r w:rsidR="000727A2">
        <w:t xml:space="preserve"> </w:t>
      </w:r>
      <w:r w:rsidR="00583C30">
        <w:t>are explored. The recursive calls effectively perform a depth-first search through the space of all possible models</w:t>
      </w:r>
      <w:r w:rsidR="006F715F">
        <w:t xml:space="preserve"> of size less than or equal to </w:t>
      </w:r>
      <m:oMath>
        <m:r>
          <w:rPr>
            <w:rFonts w:ascii="Cambria Math" w:hAnsi="Cambria Math"/>
          </w:rPr>
          <m:t>s</m:t>
        </m:r>
      </m:oMath>
      <w:r w:rsidR="006F715F">
        <w:t>.</w:t>
      </w:r>
    </w:p>
    <w:p w14:paraId="37DAD82E" w14:textId="77777777" w:rsidR="00BE6BBC" w:rsidRDefault="000652FC" w:rsidP="00CE2AE5">
      <w:r>
        <w:t xml:space="preserve">It remains to show that the set of strict extensions returned by </w:t>
      </w:r>
      <w:r w:rsidR="0096714C">
        <w:t>FindStrictExtStr</w:t>
      </w:r>
      <w:r>
        <w:t>(</w:t>
      </w:r>
      <m:oMath>
        <m:r>
          <w:rPr>
            <w:rFonts w:ascii="Cambria Math" w:hAnsi="Cambria Math"/>
          </w:rPr>
          <m:t xml:space="preserve">C, </m:t>
        </m:r>
        <m:d>
          <m:dPr>
            <m:ctrlPr>
              <w:rPr>
                <w:rFonts w:ascii="Cambria Math" w:hAnsi="Cambria Math"/>
                <w:i/>
              </w:rPr>
            </m:ctrlPr>
          </m:dPr>
          <m:e>
            <m:r>
              <w:rPr>
                <w:rFonts w:ascii="Cambria Math" w:hAnsi="Cambria Math"/>
              </w:rPr>
              <m:t>M, A</m:t>
            </m:r>
          </m:e>
        </m:d>
        <m:r>
          <w:rPr>
            <w:rFonts w:ascii="Cambria Math" w:hAnsi="Cambria Math"/>
          </w:rPr>
          <m:t>, e)</m:t>
        </m:r>
      </m:oMath>
      <w:r>
        <w:t xml:space="preserve"> is a full set of strict extension</w:t>
      </w:r>
      <w:r w:rsidR="00933E42">
        <w:t xml:space="preserve">s of </w:t>
      </w:r>
      <m:oMath>
        <m:r>
          <w:rPr>
            <w:rFonts w:ascii="Cambria Math" w:hAnsi="Cambria Math"/>
          </w:rPr>
          <m:t>M</m:t>
        </m:r>
      </m:oMath>
      <w:r w:rsidR="00933E42">
        <w:t>. T</w:t>
      </w:r>
      <w:r w:rsidR="006A67B6">
        <w:t xml:space="preserve">he way to minimally extend a tree so it classifies </w:t>
      </w:r>
      <m:oMath>
        <m:r>
          <w:rPr>
            <w:rFonts w:ascii="Cambria Math" w:hAnsi="Cambria Math"/>
          </w:rPr>
          <m:t>e</m:t>
        </m:r>
      </m:oMath>
      <w:r w:rsidR="006A67B6">
        <w:t xml:space="preserve"> correctly is to create </w:t>
      </w:r>
      <w:r w:rsidR="00981827">
        <w:t xml:space="preserve">2 new nodes, an internal </w:t>
      </w:r>
      <w:r w:rsidR="0096714C">
        <w:t>node,</w:t>
      </w:r>
      <w:r w:rsidR="00981827">
        <w:t xml:space="preserve"> and a leaf.</w:t>
      </w:r>
      <w:r w:rsidR="00292ECB">
        <w:t xml:space="preserve"> T</w:t>
      </w:r>
      <w:r w:rsidR="009B4C30">
        <w:t xml:space="preserve">he </w:t>
      </w:r>
      <w:r w:rsidR="00292ECB">
        <w:t xml:space="preserve">internal </w:t>
      </w:r>
      <w:r w:rsidR="009B4C30">
        <w:t>node could be anywhere in the path</w:t>
      </w:r>
      <w:r w:rsidR="0096714C">
        <w:t xml:space="preserve"> </w:t>
      </w:r>
      <m:oMath>
        <m:sSub>
          <m:sSubPr>
            <m:ctrlPr>
              <w:rPr>
                <w:rFonts w:ascii="Cambria Math" w:hAnsi="Cambria Math"/>
                <w:i/>
              </w:rPr>
            </m:ctrlPr>
          </m:sSubPr>
          <m:e>
            <m:r>
              <w:rPr>
                <w:rFonts w:ascii="Cambria Math" w:hAnsi="Cambria Math"/>
              </w:rPr>
              <m:t>l</m:t>
            </m:r>
          </m:e>
          <m:sub>
            <m:r>
              <w:rPr>
                <w:rFonts w:ascii="Cambria Math" w:hAnsi="Cambria Math"/>
              </w:rPr>
              <m:t>e</m:t>
            </m:r>
          </m:sub>
        </m:sSub>
      </m:oMath>
      <w:r w:rsidR="00292ECB">
        <w:t>.</w:t>
      </w:r>
      <w:r w:rsidR="00B167A4">
        <w:t xml:space="preserve"> </w:t>
      </w:r>
      <w:r w:rsidR="007E476A">
        <w:t>So,</w:t>
      </w:r>
      <w:r w:rsidR="00B167A4">
        <w:t xml:space="preserve"> for the number of branches in the path, there are as many possible places to add the new node </w:t>
      </w:r>
      <w:r w:rsidR="007E476A">
        <w:t>(</w:t>
      </w:r>
      <m:oMath>
        <m:d>
          <m:dPr>
            <m:ctrlPr>
              <w:rPr>
                <w:rFonts w:ascii="Cambria Math" w:hAnsi="Cambria Math" w:cs="Times New Roman"/>
                <w:i/>
              </w:rPr>
            </m:ctrlPr>
          </m:dPr>
          <m:e>
            <m:r>
              <w:rPr>
                <w:rFonts w:ascii="Cambria Math" w:hAnsi="Cambria Math" w:cs="Times New Roman"/>
              </w:rPr>
              <m:t>x, a, f, e</m:t>
            </m:r>
            <m:d>
              <m:dPr>
                <m:ctrlPr>
                  <w:rPr>
                    <w:rFonts w:ascii="Cambria Math" w:hAnsi="Cambria Math" w:cs="Times New Roman"/>
                    <w:i/>
                  </w:rPr>
                </m:ctrlPr>
              </m:dPr>
              <m:e>
                <m:r>
                  <w:rPr>
                    <w:rFonts w:ascii="Cambria Math" w:hAnsi="Cambria Math" w:cs="Times New Roman"/>
                  </w:rPr>
                  <m:t>f</m:t>
                </m:r>
              </m:e>
            </m:d>
            <m:r>
              <w:rPr>
                <w:rFonts w:ascii="Cambria Math" w:hAnsi="Cambria Math" w:cs="Times New Roman"/>
              </w:rPr>
              <m:t>, τ</m:t>
            </m:r>
            <m:d>
              <m:dPr>
                <m:ctrlPr>
                  <w:rPr>
                    <w:rFonts w:ascii="Cambria Math" w:hAnsi="Cambria Math" w:cs="Times New Roman"/>
                    <w:i/>
                  </w:rPr>
                </m:ctrlPr>
              </m:dPr>
              <m:e>
                <m:r>
                  <w:rPr>
                    <w:rFonts w:ascii="Cambria Math" w:hAnsi="Cambria Math" w:cs="Times New Roman"/>
                  </w:rPr>
                  <m:t>e</m:t>
                </m:r>
              </m:e>
            </m:d>
          </m:e>
        </m:d>
      </m:oMath>
      <w:r w:rsidR="007E476A">
        <w:rPr>
          <w:rFonts w:cs="Times New Roman"/>
        </w:rPr>
        <w:t>-extension</w:t>
      </w:r>
      <w:r w:rsidR="007E476A">
        <w:t xml:space="preserve"> )</w:t>
      </w:r>
      <w:r w:rsidR="0096714C">
        <w:t xml:space="preserve"> </w:t>
      </w:r>
      <w:r w:rsidR="00B167A4">
        <w:t>plus creating a new root</w:t>
      </w:r>
      <w:r w:rsidR="007E476A">
        <w:t xml:space="preserve"> (</w:t>
      </w:r>
      <m:oMath>
        <m:r>
          <w:rPr>
            <w:rFonts w:ascii="Cambria Math" w:hAnsi="Cambria Math" w:cs="Times New Roman"/>
          </w:rPr>
          <m:t>(f, e</m:t>
        </m:r>
        <m:d>
          <m:dPr>
            <m:ctrlPr>
              <w:rPr>
                <w:rFonts w:ascii="Cambria Math" w:hAnsi="Cambria Math" w:cs="Times New Roman"/>
                <w:i/>
              </w:rPr>
            </m:ctrlPr>
          </m:dPr>
          <m:e>
            <m:r>
              <w:rPr>
                <w:rFonts w:ascii="Cambria Math" w:hAnsi="Cambria Math" w:cs="Times New Roman"/>
              </w:rPr>
              <m:t>f</m:t>
            </m:r>
          </m:e>
        </m:d>
        <m:r>
          <w:rPr>
            <w:rFonts w:ascii="Cambria Math" w:hAnsi="Cambria Math" w:cs="Times New Roman"/>
          </w:rPr>
          <m:t>, τ</m:t>
        </m:r>
        <m:d>
          <m:dPr>
            <m:ctrlPr>
              <w:rPr>
                <w:rFonts w:ascii="Cambria Math" w:hAnsi="Cambria Math" w:cs="Times New Roman"/>
                <w:i/>
              </w:rPr>
            </m:ctrlPr>
          </m:dPr>
          <m:e>
            <m:r>
              <w:rPr>
                <w:rFonts w:ascii="Cambria Math" w:hAnsi="Cambria Math" w:cs="Times New Roman"/>
              </w:rPr>
              <m:t>e</m:t>
            </m:r>
          </m:e>
        </m:d>
        <m:r>
          <w:rPr>
            <w:rFonts w:ascii="Cambria Math" w:hAnsi="Cambria Math" w:cs="Times New Roman"/>
          </w:rPr>
          <m:t>)</m:t>
        </m:r>
        <m:r>
          <m:rPr>
            <m:sty m:val="p"/>
          </m:rPr>
          <w:rPr>
            <w:rFonts w:ascii="Cambria Math" w:hAnsi="Cambria Math" w:cs="Times New Roman"/>
          </w:rPr>
          <m:t xml:space="preserve">-extensions </m:t>
        </m:r>
      </m:oMath>
      <w:r w:rsidR="007E476A">
        <w:rPr>
          <w:rFonts w:cs="Times New Roman"/>
        </w:rPr>
        <w:t>)</w:t>
      </w:r>
      <w:r w:rsidR="0067302F">
        <w:t>. This new node would branch out to the new leaf</w:t>
      </w:r>
      <w:r w:rsidR="0096714C">
        <w:t xml:space="preserve"> </w:t>
      </w:r>
      <m:oMath>
        <m:r>
          <w:rPr>
            <w:rFonts w:ascii="Cambria Math" w:hAnsi="Cambria Math"/>
          </w:rPr>
          <m:t>l</m:t>
        </m:r>
      </m:oMath>
      <w:r w:rsidR="0067302F">
        <w:t xml:space="preserve"> which would classify </w:t>
      </w:r>
      <m:oMath>
        <m:r>
          <w:rPr>
            <w:rFonts w:ascii="Cambria Math" w:hAnsi="Cambria Math"/>
          </w:rPr>
          <m:t>e</m:t>
        </m:r>
      </m:oMath>
      <w:r w:rsidR="0067302F">
        <w:t xml:space="preserve"> correctly. </w:t>
      </w:r>
      <w:r w:rsidR="005863C1">
        <w:t xml:space="preserve">To change the direction of the example traversing the tree, there must be a difference in at least one of the features in </w:t>
      </w:r>
      <m:oMath>
        <m:r>
          <w:rPr>
            <w:rFonts w:ascii="Cambria Math" w:hAnsi="Cambria Math"/>
          </w:rPr>
          <m:t>e</m:t>
        </m:r>
      </m:oMath>
      <w:r w:rsidR="005863C1">
        <w:t xml:space="preserve"> compared to the </w:t>
      </w:r>
      <w:r w:rsidR="003F318F">
        <w:t xml:space="preserve">annotation of </w:t>
      </w:r>
      <m:oMath>
        <m:sSub>
          <m:sSubPr>
            <m:ctrlPr>
              <w:rPr>
                <w:rFonts w:ascii="Cambria Math" w:hAnsi="Cambria Math"/>
                <w:i/>
              </w:rPr>
            </m:ctrlPr>
          </m:sSubPr>
          <m:e>
            <m:r>
              <w:rPr>
                <w:rFonts w:ascii="Cambria Math" w:hAnsi="Cambria Math"/>
              </w:rPr>
              <m:t>l</m:t>
            </m:r>
          </m:e>
          <m:sub>
            <m:r>
              <w:rPr>
                <w:rFonts w:ascii="Cambria Math" w:hAnsi="Cambria Math"/>
              </w:rPr>
              <m:t>e</m:t>
            </m:r>
          </m:sub>
        </m:sSub>
      </m:oMath>
      <w:r w:rsidR="00232465">
        <w:t xml:space="preserve">, therefore there are extensions created for all </w:t>
      </w:r>
      <w:r w:rsidR="000D78FC">
        <w:t xml:space="preserve">features that have different values </w:t>
      </w:r>
      <w:r w:rsidR="000D78FC">
        <w:lastRenderedPageBreak/>
        <w:t xml:space="preserve">for </w:t>
      </w:r>
      <m:oMath>
        <m:r>
          <w:rPr>
            <w:rFonts w:ascii="Cambria Math" w:hAnsi="Cambria Math"/>
          </w:rPr>
          <m:t>e</m:t>
        </m:r>
      </m:oMath>
      <w:r w:rsidR="000D78FC">
        <w:t xml:space="preserve"> and </w:t>
      </w:r>
      <m:oMath>
        <m:r>
          <w:rPr>
            <w:rFonts w:ascii="Cambria Math" w:hAnsi="Cambria Math"/>
          </w:rPr>
          <m:t>e'</m:t>
        </m:r>
      </m:oMath>
      <w:r w:rsidR="000D78FC">
        <w:t>.</w:t>
      </w:r>
      <w:r w:rsidR="00C55592">
        <w:t xml:space="preserve"> So</w:t>
      </w:r>
      <w:r w:rsidR="0096714C">
        <w:t>,</w:t>
      </w:r>
      <w:r w:rsidR="00C55592">
        <w:t xml:space="preserve"> applying both types of extensions for each differing feature </w:t>
      </w:r>
      <w:r w:rsidR="0096714C">
        <w:t>the functions create a full set of strict extensions.</w:t>
      </w:r>
    </w:p>
    <w:p w14:paraId="61A42859" w14:textId="77777777" w:rsidR="00C9685F" w:rsidRDefault="000652FC" w:rsidP="00CD4828">
      <w:pPr>
        <w:pStyle w:val="Heading3"/>
      </w:pPr>
      <w:bookmarkStart w:id="27" w:name="_Toc164906094"/>
      <w:r>
        <w:t>2.4.</w:t>
      </w:r>
      <w:r w:rsidR="005F4240">
        <w:t>3</w:t>
      </w:r>
      <w:r w:rsidR="00DC662B">
        <w:t xml:space="preserve"> </w:t>
      </w:r>
      <w:r w:rsidR="00F53CE4">
        <w:t>Runtime</w:t>
      </w:r>
      <w:r w:rsidR="00DC662B">
        <w:t xml:space="preserve"> Analysis of Algorithm</w:t>
      </w:r>
      <w:bookmarkEnd w:id="27"/>
    </w:p>
    <w:p w14:paraId="71ACC26F" w14:textId="77777777" w:rsidR="00DB17F7" w:rsidRDefault="000652FC" w:rsidP="00DB17F7">
      <w:r>
        <w:t>Towards s</w:t>
      </w:r>
      <w:r w:rsidR="00DA2807">
        <w:t xml:space="preserve">howing the run time of the </w:t>
      </w:r>
      <w:r>
        <w:t xml:space="preserve">algorithm as a </w:t>
      </w:r>
      <w:r w:rsidR="00172E8F">
        <w:t>whole</w:t>
      </w:r>
      <w:r>
        <w:t xml:space="preserve">, </w:t>
      </w:r>
      <w:r w:rsidR="00172E8F">
        <w:t xml:space="preserve">we </w:t>
      </w:r>
      <w:r w:rsidR="00D3185D">
        <w:t xml:space="preserve">will start </w:t>
      </w:r>
      <w:r w:rsidR="00527C29">
        <w:t xml:space="preserve">with algorithm 6: </w:t>
      </w:r>
      <w:r w:rsidR="00AB1B56">
        <w:t xml:space="preserve">we first note that </w:t>
      </w:r>
      <w:r w:rsidR="005A6A81">
        <w:t>almost all single-line operations in the algorithm can be achieved in constant time (Ordinyak et</w:t>
      </w:r>
      <w:r w:rsidR="006C32ED">
        <w:t xml:space="preserve"> al., 2024). The only exceptions are lines 11 and 12</w:t>
      </w:r>
      <w:r w:rsidR="00AF562C">
        <w:t xml:space="preserve"> to obtain </w:t>
      </w:r>
      <m:oMath>
        <m:sSub>
          <m:sSubPr>
            <m:ctrlPr>
              <w:rPr>
                <w:rFonts w:ascii="Cambria Math" w:hAnsi="Cambria Math"/>
                <w:i/>
              </w:rPr>
            </m:ctrlPr>
          </m:sSubPr>
          <m:e>
            <m:r>
              <w:rPr>
                <w:rFonts w:ascii="Cambria Math" w:hAnsi="Cambria Math"/>
              </w:rPr>
              <m:t>l</m:t>
            </m:r>
          </m:e>
          <m:sub>
            <m:r>
              <w:rPr>
                <w:rFonts w:ascii="Cambria Math" w:hAnsi="Cambria Math"/>
              </w:rPr>
              <m:t>e</m:t>
            </m:r>
          </m:sub>
        </m:sSub>
      </m:oMath>
      <w:r w:rsidR="00AF562C">
        <w:t xml:space="preserve"> and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7D3293">
        <w:t xml:space="preserve">. </w:t>
      </w:r>
      <w:r w:rsidR="00E75561">
        <w:t>Both</w:t>
      </w:r>
      <w:r w:rsidR="007D3293">
        <w:t xml:space="preserve"> </w:t>
      </w:r>
      <w:r w:rsidR="00E318B2">
        <w:t>exceptions can be achieved in</w:t>
      </w:r>
      <w:r w:rsidR="00E75561">
        <w:t xml:space="preserve"> time</w:t>
      </w:r>
      <w:r w:rsidR="00E318B2">
        <w:t xml:space="preserve"> </w:t>
      </w:r>
      <m:oMath>
        <m:r>
          <w:rPr>
            <w:rFonts w:ascii="Cambria Math" w:hAnsi="Cambria Math"/>
          </w:rPr>
          <m:t>O</m:t>
        </m:r>
      </m:oMath>
      <w:r w:rsidR="009C7277">
        <w:t>(</w:t>
      </w:r>
      <w:r w:rsidR="00064A31">
        <w:t>height of tree)</w:t>
      </w:r>
      <w:r w:rsidR="0000742E">
        <w:t>(in the worst case the size of the path is the height of the tree</w:t>
      </w:r>
      <w:r w:rsidR="00064A31">
        <w:t xml:space="preserve">, we obtain that the run time of the function is dominated by </w:t>
      </w:r>
      <w:r w:rsidR="0000742E">
        <w:t xml:space="preserve">the two for loops in line 14 and 19. </w:t>
      </w:r>
      <w:r w:rsidR="00E75561">
        <w:t xml:space="preserve">Together this can be achieved in time </w:t>
      </w:r>
      <m:oMath>
        <m:r>
          <w:rPr>
            <w:rFonts w:ascii="Cambria Math" w:hAnsi="Cambria Math"/>
          </w:rPr>
          <m:t>O</m:t>
        </m:r>
      </m:oMath>
      <w:r w:rsidR="00E75561">
        <w:t>(</w:t>
      </w:r>
      <m:oMath>
        <m:r>
          <w:rPr>
            <w:rFonts w:ascii="Cambria Math" w:hAnsi="Cambria Math"/>
          </w:rPr>
          <m:t>δ*h(T)</m:t>
        </m:r>
      </m:oMath>
      <w:r w:rsidR="00D07B89">
        <w:t>)</w:t>
      </w:r>
      <w:r w:rsidR="006249D3">
        <w:t xml:space="preserve">, let </w:t>
      </w:r>
      <m:oMath>
        <m:r>
          <w:rPr>
            <w:rFonts w:ascii="Cambria Math" w:hAnsi="Cambria Math"/>
          </w:rPr>
          <m:t>δ</m:t>
        </m:r>
      </m:oMath>
      <w:r w:rsidR="006249D3">
        <w:t xml:space="preserve"> be defined as the number of features in </w:t>
      </w:r>
      <m:oMath>
        <m:r>
          <w:rPr>
            <w:rFonts w:ascii="Cambria Math" w:hAnsi="Cambria Math"/>
          </w:rPr>
          <m:t>C</m:t>
        </m:r>
      </m:oMath>
      <w:r w:rsidR="00A4225C">
        <w:t xml:space="preserve"> and </w:t>
      </w:r>
      <m:oMath>
        <m:r>
          <w:rPr>
            <w:rFonts w:ascii="Cambria Math" w:hAnsi="Cambria Math"/>
          </w:rPr>
          <m:t>h(T)</m:t>
        </m:r>
      </m:oMath>
      <w:r w:rsidR="00A4225C">
        <w:t xml:space="preserve"> be defined as the height of the tree</w:t>
      </w:r>
      <w:r w:rsidR="008803C4">
        <w:t xml:space="preserve"> </w:t>
      </w:r>
      <m:oMath>
        <m:r>
          <w:rPr>
            <w:rFonts w:ascii="Cambria Math" w:hAnsi="Cambria Math"/>
          </w:rPr>
          <m:t>T</m:t>
        </m:r>
      </m:oMath>
      <w:r w:rsidR="000757A8">
        <w:t xml:space="preserve"> (T being </w:t>
      </w:r>
      <w:r w:rsidR="00A207B2">
        <w:t xml:space="preserve">the tree of </w:t>
      </w:r>
      <m:oMath>
        <m:r>
          <w:rPr>
            <w:rFonts w:ascii="Cambria Math" w:hAnsi="Cambria Math"/>
          </w:rPr>
          <m:t>M)</m:t>
        </m:r>
      </m:oMath>
      <w:r w:rsidR="00A4225C">
        <w:t>. T</w:t>
      </w:r>
      <w:r w:rsidR="0057626E">
        <w:t xml:space="preserve">his is because for the first loop, in the worst case, the algorithm may loop </w:t>
      </w:r>
      <w:r w:rsidR="008C2EC2">
        <w:t xml:space="preserve">for every feature in </w:t>
      </w:r>
      <m:oMath>
        <m:r>
          <w:rPr>
            <w:rFonts w:ascii="Cambria Math" w:hAnsi="Cambria Math"/>
          </w:rPr>
          <m:t>C</m:t>
        </m:r>
      </m:oMath>
      <w:r w:rsidR="008C2EC2">
        <w:t xml:space="preserve"> (such as in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sidR="002514AD">
        <w:t xml:space="preserve"> or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oMath>
      <w:r w:rsidR="002514AD">
        <w:t xml:space="preserve">, and within this loop, we have another loop which loops for every edge in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2514AD">
        <w:t xml:space="preserve"> which in the worst </w:t>
      </w:r>
      <w:r w:rsidR="0047460F">
        <w:t>case is equal to the height of the tree.</w:t>
      </w:r>
    </w:p>
    <w:p w14:paraId="0BAC0FF1" w14:textId="77777777" w:rsidR="008A05FB" w:rsidRDefault="000652FC" w:rsidP="00DB17F7">
      <w:r>
        <w:t>For algorithm 1</w:t>
      </w:r>
      <w:r w:rsidR="00CB5860">
        <w:t xml:space="preserve">, the </w:t>
      </w:r>
      <w:r w:rsidR="00BC25B8">
        <w:t xml:space="preserve">initial call to FindOptModelStr merely </w:t>
      </w:r>
      <w:r w:rsidR="004C0F4C">
        <w:t>calls</w:t>
      </w:r>
      <w:r w:rsidR="00BC25B8">
        <w:t xml:space="preserve"> to FindOptExtStr w</w:t>
      </w:r>
      <w:r w:rsidR="00715FE4">
        <w:t>ith t</w:t>
      </w:r>
      <w:r w:rsidR="00CC2D14">
        <w:t xml:space="preserve">he same parameters plus an initialised </w:t>
      </w:r>
      <m:oMath>
        <m:r>
          <w:rPr>
            <w:rFonts w:ascii="Cambria Math" w:hAnsi="Cambria Math"/>
          </w:rPr>
          <m:t>nil</m:t>
        </m:r>
      </m:oMath>
      <w:r w:rsidR="00CC2D14">
        <w:t xml:space="preserve">, so its cost would be </w:t>
      </w:r>
      <w:r w:rsidR="004B632C">
        <w:t>constant</w:t>
      </w:r>
      <w:r w:rsidR="007E4DB1">
        <w:t xml:space="preserve">. </w:t>
      </w:r>
      <w:r w:rsidR="00741CFA">
        <w:t xml:space="preserve">FindOptExtStr checks if the current model </w:t>
      </w:r>
      <m:oMath>
        <m:r>
          <w:rPr>
            <w:rFonts w:ascii="Cambria Math" w:hAnsi="Cambria Math"/>
          </w:rPr>
          <m:t>M</m:t>
        </m:r>
      </m:oMath>
      <w:r w:rsidR="00466CBD">
        <w:t xml:space="preserve"> is a model for </w:t>
      </w:r>
      <m:oMath>
        <m:r>
          <w:rPr>
            <w:rFonts w:ascii="Cambria Math" w:hAnsi="Cambria Math"/>
          </w:rPr>
          <m:t>C</m:t>
        </m:r>
      </m:oMath>
      <w:r w:rsidR="00466CBD">
        <w:t xml:space="preserve">, </w:t>
      </w:r>
      <w:r w:rsidR="00CF1276">
        <w:t xml:space="preserve">This would involve traversing the decision tree for each example in </w:t>
      </w:r>
      <m:oMath>
        <m:r>
          <w:rPr>
            <w:rFonts w:ascii="Cambria Math" w:hAnsi="Cambria Math"/>
          </w:rPr>
          <m:t>C</m:t>
        </m:r>
      </m:oMath>
      <w:r w:rsidR="000E4CDA">
        <w:t xml:space="preserve">. </w:t>
      </w:r>
      <w:r w:rsidR="008D0B87">
        <w:t xml:space="preserve">As previously defined, </w:t>
      </w:r>
      <m:oMath>
        <m:r>
          <w:rPr>
            <w:rFonts w:ascii="Cambria Math" w:hAnsi="Cambria Math"/>
          </w:rPr>
          <m:t>E</m:t>
        </m:r>
      </m:oMath>
      <w:r w:rsidR="008D0B87">
        <w:t xml:space="preserve"> is a set of examples in </w:t>
      </w:r>
      <w:r w:rsidR="000862C3">
        <w:t xml:space="preserve">C, therefore this step would take </w:t>
      </w:r>
      <m:oMath>
        <m:r>
          <w:rPr>
            <w:rFonts w:ascii="Cambria Math" w:hAnsi="Cambria Math"/>
          </w:rPr>
          <m:t>O(</m:t>
        </m:r>
        <m:d>
          <m:dPr>
            <m:begChr m:val="|"/>
            <m:endChr m:val="|"/>
            <m:ctrlPr>
              <w:rPr>
                <w:rFonts w:ascii="Cambria Math" w:hAnsi="Cambria Math"/>
                <w:i/>
              </w:rPr>
            </m:ctrlPr>
          </m:dPr>
          <m:e>
            <m:r>
              <w:rPr>
                <w:rFonts w:ascii="Cambria Math" w:hAnsi="Cambria Math"/>
              </w:rPr>
              <m:t>E</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oMath>
      <w:r w:rsidR="003226E9">
        <w:t xml:space="preserve"> time.</w:t>
      </w:r>
      <w:r w:rsidR="002A60C2">
        <w:t xml:space="preserve"> Next FindOptExtStr checks if </w:t>
      </w:r>
      <m:oMath>
        <m:r>
          <w:rPr>
            <w:rFonts w:ascii="Cambria Math" w:hAnsi="Cambria Math"/>
          </w:rPr>
          <m:t>M</m:t>
        </m:r>
      </m:oMath>
      <w:r w:rsidR="00A8745B">
        <w:t xml:space="preserve"> is greater than or equal to </w:t>
      </w:r>
      <m:oMath>
        <m:r>
          <w:rPr>
            <w:rFonts w:ascii="Cambria Math" w:hAnsi="Cambria Math"/>
          </w:rPr>
          <m:t>s</m:t>
        </m:r>
      </m:oMath>
      <w:r w:rsidR="00A8745B">
        <w:t xml:space="preserve">, this check would take constant time. </w:t>
      </w:r>
      <w:r w:rsidR="00CE2874">
        <w:t xml:space="preserve">Next, the function finds an example incorrectly classified by </w:t>
      </w:r>
      <w:r w:rsidR="00DD36F9">
        <w:t xml:space="preserve">the tree, in the worst case this would involve traversing the tree for every example and, therefore would take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E</m:t>
                </m:r>
              </m:e>
            </m:d>
            <m:r>
              <w:rPr>
                <w:rFonts w:ascii="Cambria Math" w:hAnsi="Cambria Math"/>
              </w:rPr>
              <m:t>*h</m:t>
            </m:r>
            <m:d>
              <m:dPr>
                <m:ctrlPr>
                  <w:rPr>
                    <w:rFonts w:ascii="Cambria Math" w:hAnsi="Cambria Math"/>
                    <w:i/>
                  </w:rPr>
                </m:ctrlPr>
              </m:dPr>
              <m:e>
                <m:r>
                  <w:rPr>
                    <w:rFonts w:ascii="Cambria Math" w:hAnsi="Cambria Math"/>
                  </w:rPr>
                  <m:t>T</m:t>
                </m:r>
              </m:e>
            </m:d>
          </m:e>
        </m:d>
      </m:oMath>
      <w:r w:rsidR="004B38FE">
        <w:t xml:space="preserve"> time. The call of </w:t>
      </w:r>
      <w:r w:rsidR="00C22E86">
        <w:t xml:space="preserve">FindStrictExtsStr, as previously explained, would take </w:t>
      </w:r>
      <m:oMath>
        <m:r>
          <w:rPr>
            <w:rFonts w:ascii="Cambria Math" w:hAnsi="Cambria Math"/>
          </w:rPr>
          <m:t>O(δ*h</m:t>
        </m:r>
        <m:d>
          <m:dPr>
            <m:ctrlPr>
              <w:rPr>
                <w:rFonts w:ascii="Cambria Math" w:hAnsi="Cambria Math"/>
                <w:i/>
              </w:rPr>
            </m:ctrlPr>
          </m:dPr>
          <m:e>
            <m:r>
              <w:rPr>
                <w:rFonts w:ascii="Cambria Math" w:hAnsi="Cambria Math"/>
              </w:rPr>
              <m:t>T</m:t>
            </m:r>
          </m:e>
        </m:d>
        <m:r>
          <w:rPr>
            <w:rFonts w:ascii="Cambria Math" w:hAnsi="Cambria Math"/>
          </w:rPr>
          <m:t>)</m:t>
        </m:r>
      </m:oMath>
      <w:r w:rsidR="00BD35EF">
        <w:t xml:space="preserve"> time</w:t>
      </w:r>
      <w:r w:rsidR="002206EC">
        <w:t>. The alg</w:t>
      </w:r>
      <w:r w:rsidR="00F67027">
        <w:t xml:space="preserve">orithm then iterates over generated extensions and calls </w:t>
      </w:r>
      <w:r w:rsidR="00445FFA">
        <w:t>itself;</w:t>
      </w:r>
      <w:r w:rsidR="00F67027">
        <w:t xml:space="preserve"> </w:t>
      </w:r>
      <w:r w:rsidR="00CB76E5">
        <w:t>this recursive step is the most significant contributor to run time. Each call to FindStrictExtStr</w:t>
      </w:r>
      <w:r w:rsidR="00445FFA">
        <w:t xml:space="preserve"> could potentially generate up to </w:t>
      </w:r>
      <m:oMath>
        <m:r>
          <w:rPr>
            <w:rFonts w:ascii="Cambria Math" w:hAnsi="Cambria Math"/>
          </w:rPr>
          <m:t>δ*h(T)</m:t>
        </m:r>
      </m:oMath>
      <w:r w:rsidR="009F6240">
        <w:t xml:space="preserve"> extensions and then the function calls itself on each of these extensions.</w:t>
      </w:r>
      <w:r w:rsidR="00416F12">
        <w:t xml:space="preserve"> Let’s denote the maximum depth </w:t>
      </w:r>
      <w:r w:rsidR="003D40AE">
        <w:t xml:space="preserve">of the recursive call as </w:t>
      </w:r>
      <m:oMath>
        <m:r>
          <w:rPr>
            <w:rFonts w:ascii="Cambria Math" w:hAnsi="Cambria Math"/>
          </w:rPr>
          <m:t>d</m:t>
        </m:r>
      </m:oMath>
      <w:r w:rsidR="003D40AE">
        <w:t xml:space="preserve">, which would be the maximum depth of the recursion tree. This depth </w:t>
      </w:r>
      <w:r w:rsidR="00666631">
        <w:t xml:space="preserve">would not exceed </w:t>
      </w:r>
      <m:oMath>
        <m:r>
          <w:rPr>
            <w:rFonts w:ascii="Cambria Math" w:hAnsi="Cambria Math"/>
          </w:rPr>
          <m:t>s</m:t>
        </m:r>
      </m:oMath>
      <w:r w:rsidR="00666631">
        <w:t xml:space="preserve">, since the size of the tree is bounded by </w:t>
      </w:r>
      <m:oMath>
        <m:r>
          <w:rPr>
            <w:rFonts w:ascii="Cambria Math" w:hAnsi="Cambria Math"/>
          </w:rPr>
          <m:t>s</m:t>
        </m:r>
      </m:oMath>
      <w:r w:rsidR="00666631">
        <w:t xml:space="preserve">. The number of recursive calls at each level can potentially be </w:t>
      </w:r>
      <m:oMath>
        <m:r>
          <w:rPr>
            <w:rFonts w:ascii="Cambria Math" w:hAnsi="Cambria Math"/>
          </w:rPr>
          <m:t>δ*h(T)</m:t>
        </m:r>
      </m:oMath>
      <w:r w:rsidR="00B173A3">
        <w:t xml:space="preserve"> so the total number of recursive calls can be approximated as </w:t>
      </w:r>
      <m:oMath>
        <m:sSup>
          <m:sSupPr>
            <m:ctrlPr>
              <w:rPr>
                <w:rFonts w:ascii="Cambria Math" w:hAnsi="Cambria Math"/>
                <w:i/>
              </w:rPr>
            </m:ctrlPr>
          </m:sSupPr>
          <m:e>
            <m:r>
              <w:rPr>
                <w:rFonts w:ascii="Cambria Math" w:hAnsi="Cambria Math"/>
              </w:rPr>
              <m:t>(δ*h</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d</m:t>
            </m:r>
          </m:sup>
        </m:sSup>
      </m:oMath>
      <w:r w:rsidR="00A573F4">
        <w:t xml:space="preserve">. </w:t>
      </w:r>
    </w:p>
    <w:p w14:paraId="3BEAA5B9" w14:textId="13753785" w:rsidR="0038784D" w:rsidRPr="00E51E8F" w:rsidRDefault="000652FC">
      <w:r>
        <w:t xml:space="preserve">Each recursive call includes checking the model for </w:t>
      </w:r>
      <m:oMath>
        <m:d>
          <m:dPr>
            <m:begChr m:val="|"/>
            <m:endChr m:val="|"/>
            <m:ctrlPr>
              <w:rPr>
                <w:rFonts w:ascii="Cambria Math" w:hAnsi="Cambria Math"/>
                <w:i/>
              </w:rPr>
            </m:ctrlPr>
          </m:dPr>
          <m:e>
            <m:r>
              <w:rPr>
                <w:rFonts w:ascii="Cambria Math" w:hAnsi="Cambria Math"/>
              </w:rPr>
              <m:t>E</m:t>
            </m:r>
          </m:e>
        </m:d>
      </m:oMath>
      <w:r>
        <w:t xml:space="preserve"> examples </w:t>
      </w:r>
      <w:r w:rsidR="002B14BA">
        <w:t xml:space="preserve">and the generation of up to </w:t>
      </w:r>
      <m:oMath>
        <m:r>
          <w:rPr>
            <w:rFonts w:ascii="Cambria Math" w:hAnsi="Cambria Math"/>
          </w:rPr>
          <m:t>δ*h(T)</m:t>
        </m:r>
      </m:oMath>
      <w:r w:rsidR="002F4687">
        <w:t xml:space="preserve"> strict extensions, thus the complexity of each recursive call remains </w:t>
      </w:r>
      <m:oMath>
        <m:r>
          <w:rPr>
            <w:rFonts w:ascii="Cambria Math" w:hAnsi="Cambria Math"/>
          </w:rPr>
          <m:t>O(</m:t>
        </m:r>
        <m:d>
          <m:dPr>
            <m:begChr m:val="|"/>
            <m:endChr m:val="|"/>
            <m:ctrlPr>
              <w:rPr>
                <w:rFonts w:ascii="Cambria Math" w:hAnsi="Cambria Math"/>
                <w:i/>
              </w:rPr>
            </m:ctrlPr>
          </m:dPr>
          <m:e>
            <m:r>
              <w:rPr>
                <w:rFonts w:ascii="Cambria Math" w:hAnsi="Cambria Math"/>
              </w:rPr>
              <m:t>E</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 δ*h</m:t>
        </m:r>
        <m:d>
          <m:dPr>
            <m:ctrlPr>
              <w:rPr>
                <w:rFonts w:ascii="Cambria Math" w:hAnsi="Cambria Math"/>
                <w:i/>
              </w:rPr>
            </m:ctrlPr>
          </m:dPr>
          <m:e>
            <m:r>
              <w:rPr>
                <w:rFonts w:ascii="Cambria Math" w:hAnsi="Cambria Math"/>
              </w:rPr>
              <m:t>T</m:t>
            </m:r>
          </m:e>
        </m:d>
        <m:r>
          <w:rPr>
            <w:rFonts w:ascii="Cambria Math" w:hAnsi="Cambria Math"/>
          </w:rPr>
          <m:t>)</m:t>
        </m:r>
      </m:oMath>
      <w:r w:rsidR="008A05FB">
        <w:t xml:space="preserve">. </w:t>
      </w:r>
      <w:r w:rsidR="00C13F77">
        <w:t>Therefore,</w:t>
      </w:r>
      <w:r w:rsidR="008A05FB">
        <w:t xml:space="preserve"> the </w:t>
      </w:r>
      <w:r w:rsidR="00D302A1">
        <w:t xml:space="preserve">total runtime for the algorithm as a whole could be approximated as </w:t>
      </w:r>
      <m:oMath>
        <m:r>
          <w:rPr>
            <w:rFonts w:ascii="Cambria Math" w:hAnsi="Cambria Math"/>
          </w:rPr>
          <m:t>O(</m:t>
        </m:r>
        <m:sSup>
          <m:sSupPr>
            <m:ctrlPr>
              <w:rPr>
                <w:rFonts w:ascii="Cambria Math" w:hAnsi="Cambria Math"/>
                <w:i/>
              </w:rPr>
            </m:ctrlPr>
          </m:sSupPr>
          <m:e>
            <m:d>
              <m:dPr>
                <m:ctrlPr>
                  <w:rPr>
                    <w:rFonts w:ascii="Cambria Math" w:hAnsi="Cambria Math"/>
                    <w:i/>
                  </w:rPr>
                </m:ctrlPr>
              </m:dPr>
              <m:e>
                <m:r>
                  <w:rPr>
                    <w:rFonts w:ascii="Cambria Math" w:hAnsi="Cambria Math"/>
                  </w:rPr>
                  <m:t>δ*h</m:t>
                </m:r>
                <m:d>
                  <m:dPr>
                    <m:ctrlPr>
                      <w:rPr>
                        <w:rFonts w:ascii="Cambria Math" w:hAnsi="Cambria Math"/>
                        <w:i/>
                      </w:rPr>
                    </m:ctrlPr>
                  </m:dPr>
                  <m:e>
                    <m:r>
                      <w:rPr>
                        <w:rFonts w:ascii="Cambria Math" w:hAnsi="Cambria Math"/>
                      </w:rPr>
                      <m:t>T</m:t>
                    </m:r>
                  </m:e>
                </m:d>
              </m:e>
            </m:d>
          </m:e>
          <m:sup>
            <m:r>
              <w:rPr>
                <w:rFonts w:ascii="Cambria Math" w:hAnsi="Cambria Math"/>
              </w:rPr>
              <m:t>d</m:t>
            </m:r>
          </m:sup>
        </m:sSup>
        <m:r>
          <w:rPr>
            <w:rFonts w:ascii="Cambria Math" w:hAnsi="Cambria Math"/>
          </w:rPr>
          <m:t>*(</m:t>
        </m:r>
        <m:d>
          <m:dPr>
            <m:begChr m:val="|"/>
            <m:endChr m:val="|"/>
            <m:ctrlPr>
              <w:rPr>
                <w:rFonts w:ascii="Cambria Math" w:hAnsi="Cambria Math"/>
                <w:i/>
              </w:rPr>
            </m:ctrlPr>
          </m:dPr>
          <m:e>
            <m:r>
              <w:rPr>
                <w:rFonts w:ascii="Cambria Math" w:hAnsi="Cambria Math"/>
              </w:rPr>
              <m:t>E</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 δ*h</m:t>
        </m:r>
        <m:d>
          <m:dPr>
            <m:ctrlPr>
              <w:rPr>
                <w:rFonts w:ascii="Cambria Math" w:hAnsi="Cambria Math"/>
                <w:i/>
              </w:rPr>
            </m:ctrlPr>
          </m:dPr>
          <m:e>
            <m:r>
              <w:rPr>
                <w:rFonts w:ascii="Cambria Math" w:hAnsi="Cambria Math"/>
              </w:rPr>
              <m:t>T</m:t>
            </m:r>
          </m:e>
        </m:d>
        <m:r>
          <w:rPr>
            <w:rFonts w:ascii="Cambria Math" w:hAnsi="Cambria Math"/>
          </w:rPr>
          <m:t>))</m:t>
        </m:r>
      </m:oMath>
      <w:r w:rsidR="00BB2ED0">
        <w:t>.</w:t>
      </w:r>
      <w:r w:rsidR="00C13F77">
        <w:t xml:space="preserve"> Since </w:t>
      </w:r>
      <m:oMath>
        <m:r>
          <w:rPr>
            <w:rFonts w:ascii="Cambria Math" w:hAnsi="Cambria Math"/>
          </w:rPr>
          <m:t>d</m:t>
        </m:r>
      </m:oMath>
      <w:r w:rsidR="00811079">
        <w:t xml:space="preserve"> is bounded by </w:t>
      </w:r>
      <m:oMath>
        <m:r>
          <w:rPr>
            <w:rFonts w:ascii="Cambria Math" w:hAnsi="Cambria Math"/>
          </w:rPr>
          <m:t>s</m:t>
        </m:r>
      </m:oMath>
      <w:r w:rsidR="00811079">
        <w:t xml:space="preserve">, and assuming the height of a tree </w:t>
      </w:r>
      <m:oMath>
        <m:r>
          <w:rPr>
            <w:rFonts w:ascii="Cambria Math" w:hAnsi="Cambria Math"/>
          </w:rPr>
          <m:t>h(T)</m:t>
        </m:r>
      </m:oMath>
      <w:r w:rsidR="00811079">
        <w:t xml:space="preserve"> does not exceed </w:t>
      </w:r>
      <m:oMath>
        <m:r>
          <w:rPr>
            <w:rFonts w:ascii="Cambria Math" w:hAnsi="Cambria Math"/>
          </w:rPr>
          <m:t>s</m:t>
        </m:r>
      </m:oMath>
      <w:r w:rsidR="00CE75F3">
        <w:t xml:space="preserve">, we can simplify the approximation of the runtime to </w:t>
      </w:r>
      <m:oMath>
        <m:r>
          <w:rPr>
            <w:rFonts w:ascii="Cambria Math" w:hAnsi="Cambria Math"/>
          </w:rPr>
          <m:t>O(</m:t>
        </m:r>
        <m:sSup>
          <m:sSupPr>
            <m:ctrlPr>
              <w:rPr>
                <w:rFonts w:ascii="Cambria Math" w:hAnsi="Cambria Math"/>
                <w:i/>
              </w:rPr>
            </m:ctrlPr>
          </m:sSupPr>
          <m:e>
            <m:d>
              <m:dPr>
                <m:ctrlPr>
                  <w:rPr>
                    <w:rFonts w:ascii="Cambria Math" w:hAnsi="Cambria Math"/>
                    <w:i/>
                  </w:rPr>
                </m:ctrlPr>
              </m:dPr>
              <m:e>
                <m:r>
                  <w:rPr>
                    <w:rFonts w:ascii="Cambria Math" w:hAnsi="Cambria Math"/>
                  </w:rPr>
                  <m:t>δ*s</m:t>
                </m:r>
              </m:e>
            </m:d>
          </m:e>
          <m:sup>
            <m:r>
              <w:rPr>
                <w:rFonts w:ascii="Cambria Math" w:hAnsi="Cambria Math"/>
              </w:rPr>
              <m:t>s</m:t>
            </m:r>
          </m:sup>
        </m:sSup>
        <m:r>
          <w:rPr>
            <w:rFonts w:ascii="Cambria Math" w:hAnsi="Cambria Math"/>
          </w:rPr>
          <m:t>*(</m:t>
        </m:r>
        <m:d>
          <m:dPr>
            <m:begChr m:val="|"/>
            <m:endChr m:val="|"/>
            <m:ctrlPr>
              <w:rPr>
                <w:rFonts w:ascii="Cambria Math" w:hAnsi="Cambria Math"/>
                <w:i/>
              </w:rPr>
            </m:ctrlPr>
          </m:dPr>
          <m:e>
            <m:r>
              <w:rPr>
                <w:rFonts w:ascii="Cambria Math" w:hAnsi="Cambria Math"/>
              </w:rPr>
              <m:t>E</m:t>
            </m:r>
          </m:e>
        </m:d>
        <m:r>
          <w:rPr>
            <w:rFonts w:ascii="Cambria Math" w:hAnsi="Cambria Math"/>
          </w:rPr>
          <m:t>*s+ δ*s))</m:t>
        </m:r>
      </m:oMath>
      <w:r w:rsidR="00CE75F3">
        <w:t>.</w:t>
      </w:r>
    </w:p>
    <w:p w14:paraId="33E48180" w14:textId="11208726" w:rsidR="00687AEF" w:rsidRDefault="000652FC" w:rsidP="004132D8">
      <w:pPr>
        <w:pStyle w:val="Heading1"/>
      </w:pPr>
      <w:bookmarkStart w:id="28" w:name="_Toc164906095"/>
      <w:bookmarkStart w:id="29" w:name="_Toc281120922"/>
      <w:bookmarkStart w:id="30" w:name="_Toc281123567"/>
      <w:bookmarkStart w:id="31" w:name="_Toc281125808"/>
      <w:r w:rsidRPr="00021DD0">
        <w:lastRenderedPageBreak/>
        <w:t>Ch</w:t>
      </w:r>
      <w:r w:rsidR="00E51E8F">
        <w:t>a</w:t>
      </w:r>
      <w:r w:rsidRPr="00021DD0">
        <w:t xml:space="preserve">pter </w:t>
      </w:r>
      <w:bookmarkEnd w:id="28"/>
      <w:r w:rsidR="007A1179">
        <w:t>3</w:t>
      </w:r>
      <w:r w:rsidR="004132D8">
        <w:t xml:space="preserve"> – Methods</w:t>
      </w:r>
      <w:r w:rsidR="00807B55">
        <w:t xml:space="preserve"> and Implementation</w:t>
      </w:r>
    </w:p>
    <w:bookmarkEnd w:id="29"/>
    <w:bookmarkEnd w:id="30"/>
    <w:bookmarkEnd w:id="31"/>
    <w:p w14:paraId="1374BFA8" w14:textId="10A5ACDC" w:rsidR="00F610A1" w:rsidRDefault="00BB37F3" w:rsidP="00F610A1">
      <w:pPr>
        <w:rPr>
          <w:rFonts w:cs="Times New Roman"/>
        </w:rPr>
      </w:pPr>
      <w:r>
        <w:rPr>
          <w:rFonts w:cs="Times New Roman"/>
        </w:rPr>
        <w:t>In this chapter, we detail the methodologies and strategies used to develop and</w:t>
      </w:r>
      <w:r w:rsidR="007A1179">
        <w:rPr>
          <w:rFonts w:cs="Times New Roman"/>
        </w:rPr>
        <w:t xml:space="preserve"> improve the algorithm introduce in chapter 2.4.</w:t>
      </w:r>
      <w:r w:rsidR="00F857F4">
        <w:rPr>
          <w:rFonts w:cs="Times New Roman"/>
        </w:rPr>
        <w:t xml:space="preserve"> </w:t>
      </w:r>
      <w:r w:rsidR="00D04D29">
        <w:rPr>
          <w:rFonts w:cs="Times New Roman"/>
        </w:rPr>
        <w:t xml:space="preserve">We begin by </w:t>
      </w:r>
      <w:r w:rsidR="006A54D0">
        <w:rPr>
          <w:rFonts w:cs="Times New Roman"/>
        </w:rPr>
        <w:t xml:space="preserve">outlining the project management methodology, emphasising the adoption of Agile practices and the importance </w:t>
      </w:r>
      <w:r w:rsidR="00171AE3">
        <w:rPr>
          <w:rFonts w:cs="Times New Roman"/>
        </w:rPr>
        <w:t xml:space="preserve">utilising version control and coding standards, which </w:t>
      </w:r>
      <w:r w:rsidR="00CA6810">
        <w:rPr>
          <w:rFonts w:cs="Times New Roman"/>
        </w:rPr>
        <w:t xml:space="preserve">are crucial for maintaining code integrity. Following this we </w:t>
      </w:r>
      <w:r w:rsidR="00CB1CE5">
        <w:rPr>
          <w:rFonts w:cs="Times New Roman"/>
        </w:rPr>
        <w:t xml:space="preserve">delve into the specifics of each development sprint. The first sprint </w:t>
      </w:r>
      <w:r w:rsidR="00A13DBB">
        <w:rPr>
          <w:rFonts w:cs="Times New Roman"/>
        </w:rPr>
        <w:t>focuses on creating a minimum viable product that implements the decision tree algorithm capable of handling boolean features and classes.</w:t>
      </w:r>
      <w:r w:rsidR="00672DFC">
        <w:rPr>
          <w:rFonts w:cs="Times New Roman"/>
        </w:rPr>
        <w:t xml:space="preserve"> The subsequent sprint expands the algorithm capabilities to allow for a wider range of feature types and optimises the </w:t>
      </w:r>
      <w:r w:rsidR="00EF74A6">
        <w:rPr>
          <w:rFonts w:cs="Times New Roman"/>
        </w:rPr>
        <w:t>algorithm to enhance performance.</w:t>
      </w:r>
    </w:p>
    <w:p w14:paraId="3233E5EF" w14:textId="400E749B" w:rsidR="006A62A2" w:rsidRDefault="006A62A2" w:rsidP="00F610A1">
      <w:pPr>
        <w:rPr>
          <w:rFonts w:cs="Times New Roman"/>
        </w:rPr>
      </w:pPr>
      <w:r>
        <w:rPr>
          <w:rFonts w:cs="Times New Roman"/>
        </w:rPr>
        <w:t>The decision tree algorithms are implemented entirely in python, using its native functionalities using only one external library – copy.</w:t>
      </w:r>
    </w:p>
    <w:p w14:paraId="600FBACB" w14:textId="77777777" w:rsidR="00C62E7B" w:rsidRDefault="00C62E7B" w:rsidP="005740AE">
      <w:pPr>
        <w:pStyle w:val="Heading2"/>
        <w:ind w:left="0" w:firstLine="0"/>
      </w:pPr>
      <w:r w:rsidRPr="00711A54">
        <w:t>2.1 Project Management Methodology</w:t>
      </w:r>
    </w:p>
    <w:p w14:paraId="1C4333DF" w14:textId="08259532" w:rsidR="0068364C" w:rsidRDefault="0068364C" w:rsidP="00711A54">
      <w:pPr>
        <w:rPr>
          <w:rStyle w:val="Heading3Char"/>
        </w:rPr>
      </w:pPr>
      <w:r>
        <w:rPr>
          <w:rStyle w:val="Heading3Char"/>
        </w:rPr>
        <w:t xml:space="preserve">2.1.1 </w:t>
      </w:r>
      <w:r w:rsidR="00C62E7B" w:rsidRPr="0068364C">
        <w:rPr>
          <w:rStyle w:val="Heading3Char"/>
        </w:rPr>
        <w:t>Agile Development with Sprints</w:t>
      </w:r>
    </w:p>
    <w:p w14:paraId="018A9261" w14:textId="3F199515" w:rsidR="006F06E5" w:rsidRDefault="004117D6" w:rsidP="004117D6">
      <w:r>
        <w:t>Agile project management was chosen for its iterative nature, which supports structured development through clearly defined, short passes known as sprints</w:t>
      </w:r>
      <w:r w:rsidR="00080FE1">
        <w:t>. This approach is particularly effective for a project like ours, where the goal is to initially develop a minimum viable product and incrementally enhance its capabilities</w:t>
      </w:r>
      <w:r w:rsidR="00A1644F">
        <w:t>. Agile allows for systematic testing and refinement at the end of each sprint, facilitating continuous improvement</w:t>
      </w:r>
      <w:r w:rsidR="00DB36C0">
        <w:t xml:space="preserve">. Splitting the project into sprints, </w:t>
      </w:r>
      <w:r w:rsidR="00A23C46">
        <w:t xml:space="preserve">ensure that each phase of the project contributes to a progressively </w:t>
      </w:r>
      <w:r w:rsidR="00952834">
        <w:t>more efficient and capable software, with opportunities for refinement.</w:t>
      </w:r>
    </w:p>
    <w:p w14:paraId="3F63F956" w14:textId="74B2B1F2" w:rsidR="0068364C" w:rsidRDefault="0068364C" w:rsidP="0068364C">
      <w:pPr>
        <w:pStyle w:val="Heading3"/>
      </w:pPr>
      <w:r>
        <w:rPr>
          <w:rStyle w:val="Strong"/>
          <w:b/>
          <w:bCs w:val="0"/>
        </w:rPr>
        <w:t xml:space="preserve">2.1.2 </w:t>
      </w:r>
      <w:r w:rsidR="00C62E7B" w:rsidRPr="0068364C">
        <w:rPr>
          <w:rStyle w:val="Strong"/>
          <w:b/>
          <w:bCs w:val="0"/>
        </w:rPr>
        <w:t>Version Control and Coding Practices</w:t>
      </w:r>
      <w:r w:rsidR="00C62E7B" w:rsidRPr="0068364C">
        <w:t xml:space="preserve">: </w:t>
      </w:r>
    </w:p>
    <w:p w14:paraId="444880F9" w14:textId="18DDFB90" w:rsidR="00F83A4B" w:rsidRPr="00F83A4B" w:rsidRDefault="00F83A4B" w:rsidP="00F83A4B">
      <w:r>
        <w:t>Version control was managed using Git, which facilitated efficient handling of code changes</w:t>
      </w:r>
      <w:r w:rsidR="00CE7EB4">
        <w:t>. Regular commits were made to track progress and ensure that each alteration was documented and reversible. For coding standards, functions and variables were named clearly</w:t>
      </w:r>
      <w:r w:rsidR="00DC7222">
        <w:t xml:space="preserve"> and descriptively to improve readability and maintainability. Comments within the code were made concise and informative. </w:t>
      </w:r>
      <w:r w:rsidR="0023375E">
        <w:t>Additionally</w:t>
      </w:r>
      <w:r w:rsidR="00DC7222">
        <w:t xml:space="preserve">, documentation comments were used to explain each </w:t>
      </w:r>
      <w:r w:rsidR="0023375E">
        <w:t>function’s</w:t>
      </w:r>
      <w:r w:rsidR="00DC7222">
        <w:t xml:space="preserve"> purpose, its parameters, and the expected return values, further ensuring that the code could be easily understood when reviewing, for example in subsequent sprints or when debugging. </w:t>
      </w:r>
      <w:r w:rsidR="005917B4">
        <w:t xml:space="preserve">Commit history can be seen on the following </w:t>
      </w:r>
      <w:r w:rsidR="00584819">
        <w:t>GitHub</w:t>
      </w:r>
      <w:r w:rsidR="005917B4">
        <w:t xml:space="preserve"> link </w:t>
      </w:r>
      <w:r w:rsidR="00584819">
        <w:t>–</w:t>
      </w:r>
      <w:r w:rsidR="005917B4">
        <w:t xml:space="preserve"> </w:t>
      </w:r>
      <w:r w:rsidR="00584819">
        <w:t>INSERT GITHUB LINK.</w:t>
      </w:r>
    </w:p>
    <w:p w14:paraId="2209863B" w14:textId="77777777" w:rsidR="00C62E7B" w:rsidRPr="00711A54" w:rsidRDefault="00C62E7B" w:rsidP="00711A54">
      <w:pPr>
        <w:pStyle w:val="Heading2"/>
      </w:pPr>
      <w:r w:rsidRPr="00711A54">
        <w:lastRenderedPageBreak/>
        <w:t>2.2 Sprint 1: Initial Implementation</w:t>
      </w:r>
    </w:p>
    <w:p w14:paraId="626F3D2E" w14:textId="7966A400" w:rsidR="00C62E7B" w:rsidRDefault="0068364C" w:rsidP="0068364C">
      <w:pPr>
        <w:pStyle w:val="Heading3"/>
      </w:pPr>
      <w:r>
        <w:t>2.2.1</w:t>
      </w:r>
      <w:r w:rsidR="00B81814">
        <w:t xml:space="preserve"> </w:t>
      </w:r>
      <w:r w:rsidR="00C62E7B" w:rsidRPr="00711A54">
        <w:t>Goals of Sprint 1</w:t>
      </w:r>
    </w:p>
    <w:p w14:paraId="54A37E1D" w14:textId="6D90C5C0" w:rsidR="00512A38" w:rsidRDefault="00BE07DE" w:rsidP="00711A54">
      <w:pPr>
        <w:rPr>
          <w:rFonts w:cs="Times New Roman"/>
        </w:rPr>
      </w:pPr>
      <w:r>
        <w:rPr>
          <w:rFonts w:cs="Times New Roman"/>
        </w:rPr>
        <w:t>The objectives of Sprint 1 of the project focussed on establishing a solid foundation by creating the minimum viable project</w:t>
      </w:r>
      <w:r w:rsidR="0026165B">
        <w:rPr>
          <w:rFonts w:cs="Times New Roman"/>
        </w:rPr>
        <w:t xml:space="preserve"> (MVP). The key goals were:</w:t>
      </w:r>
    </w:p>
    <w:p w14:paraId="27D3BB03" w14:textId="58FA6AA7" w:rsidR="00512A38" w:rsidRDefault="00512A38" w:rsidP="007A7E22">
      <w:pPr>
        <w:pStyle w:val="ListParagraph"/>
        <w:numPr>
          <w:ilvl w:val="0"/>
          <w:numId w:val="45"/>
        </w:numPr>
        <w:rPr>
          <w:rFonts w:ascii="Times New Roman" w:hAnsi="Times New Roman" w:cs="Times New Roman"/>
        </w:rPr>
      </w:pPr>
      <w:r>
        <w:rPr>
          <w:rFonts w:ascii="Times New Roman" w:hAnsi="Times New Roman" w:cs="Times New Roman"/>
        </w:rPr>
        <w:t>Development of the algorithm: Implementing the simpl</w:t>
      </w:r>
      <w:r w:rsidR="00900CFC">
        <w:rPr>
          <w:rFonts w:ascii="Times New Roman" w:hAnsi="Times New Roman" w:cs="Times New Roman"/>
        </w:rPr>
        <w:t xml:space="preserve">est iteration of the algorithm outline in section 2.4, capable of classifying datasets with boolean features and </w:t>
      </w:r>
      <w:r w:rsidR="002514EF">
        <w:rPr>
          <w:rFonts w:ascii="Times New Roman" w:hAnsi="Times New Roman" w:cs="Times New Roman"/>
        </w:rPr>
        <w:t>classes.</w:t>
      </w:r>
    </w:p>
    <w:p w14:paraId="0DF3C5D4" w14:textId="62746247" w:rsidR="00900CFC" w:rsidRDefault="00900CFC" w:rsidP="007A7E22">
      <w:pPr>
        <w:pStyle w:val="ListParagraph"/>
        <w:numPr>
          <w:ilvl w:val="0"/>
          <w:numId w:val="45"/>
        </w:numPr>
        <w:rPr>
          <w:rFonts w:ascii="Times New Roman" w:hAnsi="Times New Roman" w:cs="Times New Roman"/>
        </w:rPr>
      </w:pPr>
      <w:r>
        <w:rPr>
          <w:rFonts w:ascii="Times New Roman" w:hAnsi="Times New Roman" w:cs="Times New Roman"/>
        </w:rPr>
        <w:t xml:space="preserve">Ensuring </w:t>
      </w:r>
      <w:r w:rsidR="00F613D1">
        <w:rPr>
          <w:rFonts w:ascii="Times New Roman" w:hAnsi="Times New Roman" w:cs="Times New Roman"/>
        </w:rPr>
        <w:t xml:space="preserve">accurate Classification: Verification of the algorithm’s capability to precisely </w:t>
      </w:r>
      <w:r w:rsidR="002514EF">
        <w:rPr>
          <w:rFonts w:ascii="Times New Roman" w:hAnsi="Times New Roman" w:cs="Times New Roman"/>
        </w:rPr>
        <w:t>classify all examples in the dataset.</w:t>
      </w:r>
    </w:p>
    <w:p w14:paraId="473B706B" w14:textId="65FF3EF9" w:rsidR="002514EF" w:rsidRDefault="002514EF" w:rsidP="007A7E22">
      <w:pPr>
        <w:pStyle w:val="ListParagraph"/>
        <w:numPr>
          <w:ilvl w:val="0"/>
          <w:numId w:val="45"/>
        </w:numPr>
        <w:rPr>
          <w:rFonts w:ascii="Times New Roman" w:hAnsi="Times New Roman" w:cs="Times New Roman"/>
        </w:rPr>
      </w:pPr>
      <w:r>
        <w:rPr>
          <w:rFonts w:ascii="Times New Roman" w:hAnsi="Times New Roman" w:cs="Times New Roman"/>
        </w:rPr>
        <w:t>Validation of the algorithm’s integrity: Utilising classification instances with known minimum decision trees to validate the algorithm’s functionality.</w:t>
      </w:r>
    </w:p>
    <w:p w14:paraId="3A8C7950" w14:textId="65EF82B9" w:rsidR="002514EF" w:rsidRPr="00612A4D" w:rsidRDefault="002514EF" w:rsidP="007A7E22">
      <w:pPr>
        <w:pStyle w:val="ListParagraph"/>
        <w:numPr>
          <w:ilvl w:val="0"/>
          <w:numId w:val="45"/>
        </w:numPr>
        <w:rPr>
          <w:rFonts w:ascii="Times New Roman" w:hAnsi="Times New Roman" w:cs="Times New Roman"/>
        </w:rPr>
      </w:pPr>
      <w:r>
        <w:rPr>
          <w:rFonts w:ascii="Times New Roman" w:hAnsi="Times New Roman" w:cs="Times New Roman"/>
        </w:rPr>
        <w:t>Implementing terminal output: Ensuring the algorithm can print a representation of decision trees</w:t>
      </w:r>
      <w:r w:rsidR="004C75F6">
        <w:rPr>
          <w:rFonts w:ascii="Times New Roman" w:hAnsi="Times New Roman" w:cs="Times New Roman"/>
        </w:rPr>
        <w:t xml:space="preserve"> generated to the terminal</w:t>
      </w:r>
      <w:r w:rsidR="005C7FDC">
        <w:rPr>
          <w:rFonts w:ascii="Times New Roman" w:hAnsi="Times New Roman" w:cs="Times New Roman"/>
        </w:rPr>
        <w:t>.</w:t>
      </w:r>
    </w:p>
    <w:p w14:paraId="4CB0D495" w14:textId="64F8CB76" w:rsidR="00C62E7B" w:rsidRPr="00711A54" w:rsidRDefault="00B81814" w:rsidP="0026165B">
      <w:pPr>
        <w:pStyle w:val="Heading3"/>
        <w:ind w:left="0" w:firstLine="0"/>
      </w:pPr>
      <w:r>
        <w:t xml:space="preserve">2.2.2 </w:t>
      </w:r>
      <w:r w:rsidR="00C62E7B" w:rsidRPr="00711A54">
        <w:t>Implementation Details</w:t>
      </w:r>
    </w:p>
    <w:p w14:paraId="34A5EBC0" w14:textId="1395EB41" w:rsidR="00CC27B7" w:rsidRDefault="00CC27B7" w:rsidP="00711A54">
      <w:pPr>
        <w:rPr>
          <w:rFonts w:cs="Times New Roman"/>
        </w:rPr>
      </w:pPr>
      <w:r>
        <w:rPr>
          <w:rStyle w:val="Heading4Char"/>
        </w:rPr>
        <w:t xml:space="preserve">2.2.2.1 </w:t>
      </w:r>
      <w:r w:rsidR="00C62E7B" w:rsidRPr="00CC27B7">
        <w:rPr>
          <w:rStyle w:val="Heading4Char"/>
        </w:rPr>
        <w:t>Software Architecture Overview</w:t>
      </w:r>
      <w:r w:rsidR="00C62E7B" w:rsidRPr="00711A54">
        <w:rPr>
          <w:rFonts w:cs="Times New Roman"/>
        </w:rPr>
        <w:t>:</w:t>
      </w:r>
    </w:p>
    <w:p w14:paraId="349A2BA9" w14:textId="587EE226" w:rsidR="00B37C4F" w:rsidRDefault="00327A3B" w:rsidP="00711A54">
      <w:pPr>
        <w:rPr>
          <w:rFonts w:cs="Times New Roman"/>
        </w:rPr>
      </w:pPr>
      <w:r>
        <w:rPr>
          <w:rFonts w:cs="Times New Roman"/>
        </w:rPr>
        <w:t xml:space="preserve">The software architecture of the </w:t>
      </w:r>
      <w:r w:rsidR="003E760A">
        <w:rPr>
          <w:rFonts w:cs="Times New Roman"/>
        </w:rPr>
        <w:t>project is designed to be modular and clear, involving th</w:t>
      </w:r>
      <w:r w:rsidR="0065257D">
        <w:rPr>
          <w:rFonts w:cs="Times New Roman"/>
        </w:rPr>
        <w:t>r</w:t>
      </w:r>
      <w:r w:rsidR="003E760A">
        <w:rPr>
          <w:rFonts w:cs="Times New Roman"/>
        </w:rPr>
        <w:t>ee Python files</w:t>
      </w:r>
      <w:r w:rsidR="006F4766">
        <w:rPr>
          <w:rFonts w:cs="Times New Roman"/>
        </w:rPr>
        <w:t>: ‘main.py’, ‘dt.py’, and ‘config.py’. Each file has a specific role</w:t>
      </w:r>
      <w:r w:rsidR="00B05332">
        <w:rPr>
          <w:rFonts w:cs="Times New Roman"/>
        </w:rPr>
        <w:t xml:space="preserve">, allowing easier debugging and </w:t>
      </w:r>
      <w:r w:rsidR="000F2BAE">
        <w:rPr>
          <w:rFonts w:cs="Times New Roman"/>
        </w:rPr>
        <w:t xml:space="preserve">better </w:t>
      </w:r>
      <w:r w:rsidR="00B05332">
        <w:rPr>
          <w:rFonts w:cs="Times New Roman"/>
        </w:rPr>
        <w:t>scalability.</w:t>
      </w:r>
    </w:p>
    <w:p w14:paraId="7828D288" w14:textId="6B92BFDE" w:rsidR="00B05332" w:rsidRDefault="00B05332" w:rsidP="00D3253B">
      <w:r w:rsidRPr="00DC7084">
        <w:t xml:space="preserve">‘main.py’: Acts as the entry point of the application. </w:t>
      </w:r>
      <w:r w:rsidR="00E80DAC">
        <w:t xml:space="preserve">Housing key functions </w:t>
      </w:r>
      <w:r w:rsidR="00B902CE" w:rsidRPr="00DC7084">
        <w:t xml:space="preserve">‘FindOptModelStr’ and ‘FindOptExtStr’, </w:t>
      </w:r>
      <w:r w:rsidR="00E80DAC">
        <w:t>as outline</w:t>
      </w:r>
      <w:r w:rsidR="00483342">
        <w:t>d</w:t>
      </w:r>
      <w:r w:rsidR="00E80DAC">
        <w:t xml:space="preserve"> in </w:t>
      </w:r>
      <w:r w:rsidR="007326BA" w:rsidRPr="00DC7084">
        <w:t>section 2.4.</w:t>
      </w:r>
      <w:r w:rsidR="00B46924">
        <w:t xml:space="preserve"> The integration between ‘main.py’ and ‘dt.py’ is established through the invocation of ‘FindStrictExtStr’ within ‘FindOptExtStr’.</w:t>
      </w:r>
    </w:p>
    <w:p w14:paraId="24F8AB86" w14:textId="38CB7D48" w:rsidR="00A01304" w:rsidRPr="00DC7084" w:rsidRDefault="00A01304" w:rsidP="00D3253B">
      <w:r>
        <w:t>‘dt.py’: Hosts the core functionalities and definitions related to the decision tree structure.</w:t>
      </w:r>
      <w:r w:rsidR="00A97A8A">
        <w:t xml:space="preserve"> This includes the ‘TreeNode’ class, responsible for defining the nodes of the decision tree</w:t>
      </w:r>
      <w:r w:rsidR="004D74E2">
        <w:t>, and the ‘DecisionTree’ class, managing the overall tree structure and providing essential methods.</w:t>
      </w:r>
    </w:p>
    <w:p w14:paraId="600146E0" w14:textId="6DA969D5" w:rsidR="003C0302" w:rsidRDefault="00F46F88" w:rsidP="00D3253B">
      <w:r>
        <w:t>‘config.py’</w:t>
      </w:r>
      <w:r w:rsidR="00D92076">
        <w:t xml:space="preserve">: </w:t>
      </w:r>
      <w:r w:rsidR="00231EB2">
        <w:t xml:space="preserve">Declares a </w:t>
      </w:r>
      <w:r w:rsidR="00D3253B">
        <w:t>two-dimensional</w:t>
      </w:r>
      <w:r w:rsidR="00231EB2">
        <w:t xml:space="preserve"> array </w:t>
      </w:r>
      <w:r w:rsidR="006065E3">
        <w:t xml:space="preserve">‘C’, representing the dataset, and a </w:t>
      </w:r>
      <w:r w:rsidR="00706145">
        <w:t>one-dimensional</w:t>
      </w:r>
      <w:r w:rsidR="006065E3">
        <w:t xml:space="preserve"> array ‘CFeatures’, listing the names of the features in C</w:t>
      </w:r>
      <w:r w:rsidR="003C0302">
        <w:t>, for universal accessibility across modules.</w:t>
      </w:r>
      <w:r w:rsidR="00303D05">
        <w:t xml:space="preserve"> </w:t>
      </w:r>
      <w:r w:rsidR="003C0302">
        <w:t>This compart</w:t>
      </w:r>
      <w:r w:rsidR="00403740">
        <w:t>mentalisation fosters ease of modification and scalability, permitting alterations to specific components without disrupting unrelated segments.</w:t>
      </w:r>
    </w:p>
    <w:p w14:paraId="24421EA3" w14:textId="1EAC0134" w:rsidR="00F12426" w:rsidRDefault="00F12426" w:rsidP="00711A54">
      <w:pPr>
        <w:rPr>
          <w:rStyle w:val="Heading4Char"/>
        </w:rPr>
      </w:pPr>
      <w:r w:rsidRPr="00F12426">
        <w:rPr>
          <w:rStyle w:val="Heading4Char"/>
        </w:rPr>
        <w:t xml:space="preserve">2.2.2.2 </w:t>
      </w:r>
      <w:r w:rsidR="00C62E7B" w:rsidRPr="00F12426">
        <w:rPr>
          <w:rStyle w:val="Heading4Char"/>
        </w:rPr>
        <w:t>Data Structures</w:t>
      </w:r>
      <w:r w:rsidR="00843935">
        <w:rPr>
          <w:rStyle w:val="Heading4Char"/>
        </w:rPr>
        <w:t xml:space="preserve"> and Objects</w:t>
      </w:r>
    </w:p>
    <w:p w14:paraId="77A3562A" w14:textId="50F255F8" w:rsidR="00122FC9" w:rsidRDefault="00122FC9" w:rsidP="00711A54">
      <w:pPr>
        <w:rPr>
          <w:rFonts w:cs="Times New Roman"/>
        </w:rPr>
      </w:pPr>
      <w:r w:rsidRPr="00DB2A36">
        <w:rPr>
          <w:rFonts w:cs="Times New Roman"/>
        </w:rPr>
        <w:t xml:space="preserve">In the </w:t>
      </w:r>
      <w:r w:rsidR="003C5DE2" w:rsidRPr="00DB2A36">
        <w:rPr>
          <w:rFonts w:cs="Times New Roman"/>
        </w:rPr>
        <w:t>implem</w:t>
      </w:r>
      <w:r w:rsidR="00E95F50" w:rsidRPr="00DB2A36">
        <w:rPr>
          <w:rFonts w:cs="Times New Roman"/>
        </w:rPr>
        <w:t xml:space="preserve">entation, </w:t>
      </w:r>
      <w:r w:rsidR="00373058">
        <w:rPr>
          <w:rFonts w:cs="Times New Roman"/>
        </w:rPr>
        <w:t>various data structures are strategically employed to enhance system efficiency and functionality.</w:t>
      </w:r>
      <w:r w:rsidR="005918DF">
        <w:rPr>
          <w:rFonts w:cs="Times New Roman"/>
        </w:rPr>
        <w:t xml:space="preserve"> Arrays </w:t>
      </w:r>
      <w:r w:rsidR="00B52DE7">
        <w:rPr>
          <w:rFonts w:cs="Times New Roman"/>
        </w:rPr>
        <w:t xml:space="preserve">are used for storing and accessing classification instances and feature lists. The linear structure of arrays </w:t>
      </w:r>
      <w:r w:rsidR="00984428">
        <w:rPr>
          <w:rFonts w:cs="Times New Roman"/>
        </w:rPr>
        <w:t>facilitates</w:t>
      </w:r>
      <w:r w:rsidR="00B52DE7">
        <w:rPr>
          <w:rFonts w:cs="Times New Roman"/>
        </w:rPr>
        <w:t xml:space="preserve"> efficient indexing and iteration</w:t>
      </w:r>
      <w:r w:rsidR="00A56710">
        <w:rPr>
          <w:rFonts w:cs="Times New Roman"/>
        </w:rPr>
        <w:t xml:space="preserve"> (such as accessing feature values for traversal of the tree)</w:t>
      </w:r>
      <w:r w:rsidR="00B52DE7">
        <w:rPr>
          <w:rFonts w:cs="Times New Roman"/>
        </w:rPr>
        <w:t xml:space="preserve">, aligning </w:t>
      </w:r>
      <w:r w:rsidR="00C633CB">
        <w:rPr>
          <w:rFonts w:cs="Times New Roman"/>
        </w:rPr>
        <w:t xml:space="preserve">with the representation of the dataset ‘C’, where each row represents an </w:t>
      </w:r>
      <w:r w:rsidR="00A56710">
        <w:rPr>
          <w:rFonts w:cs="Times New Roman"/>
        </w:rPr>
        <w:t>example,</w:t>
      </w:r>
      <w:r w:rsidR="00C633CB">
        <w:rPr>
          <w:rFonts w:cs="Times New Roman"/>
        </w:rPr>
        <w:t xml:space="preserve"> and </w:t>
      </w:r>
      <w:r w:rsidR="00984428">
        <w:rPr>
          <w:rFonts w:cs="Times New Roman"/>
        </w:rPr>
        <w:t>the</w:t>
      </w:r>
      <w:r w:rsidR="00C633CB">
        <w:rPr>
          <w:rFonts w:cs="Times New Roman"/>
        </w:rPr>
        <w:t xml:space="preserve"> final index is the classification of that example.</w:t>
      </w:r>
      <w:r w:rsidR="00305F0D">
        <w:rPr>
          <w:rFonts w:cs="Times New Roman"/>
        </w:rPr>
        <w:t xml:space="preserve"> The indexing of ‘CFeatures’ aligns seamlessly with the indexes of examples within ‘C’, ensuring that the value for each example corresponds </w:t>
      </w:r>
      <w:r w:rsidR="00457F45">
        <w:rPr>
          <w:rFonts w:cs="Times New Roman"/>
        </w:rPr>
        <w:t>to the feature of the same index. This alignment simplifies data retrieval within the algorithm.</w:t>
      </w:r>
    </w:p>
    <w:p w14:paraId="7ECEA8BA" w14:textId="0B1AEE1D" w:rsidR="00845713" w:rsidRDefault="009E32A5" w:rsidP="00711A54">
      <w:pPr>
        <w:rPr>
          <w:rFonts w:cs="Times New Roman"/>
        </w:rPr>
      </w:pPr>
      <w:r>
        <w:rPr>
          <w:rFonts w:cs="Times New Roman"/>
        </w:rPr>
        <w:lastRenderedPageBreak/>
        <w:t>Moreover, hash tables (dictionaries in python) are utilised within the ‘DecisionTree’ class to enable efficient mapping and lookup operations. This choice ensures constant-time complexity for add and lookup operations, optimising performance during tree operations.</w:t>
      </w:r>
    </w:p>
    <w:p w14:paraId="59E35BB3" w14:textId="32E30533" w:rsidR="005C3125" w:rsidRDefault="005C3125" w:rsidP="00711A54">
      <w:pPr>
        <w:rPr>
          <w:rFonts w:cs="Times New Roman"/>
        </w:rPr>
      </w:pPr>
      <w:r>
        <w:rPr>
          <w:rFonts w:cs="Times New Roman"/>
        </w:rPr>
        <w:t>The decision tree implementation revolves around two essential classes: ‘TreeNode’ and ‘DecisionTree’. The ‘TreeNode’ class encapsulates the properties of each node in the tree structure.</w:t>
      </w:r>
      <w:r w:rsidR="00285FBD">
        <w:rPr>
          <w:rFonts w:cs="Times New Roman"/>
        </w:rPr>
        <w:t xml:space="preserve"> ‘TreeNode’ stores the following attributes:</w:t>
      </w:r>
    </w:p>
    <w:p w14:paraId="2E57164E" w14:textId="2378D68F" w:rsidR="00285FBD" w:rsidRPr="00D82484" w:rsidRDefault="00285FBD" w:rsidP="00285FBD">
      <w:pPr>
        <w:pStyle w:val="ListParagraph"/>
        <w:numPr>
          <w:ilvl w:val="0"/>
          <w:numId w:val="53"/>
        </w:numPr>
        <w:rPr>
          <w:rFonts w:ascii="Times New Roman" w:hAnsi="Times New Roman" w:cs="Times New Roman"/>
        </w:rPr>
      </w:pPr>
      <w:r w:rsidRPr="00D82484">
        <w:rPr>
          <w:rFonts w:ascii="Times New Roman" w:hAnsi="Times New Roman" w:cs="Times New Roman"/>
        </w:rPr>
        <w:t>‘feature</w:t>
      </w:r>
      <w:r w:rsidR="00067215" w:rsidRPr="00D82484">
        <w:rPr>
          <w:rFonts w:ascii="Times New Roman" w:hAnsi="Times New Roman" w:cs="Times New Roman"/>
        </w:rPr>
        <w:t>’: Represents the feature associated with node. For leaf nodes, this attribute is set to ‘None’.</w:t>
      </w:r>
    </w:p>
    <w:p w14:paraId="6484C9B7" w14:textId="04194867" w:rsidR="00067215" w:rsidRPr="00D82484" w:rsidRDefault="00067215" w:rsidP="00285FBD">
      <w:pPr>
        <w:pStyle w:val="ListParagraph"/>
        <w:numPr>
          <w:ilvl w:val="0"/>
          <w:numId w:val="53"/>
        </w:numPr>
        <w:rPr>
          <w:rFonts w:ascii="Times New Roman" w:hAnsi="Times New Roman" w:cs="Times New Roman"/>
        </w:rPr>
      </w:pPr>
      <w:r w:rsidRPr="00D82484">
        <w:rPr>
          <w:rFonts w:ascii="Times New Roman" w:hAnsi="Times New Roman" w:cs="Times New Roman"/>
        </w:rPr>
        <w:t xml:space="preserve">‘value’: </w:t>
      </w:r>
      <w:r w:rsidR="00AC1BD8" w:rsidRPr="00D82484">
        <w:rPr>
          <w:rFonts w:ascii="Times New Roman" w:hAnsi="Times New Roman" w:cs="Times New Roman"/>
        </w:rPr>
        <w:t>Indicates the classification outcome for leaf nodes, denoted as either 0 or 1. For other nodes, this attribute remains ‘None’.</w:t>
      </w:r>
    </w:p>
    <w:p w14:paraId="6EACE8BF" w14:textId="1C9D7ABE" w:rsidR="00067215" w:rsidRPr="00D82484" w:rsidRDefault="00067215" w:rsidP="00285FBD">
      <w:pPr>
        <w:pStyle w:val="ListParagraph"/>
        <w:numPr>
          <w:ilvl w:val="0"/>
          <w:numId w:val="53"/>
        </w:numPr>
        <w:rPr>
          <w:rFonts w:ascii="Times New Roman" w:hAnsi="Times New Roman" w:cs="Times New Roman"/>
        </w:rPr>
      </w:pPr>
      <w:r w:rsidRPr="00D82484">
        <w:rPr>
          <w:rFonts w:ascii="Times New Roman" w:hAnsi="Times New Roman" w:cs="Times New Roman"/>
        </w:rPr>
        <w:t>‘child0’:</w:t>
      </w:r>
      <w:r w:rsidR="00AC1BD8" w:rsidRPr="00D82484">
        <w:rPr>
          <w:rFonts w:ascii="Times New Roman" w:hAnsi="Times New Roman" w:cs="Times New Roman"/>
        </w:rPr>
        <w:t xml:space="preserve"> Points to the left child node.</w:t>
      </w:r>
    </w:p>
    <w:p w14:paraId="72A4E039" w14:textId="605E33E8" w:rsidR="00067215" w:rsidRPr="00D82484" w:rsidRDefault="00067215" w:rsidP="00285FBD">
      <w:pPr>
        <w:pStyle w:val="ListParagraph"/>
        <w:numPr>
          <w:ilvl w:val="0"/>
          <w:numId w:val="53"/>
        </w:numPr>
        <w:rPr>
          <w:rFonts w:ascii="Times New Roman" w:hAnsi="Times New Roman" w:cs="Times New Roman"/>
        </w:rPr>
      </w:pPr>
      <w:r w:rsidRPr="00D82484">
        <w:rPr>
          <w:rFonts w:ascii="Times New Roman" w:hAnsi="Times New Roman" w:cs="Times New Roman"/>
        </w:rPr>
        <w:t>‘child1’:</w:t>
      </w:r>
      <w:r w:rsidR="00AC1BD8" w:rsidRPr="00D82484">
        <w:rPr>
          <w:rFonts w:ascii="Times New Roman" w:hAnsi="Times New Roman" w:cs="Times New Roman"/>
        </w:rPr>
        <w:t>Points to the right child node.</w:t>
      </w:r>
    </w:p>
    <w:p w14:paraId="3A4E90D4" w14:textId="65980C5B" w:rsidR="00067215" w:rsidRPr="00D82484" w:rsidRDefault="00067215" w:rsidP="00285FBD">
      <w:pPr>
        <w:pStyle w:val="ListParagraph"/>
        <w:numPr>
          <w:ilvl w:val="0"/>
          <w:numId w:val="53"/>
        </w:numPr>
        <w:rPr>
          <w:rFonts w:ascii="Times New Roman" w:hAnsi="Times New Roman" w:cs="Times New Roman"/>
        </w:rPr>
      </w:pPr>
      <w:r w:rsidRPr="00D82484">
        <w:rPr>
          <w:rFonts w:ascii="Times New Roman" w:hAnsi="Times New Roman" w:cs="Times New Roman"/>
        </w:rPr>
        <w:t>‘id’:</w:t>
      </w:r>
      <w:r w:rsidR="00AC1BD8" w:rsidRPr="00D82484">
        <w:rPr>
          <w:rFonts w:ascii="Times New Roman" w:hAnsi="Times New Roman" w:cs="Times New Roman"/>
        </w:rPr>
        <w:t xml:space="preserve"> Uniquely identifies each node, ensuring consistency when making copies of the tree structure</w:t>
      </w:r>
      <w:r w:rsidR="00BF3CAF" w:rsidRPr="00D82484">
        <w:rPr>
          <w:rFonts w:ascii="Times New Roman" w:hAnsi="Times New Roman" w:cs="Times New Roman"/>
        </w:rPr>
        <w:t>.</w:t>
      </w:r>
    </w:p>
    <w:p w14:paraId="2C8C473F" w14:textId="2DCEF764" w:rsidR="00BF3CAF" w:rsidRPr="00BF3CAF" w:rsidRDefault="00BF3CAF" w:rsidP="00BF3CAF">
      <w:pPr>
        <w:rPr>
          <w:rFonts w:cs="Times New Roman"/>
        </w:rPr>
      </w:pPr>
      <w:r>
        <w:rPr>
          <w:rFonts w:cs="Times New Roman"/>
        </w:rPr>
        <w:t>The ‘DecisionTree’ class manages the overall tree</w:t>
      </w:r>
      <w:r w:rsidR="005F5DFF">
        <w:rPr>
          <w:rFonts w:cs="Times New Roman"/>
        </w:rPr>
        <w:t xml:space="preserve"> s</w:t>
      </w:r>
      <w:r>
        <w:rPr>
          <w:rFonts w:cs="Times New Roman"/>
        </w:rPr>
        <w:t>tructure by holding the root node. Leveraging the ‘child0’ and ‘child1’ attributes of each node, the class facilitates the construction of the decision tree. Additionally, it maintains a dictionary named ‘leafExampleMap</w:t>
      </w:r>
      <w:r w:rsidR="005F5DFF">
        <w:rPr>
          <w:rFonts w:cs="Times New Roman"/>
        </w:rPr>
        <w:t>’, which associates an example with each leaf node, contributing to the representation of an annotated decision tree.</w:t>
      </w:r>
    </w:p>
    <w:p w14:paraId="78DECB28" w14:textId="49370036" w:rsidR="00F12426" w:rsidRDefault="00F12426" w:rsidP="00711A54">
      <w:pPr>
        <w:rPr>
          <w:rFonts w:cs="Times New Roman"/>
        </w:rPr>
      </w:pPr>
      <w:r>
        <w:rPr>
          <w:rStyle w:val="Heading4Char"/>
        </w:rPr>
        <w:t xml:space="preserve">2.2.2.3 </w:t>
      </w:r>
      <w:r w:rsidR="00C62E7B" w:rsidRPr="00F12426">
        <w:rPr>
          <w:rStyle w:val="Heading4Char"/>
        </w:rPr>
        <w:t>Functions Overview</w:t>
      </w:r>
    </w:p>
    <w:p w14:paraId="5E2423C2" w14:textId="746EFBAF" w:rsidR="00D51E7C" w:rsidRDefault="00316D8B" w:rsidP="00B42817">
      <w:pPr>
        <w:rPr>
          <w:rFonts w:cs="Times New Roman"/>
        </w:rPr>
      </w:pPr>
      <w:r>
        <w:rPr>
          <w:rFonts w:cs="Times New Roman"/>
        </w:rPr>
        <w:t>‘Find</w:t>
      </w:r>
      <w:r w:rsidR="00495598">
        <w:rPr>
          <w:rFonts w:cs="Times New Roman"/>
        </w:rPr>
        <w:t>OptExtStr’ in ‘main.py’:</w:t>
      </w:r>
    </w:p>
    <w:p w14:paraId="5D2327C4" w14:textId="045B84E5" w:rsidR="00F0124E" w:rsidRDefault="00097A9E" w:rsidP="00B42817">
      <w:pPr>
        <w:rPr>
          <w:rFonts w:cs="Times New Roman"/>
        </w:rPr>
      </w:pPr>
      <w:r>
        <w:rPr>
          <w:noProof/>
        </w:rPr>
        <mc:AlternateContent>
          <mc:Choice Requires="wps">
            <w:drawing>
              <wp:anchor distT="0" distB="0" distL="114300" distR="114300" simplePos="0" relativeHeight="251666432" behindDoc="0" locked="0" layoutInCell="1" allowOverlap="1" wp14:anchorId="1744465F" wp14:editId="197DBEE0">
                <wp:simplePos x="0" y="0"/>
                <wp:positionH relativeFrom="column">
                  <wp:posOffset>-38100</wp:posOffset>
                </wp:positionH>
                <wp:positionV relativeFrom="paragraph">
                  <wp:posOffset>3908425</wp:posOffset>
                </wp:positionV>
                <wp:extent cx="5731510" cy="635"/>
                <wp:effectExtent l="0" t="0" r="2540" b="0"/>
                <wp:wrapSquare wrapText="bothSides"/>
                <wp:docPr id="1003556810"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noFill/>
                        <a:ln>
                          <a:noFill/>
                        </a:ln>
                      </wps:spPr>
                      <wps:txbx>
                        <w:txbxContent>
                          <w:p w14:paraId="606A2AE8" w14:textId="1DB357BB" w:rsidR="006021B0" w:rsidRPr="006021B0" w:rsidRDefault="006021B0" w:rsidP="006021B0">
                            <w:pPr>
                              <w:pStyle w:val="Caption"/>
                              <w:rPr>
                                <w:b w:val="0"/>
                                <w:bCs w:val="0"/>
                                <w:i/>
                                <w:iCs/>
                                <w:sz w:val="20"/>
                                <w:szCs w:val="22"/>
                              </w:rPr>
                            </w:pPr>
                            <w:r w:rsidRPr="006021B0">
                              <w:rPr>
                                <w:b w:val="0"/>
                                <w:bCs w:val="0"/>
                                <w:i/>
                                <w:iCs/>
                                <w:sz w:val="20"/>
                                <w:szCs w:val="22"/>
                              </w:rPr>
                              <w:t>Figure 3: the code for ‘predict’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44465F" id="_x0000_s1030" type="#_x0000_t202" style="position:absolute;margin-left:-3pt;margin-top:307.75pt;width:451.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" filled="f" stroked="f">
                <v:textbox style="mso-fit-shape-to-text:t" inset="0,0,0,0">
                  <w:txbxContent>
                    <w:p w14:paraId="606A2AE8" w14:textId="1DB357BB" w:rsidR="006021B0" w:rsidRPr="006021B0" w:rsidRDefault="006021B0" w:rsidP="006021B0">
                      <w:pPr>
                        <w:pStyle w:val="Caption"/>
                        <w:rPr>
                          <w:b w:val="0"/>
                          <w:bCs w:val="0"/>
                          <w:i/>
                          <w:iCs/>
                          <w:sz w:val="20"/>
                          <w:szCs w:val="22"/>
                        </w:rPr>
                      </w:pPr>
                      <w:r w:rsidRPr="006021B0">
                        <w:rPr>
                          <w:b w:val="0"/>
                          <w:bCs w:val="0"/>
                          <w:i/>
                          <w:iCs/>
                          <w:sz w:val="20"/>
                          <w:szCs w:val="22"/>
                        </w:rPr>
                        <w:t>Figure 3: the code for ‘predict’ function.</w:t>
                      </w:r>
                    </w:p>
                  </w:txbxContent>
                </v:textbox>
                <w10:wrap type="square"/>
              </v:shape>
            </w:pict>
          </mc:Fallback>
        </mc:AlternateContent>
      </w:r>
      <w:r w:rsidRPr="006021B0">
        <w:rPr>
          <w:rFonts w:cs="Times New Roman"/>
        </w:rPr>
        <w:drawing>
          <wp:anchor distT="0" distB="0" distL="114300" distR="114300" simplePos="0" relativeHeight="251664384" behindDoc="0" locked="0" layoutInCell="1" allowOverlap="1" wp14:anchorId="472340B1" wp14:editId="70B428B6">
            <wp:simplePos x="0" y="0"/>
            <wp:positionH relativeFrom="column">
              <wp:posOffset>-44450</wp:posOffset>
            </wp:positionH>
            <wp:positionV relativeFrom="page">
              <wp:posOffset>6596380</wp:posOffset>
            </wp:positionV>
            <wp:extent cx="5731510" cy="3027045"/>
            <wp:effectExtent l="0" t="0" r="2540" b="1905"/>
            <wp:wrapSquare wrapText="bothSides"/>
            <wp:docPr id="1899443207"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443207" name="Picture 1" descr="A computer screen 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027045"/>
                    </a:xfrm>
                    <a:prstGeom prst="rect">
                      <a:avLst/>
                    </a:prstGeom>
                  </pic:spPr>
                </pic:pic>
              </a:graphicData>
            </a:graphic>
          </wp:anchor>
        </w:drawing>
      </w:r>
      <w:r w:rsidR="00F0124E">
        <w:rPr>
          <w:rFonts w:cs="Times New Roman"/>
        </w:rPr>
        <w:t>The ‘FindOptExt</w:t>
      </w:r>
      <w:r w:rsidR="00B450BF">
        <w:rPr>
          <w:rFonts w:cs="Times New Roman"/>
        </w:rPr>
        <w:t xml:space="preserve">Str’ function plays a pivotal role in constructing the minimal decision tree for </w:t>
      </w:r>
      <w:r w:rsidR="00716AF8">
        <w:rPr>
          <w:rFonts w:cs="Times New Roman"/>
        </w:rPr>
        <w:t>dataset ‘C’</w:t>
      </w:r>
      <w:r w:rsidR="005F12F7">
        <w:rPr>
          <w:rFonts w:cs="Times New Roman"/>
        </w:rPr>
        <w:t xml:space="preserve">, as per </w:t>
      </w:r>
      <w:r w:rsidR="00716AF8">
        <w:rPr>
          <w:rFonts w:cs="Times New Roman"/>
        </w:rPr>
        <w:t>Algorithm 6 outlined in section 2.4.</w:t>
      </w:r>
      <w:r w:rsidR="005F12F7">
        <w:rPr>
          <w:rFonts w:cs="Times New Roman"/>
        </w:rPr>
        <w:t xml:space="preserve"> It initiates </w:t>
      </w:r>
      <w:r w:rsidR="00B64464">
        <w:rPr>
          <w:rFonts w:cs="Times New Roman"/>
        </w:rPr>
        <w:t>by validating</w:t>
      </w:r>
      <w:r w:rsidR="008C1D2D">
        <w:rPr>
          <w:rFonts w:cs="Times New Roman"/>
        </w:rPr>
        <w:t xml:space="preserve"> whether the decision tree ‘M’</w:t>
      </w:r>
      <w:r w:rsidR="00873EA3">
        <w:rPr>
          <w:rFonts w:cs="Times New Roman"/>
        </w:rPr>
        <w:t xml:space="preserve"> correctly </w:t>
      </w:r>
      <w:r w:rsidR="009F692B">
        <w:rPr>
          <w:rFonts w:cs="Times New Roman"/>
        </w:rPr>
        <w:t xml:space="preserve">models ‘C’, iteratively assessing </w:t>
      </w:r>
      <w:r w:rsidR="008D6703">
        <w:rPr>
          <w:rFonts w:cs="Times New Roman"/>
        </w:rPr>
        <w:t>each example’s classification through the ‘predict’ function from the ‘</w:t>
      </w:r>
      <w:r>
        <w:rPr>
          <w:rFonts w:cs="Times New Roman"/>
        </w:rPr>
        <w:t>DecisionTree’ class.</w:t>
      </w:r>
      <w:r w:rsidR="00716AF8">
        <w:rPr>
          <w:rFonts w:cs="Times New Roman"/>
        </w:rPr>
        <w:t xml:space="preserve"> </w:t>
      </w:r>
    </w:p>
    <w:p w14:paraId="2F5FF727" w14:textId="3E1D47E2" w:rsidR="00A11C6A" w:rsidRDefault="00B61EF8" w:rsidP="00B42817">
      <w:pPr>
        <w:rPr>
          <w:rFonts w:cs="Times New Roman"/>
        </w:rPr>
      </w:pPr>
      <w:r>
        <w:rPr>
          <w:rFonts w:cs="Times New Roman"/>
        </w:rPr>
        <w:lastRenderedPageBreak/>
        <w:t xml:space="preserve">The </w:t>
      </w:r>
      <w:r w:rsidR="00CF6AB3">
        <w:rPr>
          <w:rFonts w:cs="Times New Roman"/>
        </w:rPr>
        <w:t>‘predict Function involves traversing the decision tree based on the feature of the node</w:t>
      </w:r>
      <w:r w:rsidR="003029E8">
        <w:rPr>
          <w:rFonts w:cs="Times New Roman"/>
        </w:rPr>
        <w:t xml:space="preserve"> and the corresponding value in the example, as shown in </w:t>
      </w:r>
      <w:r w:rsidR="00173632">
        <w:rPr>
          <w:rFonts w:cs="Times New Roman"/>
        </w:rPr>
        <w:t>Figure 3. This approach is used in different function where traversing through the decision tree is needed.</w:t>
      </w:r>
      <w:r w:rsidR="00C55E05">
        <w:rPr>
          <w:rFonts w:cs="Times New Roman"/>
        </w:rPr>
        <w:t xml:space="preserve"> </w:t>
      </w:r>
      <w:r w:rsidR="004636A4">
        <w:rPr>
          <w:rFonts w:cs="Times New Roman"/>
        </w:rPr>
        <w:t xml:space="preserve">By abstracting the classification process into a separate function, it becomes easier to extend the </w:t>
      </w:r>
      <w:r w:rsidR="00776913">
        <w:rPr>
          <w:rFonts w:cs="Times New Roman"/>
        </w:rPr>
        <w:t>algorithm to handle more complex classification scenarios, such as handling an increased domain fo</w:t>
      </w:r>
      <w:r w:rsidR="00E76DF7">
        <w:rPr>
          <w:rFonts w:cs="Times New Roman"/>
        </w:rPr>
        <w:t>r feature values, without modifying ‘FindOptExtStr’.</w:t>
      </w:r>
    </w:p>
    <w:p w14:paraId="3F3C1D10" w14:textId="4F9DDF64" w:rsidR="00C55E05" w:rsidRDefault="00C55E05" w:rsidP="00B42817">
      <w:pPr>
        <w:rPr>
          <w:rFonts w:cs="Times New Roman"/>
        </w:rPr>
      </w:pPr>
      <w:r>
        <w:rPr>
          <w:rFonts w:cs="Times New Roman"/>
        </w:rPr>
        <w:t>If an incorrect classific</w:t>
      </w:r>
      <w:r w:rsidR="00E76DF7">
        <w:rPr>
          <w:rFonts w:cs="Times New Roman"/>
        </w:rPr>
        <w:t xml:space="preserve">ation is detected </w:t>
      </w:r>
      <w:r w:rsidR="00DA69C5">
        <w:rPr>
          <w:rFonts w:cs="Times New Roman"/>
        </w:rPr>
        <w:t xml:space="preserve">, the function breaks out the loop, to ensure that it doesn’t perform unnecessary checks, </w:t>
      </w:r>
      <w:r w:rsidR="006837EC">
        <w:rPr>
          <w:rFonts w:cs="Times New Roman"/>
        </w:rPr>
        <w:t>storing the current example in ‘incorrectExample’. If ‘M’ fails to model ‘C’ correctly</w:t>
      </w:r>
      <w:r w:rsidR="00CD4005">
        <w:rPr>
          <w:rFonts w:cs="Times New Roman"/>
        </w:rPr>
        <w:t>, ‘FindOptExtStr’ compares the size of ‘M’ to the parameter ‘s’</w:t>
      </w:r>
      <w:r w:rsidR="00521520">
        <w:rPr>
          <w:rFonts w:cs="Times New Roman"/>
        </w:rPr>
        <w:t>, the maximum allowed size of the tree</w:t>
      </w:r>
      <w:r w:rsidR="00863E96">
        <w:rPr>
          <w:rFonts w:cs="Times New Roman"/>
        </w:rPr>
        <w:t xml:space="preserve">, if the size is equal to or more than ‘s’ the function returns ‘None’. </w:t>
      </w:r>
      <w:r w:rsidR="00646CDD">
        <w:rPr>
          <w:rFonts w:cs="Times New Roman"/>
        </w:rPr>
        <w:t>Otherwise,</w:t>
      </w:r>
      <w:r w:rsidR="00863E96">
        <w:rPr>
          <w:rFonts w:cs="Times New Roman"/>
        </w:rPr>
        <w:t xml:space="preserve"> </w:t>
      </w:r>
      <w:r w:rsidR="00B2219C">
        <w:rPr>
          <w:rFonts w:cs="Times New Roman"/>
        </w:rPr>
        <w:t>the function invokes ‘</w:t>
      </w:r>
      <w:proofErr w:type="spellStart"/>
      <w:r w:rsidR="00B2219C">
        <w:rPr>
          <w:rFonts w:cs="Times New Roman"/>
        </w:rPr>
        <w:t>FindStrictExt</w:t>
      </w:r>
      <w:proofErr w:type="spellEnd"/>
      <w:r w:rsidR="00B2219C">
        <w:rPr>
          <w:rFonts w:cs="Times New Roman"/>
        </w:rPr>
        <w:t xml:space="preserve">’ from ‘dt.py’ to generate strict extensions using ‘M’ and ‘incorrectExample’. It then recursively explores these extensions </w:t>
      </w:r>
      <w:r w:rsidR="00EB6AC6">
        <w:rPr>
          <w:rFonts w:cs="Times New Roman"/>
        </w:rPr>
        <w:t>using a recursive depth first search strategy</w:t>
      </w:r>
      <w:r w:rsidR="00433106">
        <w:rPr>
          <w:rFonts w:cs="Times New Roman"/>
        </w:rPr>
        <w:t xml:space="preserve"> to identify a minimal tree that correctly </w:t>
      </w:r>
      <w:r w:rsidR="00BB5048">
        <w:rPr>
          <w:rFonts w:cs="Times New Roman"/>
        </w:rPr>
        <w:t xml:space="preserve">models </w:t>
      </w:r>
      <w:r w:rsidR="00433106">
        <w:rPr>
          <w:rFonts w:cs="Times New Roman"/>
        </w:rPr>
        <w:t>‘C’.</w:t>
      </w:r>
      <w:r w:rsidR="005428CA">
        <w:rPr>
          <w:rFonts w:cs="Times New Roman"/>
        </w:rPr>
        <w:t xml:space="preserve"> </w:t>
      </w:r>
      <w:r w:rsidR="004741D4">
        <w:rPr>
          <w:rFonts w:cs="Times New Roman"/>
        </w:rPr>
        <w:t xml:space="preserve">This approach is particularly effective for </w:t>
      </w:r>
      <w:r w:rsidR="00D67097">
        <w:rPr>
          <w:rFonts w:cs="Times New Roman"/>
        </w:rPr>
        <w:t xml:space="preserve">this use case because it </w:t>
      </w:r>
      <w:r w:rsidR="00124E28">
        <w:rPr>
          <w:rFonts w:cs="Times New Roman"/>
        </w:rPr>
        <w:t>explores all possible trees</w:t>
      </w:r>
      <w:r w:rsidR="00BB5048">
        <w:rPr>
          <w:rFonts w:cs="Times New Roman"/>
        </w:rPr>
        <w:t xml:space="preserve"> that classify ‘C’ and returns the smallest one.</w:t>
      </w:r>
    </w:p>
    <w:p w14:paraId="1B891A92" w14:textId="4739D09A" w:rsidR="00B46418" w:rsidRDefault="00B46418" w:rsidP="00B46418">
      <w:pPr>
        <w:rPr>
          <w:rFonts w:cs="Times New Roman"/>
        </w:rPr>
      </w:pPr>
      <w:r>
        <w:rPr>
          <w:rFonts w:cs="Times New Roman"/>
        </w:rPr>
        <w:t>‘</w:t>
      </w:r>
      <w:r>
        <w:rPr>
          <w:rFonts w:cs="Times New Roman"/>
        </w:rPr>
        <w:t>FindStrictExtStr’ in ‘dt.py’:</w:t>
      </w:r>
    </w:p>
    <w:p w14:paraId="3B10338E" w14:textId="2EAAA138" w:rsidR="00D06305" w:rsidRDefault="009E1BF6" w:rsidP="00B42817">
      <w:pPr>
        <w:rPr>
          <w:rFonts w:cs="Times New Roman"/>
        </w:rPr>
      </w:pPr>
      <w:r>
        <w:rPr>
          <w:rFonts w:cs="Times New Roman"/>
        </w:rPr>
        <w:t xml:space="preserve">The function begins by checking if </w:t>
      </w:r>
      <w:r w:rsidR="00F63A53">
        <w:rPr>
          <w:rFonts w:cs="Times New Roman"/>
        </w:rPr>
        <w:t xml:space="preserve">‘M’ is ‘None’, in which case it creates two basic trees consisting of a node each </w:t>
      </w:r>
      <w:r w:rsidR="00417E20">
        <w:rPr>
          <w:rFonts w:cs="Times New Roman"/>
        </w:rPr>
        <w:t>–</w:t>
      </w:r>
      <w:r w:rsidR="00F63A53">
        <w:rPr>
          <w:rFonts w:cs="Times New Roman"/>
        </w:rPr>
        <w:t xml:space="preserve"> </w:t>
      </w:r>
      <w:r w:rsidR="00417E20">
        <w:rPr>
          <w:rFonts w:cs="Times New Roman"/>
        </w:rPr>
        <w:t xml:space="preserve">one for each classification (0 and 1). </w:t>
      </w:r>
      <w:r w:rsidR="006E318B">
        <w:rPr>
          <w:rFonts w:cs="Times New Roman"/>
        </w:rPr>
        <w:t>Otherwise</w:t>
      </w:r>
      <w:r w:rsidR="009D5ED3">
        <w:rPr>
          <w:rFonts w:cs="Times New Roman"/>
        </w:rPr>
        <w:t>, ‘FindStrictExtStr’ proceeds by</w:t>
      </w:r>
      <w:r w:rsidR="004C0613">
        <w:rPr>
          <w:rFonts w:cs="Times New Roman"/>
        </w:rPr>
        <w:t xml:space="preserve"> identifying the leaf (‘</w:t>
      </w:r>
      <w:proofErr w:type="spellStart"/>
      <w:r w:rsidR="004C0613">
        <w:rPr>
          <w:rFonts w:cs="Times New Roman"/>
        </w:rPr>
        <w:t>eLeaf</w:t>
      </w:r>
      <w:proofErr w:type="spellEnd"/>
      <w:r w:rsidR="004C0613">
        <w:rPr>
          <w:rFonts w:cs="Times New Roman"/>
        </w:rPr>
        <w:t>’) and path (‘</w:t>
      </w:r>
      <w:proofErr w:type="spellStart"/>
      <w:r w:rsidR="004C0613">
        <w:rPr>
          <w:rFonts w:cs="Times New Roman"/>
        </w:rPr>
        <w:t>ePath</w:t>
      </w:r>
      <w:proofErr w:type="spellEnd"/>
      <w:r w:rsidR="004C0613">
        <w:rPr>
          <w:rFonts w:cs="Times New Roman"/>
        </w:rPr>
        <w:t>’) the misclassified example reaches in the current tree</w:t>
      </w:r>
      <w:r w:rsidR="00A8267A">
        <w:rPr>
          <w:rFonts w:cs="Times New Roman"/>
        </w:rPr>
        <w:t>. This is accomplished</w:t>
      </w:r>
      <w:r w:rsidR="004C0613">
        <w:rPr>
          <w:rFonts w:cs="Times New Roman"/>
        </w:rPr>
        <w:t xml:space="preserve"> </w:t>
      </w:r>
      <w:r w:rsidR="006E318B">
        <w:rPr>
          <w:rFonts w:cs="Times New Roman"/>
        </w:rPr>
        <w:t>using ‘</w:t>
      </w:r>
      <w:proofErr w:type="spellStart"/>
      <w:r w:rsidR="004C0613">
        <w:rPr>
          <w:rFonts w:cs="Times New Roman"/>
        </w:rPr>
        <w:t>FindLeafAndPathForExample</w:t>
      </w:r>
      <w:proofErr w:type="spellEnd"/>
      <w:r w:rsidR="00BB74D0">
        <w:rPr>
          <w:rFonts w:cs="Times New Roman"/>
        </w:rPr>
        <w:t>’</w:t>
      </w:r>
      <w:r w:rsidR="00805C09">
        <w:rPr>
          <w:rFonts w:cs="Times New Roman"/>
        </w:rPr>
        <w:t>, which</w:t>
      </w:r>
      <w:r w:rsidR="00BB74D0">
        <w:rPr>
          <w:rFonts w:cs="Times New Roman"/>
        </w:rPr>
        <w:t xml:space="preserve"> traces the path and example takes through the tree</w:t>
      </w:r>
      <w:r w:rsidR="007F3877">
        <w:rPr>
          <w:rFonts w:cs="Times New Roman"/>
        </w:rPr>
        <w:t xml:space="preserve"> (traversal occurs in similar way to ‘predict’ function shown above)</w:t>
      </w:r>
      <w:r w:rsidR="004D08B3">
        <w:rPr>
          <w:rFonts w:cs="Times New Roman"/>
        </w:rPr>
        <w:t>, adding each node it passes to an array ‘path’ and return both this path and the last node in the path as a tuple.</w:t>
      </w:r>
    </w:p>
    <w:p w14:paraId="7A1FF227" w14:textId="20175213" w:rsidR="0058516D" w:rsidRDefault="003D5ABC" w:rsidP="00B42817">
      <w:pPr>
        <w:rPr>
          <w:rFonts w:cs="Times New Roman"/>
        </w:rPr>
      </w:pPr>
      <w:r>
        <w:rPr>
          <w:rFonts w:cs="Times New Roman"/>
        </w:rPr>
        <w:t>Subsequently, ‘</w:t>
      </w:r>
      <w:proofErr w:type="spellStart"/>
      <w:r>
        <w:rPr>
          <w:rFonts w:cs="Times New Roman"/>
        </w:rPr>
        <w:t>getExampleForLeaf</w:t>
      </w:r>
      <w:proofErr w:type="spellEnd"/>
      <w:r>
        <w:rPr>
          <w:rFonts w:cs="Times New Roman"/>
        </w:rPr>
        <w:t>’ retrieves an example (‘e_’)</w:t>
      </w:r>
      <w:r w:rsidR="00965E07">
        <w:rPr>
          <w:rFonts w:cs="Times New Roman"/>
        </w:rPr>
        <w:t xml:space="preserve"> at the leaf ‘</w:t>
      </w:r>
      <w:proofErr w:type="spellStart"/>
      <w:r w:rsidR="00965E07">
        <w:rPr>
          <w:rFonts w:cs="Times New Roman"/>
        </w:rPr>
        <w:t>e</w:t>
      </w:r>
      <w:r w:rsidR="00805C09">
        <w:rPr>
          <w:rFonts w:cs="Times New Roman"/>
        </w:rPr>
        <w:t>L</w:t>
      </w:r>
      <w:r w:rsidR="00965E07">
        <w:rPr>
          <w:rFonts w:cs="Times New Roman"/>
        </w:rPr>
        <w:t>eaf</w:t>
      </w:r>
      <w:proofErr w:type="spellEnd"/>
      <w:r w:rsidR="00965E07">
        <w:rPr>
          <w:rFonts w:cs="Times New Roman"/>
        </w:rPr>
        <w:t>’.</w:t>
      </w:r>
      <w:r w:rsidR="009407C8">
        <w:rPr>
          <w:rFonts w:cs="Times New Roman"/>
        </w:rPr>
        <w:t xml:space="preserve"> Next the</w:t>
      </w:r>
      <w:r w:rsidR="00965E07">
        <w:rPr>
          <w:rFonts w:cs="Times New Roman"/>
        </w:rPr>
        <w:t xml:space="preserve"> array ‘</w:t>
      </w:r>
      <w:proofErr w:type="spellStart"/>
      <w:r w:rsidR="00965E07">
        <w:rPr>
          <w:rFonts w:cs="Times New Roman"/>
        </w:rPr>
        <w:t>disagreeFeatures</w:t>
      </w:r>
      <w:proofErr w:type="spellEnd"/>
      <w:r w:rsidR="00965E07">
        <w:rPr>
          <w:rFonts w:cs="Times New Roman"/>
        </w:rPr>
        <w:t>’ is populated by invoking ‘DisagreeFeatures’, which identifies the specific features where ‘e’ and e_’ differ by comparing their values.</w:t>
      </w:r>
      <w:r w:rsidR="007A7349">
        <w:rPr>
          <w:rFonts w:cs="Times New Roman"/>
        </w:rPr>
        <w:t xml:space="preserve"> For each feature in </w:t>
      </w:r>
      <w:proofErr w:type="spellStart"/>
      <w:r w:rsidR="00D13D3B">
        <w:rPr>
          <w:rFonts w:cs="Times New Roman"/>
        </w:rPr>
        <w:t>disagreeFeatures</w:t>
      </w:r>
      <w:proofErr w:type="spellEnd"/>
      <w:r w:rsidR="00D13D3B">
        <w:rPr>
          <w:rFonts w:cs="Times New Roman"/>
        </w:rPr>
        <w:t xml:space="preserve"> we perform a </w:t>
      </w:r>
      <m:oMath>
        <m:r>
          <w:rPr>
            <w:rFonts w:ascii="Cambria Math" w:hAnsi="Cambria Math" w:cs="Times New Roman"/>
          </w:rPr>
          <m:t>(f, e</m:t>
        </m:r>
        <m:d>
          <m:dPr>
            <m:ctrlPr>
              <w:rPr>
                <w:rFonts w:ascii="Cambria Math" w:hAnsi="Cambria Math" w:cs="Times New Roman"/>
                <w:i/>
              </w:rPr>
            </m:ctrlPr>
          </m:dPr>
          <m:e>
            <m:r>
              <w:rPr>
                <w:rFonts w:ascii="Cambria Math" w:hAnsi="Cambria Math" w:cs="Times New Roman"/>
              </w:rPr>
              <m:t>f</m:t>
            </m:r>
          </m:e>
        </m:d>
        <m:r>
          <w:rPr>
            <w:rFonts w:ascii="Cambria Math" w:hAnsi="Cambria Math" w:cs="Times New Roman"/>
          </w:rPr>
          <m:t>, τ</m:t>
        </m:r>
        <m:d>
          <m:dPr>
            <m:ctrlPr>
              <w:rPr>
                <w:rFonts w:ascii="Cambria Math" w:hAnsi="Cambria Math" w:cs="Times New Roman"/>
                <w:i/>
              </w:rPr>
            </m:ctrlPr>
          </m:dPr>
          <m:e>
            <m:r>
              <w:rPr>
                <w:rFonts w:ascii="Cambria Math" w:hAnsi="Cambria Math" w:cs="Times New Roman"/>
              </w:rPr>
              <m:t>e</m:t>
            </m:r>
          </m:e>
        </m:d>
        <m:r>
          <w:rPr>
            <w:rFonts w:ascii="Cambria Math" w:hAnsi="Cambria Math" w:cs="Times New Roman"/>
          </w:rPr>
          <m:t>)</m:t>
        </m:r>
      </m:oMath>
      <w:r w:rsidR="00D13D3B">
        <w:rPr>
          <w:rFonts w:cs="Times New Roman"/>
        </w:rPr>
        <w:t>-extension</w:t>
      </w:r>
      <w:r w:rsidR="00FA39F2">
        <w:rPr>
          <w:rFonts w:cs="Times New Roman"/>
        </w:rPr>
        <w:t xml:space="preserve"> to </w:t>
      </w:r>
      <w:r w:rsidR="001F61C4">
        <w:rPr>
          <w:rFonts w:cs="Times New Roman"/>
        </w:rPr>
        <w:t>create</w:t>
      </w:r>
      <w:r w:rsidR="00FA39F2">
        <w:rPr>
          <w:rFonts w:cs="Times New Roman"/>
        </w:rPr>
        <w:t xml:space="preserve"> a tree ‘M_’</w:t>
      </w:r>
      <w:r w:rsidR="003141F8">
        <w:rPr>
          <w:rFonts w:cs="Times New Roman"/>
        </w:rPr>
        <w:t xml:space="preserve">. This is done by first creating a new </w:t>
      </w:r>
      <w:r w:rsidR="005E2B68">
        <w:rPr>
          <w:rFonts w:cs="Times New Roman"/>
        </w:rPr>
        <w:t>leaf</w:t>
      </w:r>
      <w:r w:rsidR="0068417E">
        <w:rPr>
          <w:rFonts w:cs="Times New Roman"/>
        </w:rPr>
        <w:t xml:space="preserve"> (‘l’)</w:t>
      </w:r>
      <w:r w:rsidR="00121703">
        <w:rPr>
          <w:rFonts w:cs="Times New Roman"/>
        </w:rPr>
        <w:t xml:space="preserve"> which has a ‘value’ equal to the classification of incorrect example </w:t>
      </w:r>
      <w:r w:rsidR="00FA39F2">
        <w:rPr>
          <w:rFonts w:cs="Times New Roman"/>
        </w:rPr>
        <w:t>(</w:t>
      </w:r>
      <w:r w:rsidR="003E47D4">
        <w:rPr>
          <w:rFonts w:cs="Times New Roman"/>
        </w:rPr>
        <w:t>‘</w:t>
      </w:r>
      <w:r w:rsidR="00121703">
        <w:rPr>
          <w:rFonts w:cs="Times New Roman"/>
        </w:rPr>
        <w:t>e</w:t>
      </w:r>
      <w:r w:rsidR="003E47D4">
        <w:rPr>
          <w:rFonts w:cs="Times New Roman"/>
        </w:rPr>
        <w:t>’</w:t>
      </w:r>
      <w:r w:rsidR="00FA39F2">
        <w:rPr>
          <w:rFonts w:cs="Times New Roman"/>
        </w:rPr>
        <w:t>)</w:t>
      </w:r>
      <w:r w:rsidR="003636F1">
        <w:rPr>
          <w:rFonts w:cs="Times New Roman"/>
        </w:rPr>
        <w:t>, and a new node ‘n’</w:t>
      </w:r>
      <w:r w:rsidR="00FC7EC1">
        <w:rPr>
          <w:rFonts w:cs="Times New Roman"/>
        </w:rPr>
        <w:t xml:space="preserve"> which </w:t>
      </w:r>
      <w:r w:rsidR="000B59CD">
        <w:rPr>
          <w:rFonts w:cs="Times New Roman"/>
        </w:rPr>
        <w:t xml:space="preserve">extends the tree by acting as the new root and </w:t>
      </w:r>
      <w:r w:rsidR="00EF2C7C">
        <w:rPr>
          <w:rFonts w:cs="Times New Roman"/>
        </w:rPr>
        <w:t xml:space="preserve">setting its children </w:t>
      </w:r>
      <w:r w:rsidR="000B59CD">
        <w:rPr>
          <w:rFonts w:cs="Times New Roman"/>
        </w:rPr>
        <w:t xml:space="preserve">to </w:t>
      </w:r>
      <w:r w:rsidR="00805E93">
        <w:rPr>
          <w:rFonts w:cs="Times New Roman"/>
        </w:rPr>
        <w:t>a copy of the</w:t>
      </w:r>
      <w:r w:rsidR="000B59CD">
        <w:rPr>
          <w:rFonts w:cs="Times New Roman"/>
        </w:rPr>
        <w:t xml:space="preserve"> existing tree </w:t>
      </w:r>
      <w:r w:rsidR="00EF2C7C">
        <w:rPr>
          <w:rFonts w:cs="Times New Roman"/>
        </w:rPr>
        <w:t>and</w:t>
      </w:r>
      <w:r w:rsidR="000B59CD">
        <w:rPr>
          <w:rFonts w:cs="Times New Roman"/>
        </w:rPr>
        <w:t xml:space="preserve"> ‘l’.</w:t>
      </w:r>
      <w:r w:rsidR="003636F1">
        <w:rPr>
          <w:rFonts w:cs="Times New Roman"/>
        </w:rPr>
        <w:t xml:space="preserve"> </w:t>
      </w:r>
      <w:r w:rsidR="00144AFE">
        <w:rPr>
          <w:rFonts w:cs="Times New Roman"/>
        </w:rPr>
        <w:t xml:space="preserve">When extending the tree we </w:t>
      </w:r>
      <w:r w:rsidR="00596B9E">
        <w:rPr>
          <w:rFonts w:cs="Times New Roman"/>
        </w:rPr>
        <w:t>make a copy of ‘M’ and ‘LeafExampleMap</w:t>
      </w:r>
      <w:r w:rsidR="00FA39F2">
        <w:rPr>
          <w:rFonts w:cs="Times New Roman"/>
        </w:rPr>
        <w:t>’,</w:t>
      </w:r>
      <w:r w:rsidR="00596B9E">
        <w:rPr>
          <w:rFonts w:cs="Times New Roman"/>
        </w:rPr>
        <w:t xml:space="preserve"> so we don’t alter the structure of the old tree.</w:t>
      </w:r>
      <w:r w:rsidR="009521D4">
        <w:rPr>
          <w:rFonts w:cs="Times New Roman"/>
        </w:rPr>
        <w:t xml:space="preserve"> We then </w:t>
      </w:r>
      <w:r w:rsidR="00C50D99">
        <w:rPr>
          <w:rFonts w:cs="Times New Roman"/>
        </w:rPr>
        <w:t>call the function ‘AddExampleToLeaf’ on ‘M_’ to assign ‘e’ to the newly created leaf ‘l’.</w:t>
      </w:r>
      <w:r w:rsidR="00465957">
        <w:rPr>
          <w:rFonts w:cs="Times New Roman"/>
        </w:rPr>
        <w:t xml:space="preserve"> ‘M_</w:t>
      </w:r>
      <w:r w:rsidR="00FA39F2">
        <w:rPr>
          <w:rFonts w:cs="Times New Roman"/>
        </w:rPr>
        <w:t xml:space="preserve">’ </w:t>
      </w:r>
      <w:r w:rsidR="00465957">
        <w:rPr>
          <w:rFonts w:cs="Times New Roman"/>
        </w:rPr>
        <w:t xml:space="preserve">is appended to the array of </w:t>
      </w:r>
      <w:r w:rsidR="0011787F">
        <w:rPr>
          <w:rFonts w:cs="Times New Roman"/>
        </w:rPr>
        <w:t>strict extension ‘X’.</w:t>
      </w:r>
    </w:p>
    <w:p w14:paraId="5A77A6B8" w14:textId="4B3DDCEA" w:rsidR="00585DC9" w:rsidRPr="003B773D" w:rsidRDefault="005E5EC5" w:rsidP="003B773D">
      <w:pPr>
        <w:rPr>
          <w:rFonts w:cs="Times New Roman"/>
        </w:rPr>
      </w:pPr>
      <w:r>
        <w:rPr>
          <w:rFonts w:cs="Times New Roman"/>
        </w:rPr>
        <w:t xml:space="preserve">The function then continues by </w:t>
      </w:r>
      <w:r w:rsidR="000262F8">
        <w:rPr>
          <w:rFonts w:cs="Times New Roman"/>
        </w:rPr>
        <w:t>looping over the nodes in ‘</w:t>
      </w:r>
      <w:proofErr w:type="spellStart"/>
      <w:r w:rsidR="000262F8">
        <w:rPr>
          <w:rFonts w:cs="Times New Roman"/>
        </w:rPr>
        <w:t>ePath</w:t>
      </w:r>
      <w:proofErr w:type="spellEnd"/>
      <w:r w:rsidR="000262F8">
        <w:rPr>
          <w:rFonts w:cs="Times New Roman"/>
        </w:rPr>
        <w:t xml:space="preserve">’ within the previous loop. </w:t>
      </w:r>
      <w:r w:rsidR="001F61C4">
        <w:rPr>
          <w:rFonts w:cs="Times New Roman"/>
        </w:rPr>
        <w:t>For each iteration,</w:t>
      </w:r>
      <w:r w:rsidR="00B45332">
        <w:rPr>
          <w:rFonts w:cs="Times New Roman"/>
        </w:rPr>
        <w:t xml:space="preserve"> we perform</w:t>
      </w:r>
      <w:r w:rsidR="001F61C4">
        <w:rPr>
          <w:rFonts w:cs="Times New Roman"/>
        </w:rPr>
        <w:t xml:space="preserve"> a</w:t>
      </w:r>
      <w:r w:rsidR="00B45332">
        <w:rPr>
          <w:rFonts w:cs="Times New Roman"/>
        </w:rPr>
        <w:t xml:space="preserve"> </w:t>
      </w:r>
      <m:oMath>
        <m:d>
          <m:dPr>
            <m:ctrlPr>
              <w:rPr>
                <w:rFonts w:ascii="Cambria Math" w:hAnsi="Cambria Math" w:cs="Times New Roman"/>
                <w:i/>
              </w:rPr>
            </m:ctrlPr>
          </m:dPr>
          <m:e>
            <m:r>
              <w:rPr>
                <w:rFonts w:ascii="Cambria Math" w:hAnsi="Cambria Math" w:cs="Times New Roman"/>
              </w:rPr>
              <m:t>x, a, f, e</m:t>
            </m:r>
            <m:d>
              <m:dPr>
                <m:ctrlPr>
                  <w:rPr>
                    <w:rFonts w:ascii="Cambria Math" w:hAnsi="Cambria Math" w:cs="Times New Roman"/>
                    <w:i/>
                  </w:rPr>
                </m:ctrlPr>
              </m:dPr>
              <m:e>
                <m:r>
                  <w:rPr>
                    <w:rFonts w:ascii="Cambria Math" w:hAnsi="Cambria Math" w:cs="Times New Roman"/>
                  </w:rPr>
                  <m:t>f</m:t>
                </m:r>
              </m:e>
            </m:d>
            <m:r>
              <w:rPr>
                <w:rFonts w:ascii="Cambria Math" w:hAnsi="Cambria Math" w:cs="Times New Roman"/>
              </w:rPr>
              <m:t>, τ</m:t>
            </m:r>
            <m:d>
              <m:dPr>
                <m:ctrlPr>
                  <w:rPr>
                    <w:rFonts w:ascii="Cambria Math" w:hAnsi="Cambria Math" w:cs="Times New Roman"/>
                    <w:i/>
                  </w:rPr>
                </m:ctrlPr>
              </m:dPr>
              <m:e>
                <m:r>
                  <w:rPr>
                    <w:rFonts w:ascii="Cambria Math" w:hAnsi="Cambria Math" w:cs="Times New Roman"/>
                  </w:rPr>
                  <m:t>e</m:t>
                </m:r>
              </m:e>
            </m:d>
          </m:e>
        </m:d>
      </m:oMath>
      <w:r w:rsidR="00B45332">
        <w:rPr>
          <w:rFonts w:cs="Times New Roman"/>
        </w:rPr>
        <w:t xml:space="preserve">-extension </w:t>
      </w:r>
      <w:r w:rsidR="001F61C4">
        <w:rPr>
          <w:rFonts w:cs="Times New Roman"/>
        </w:rPr>
        <w:t>creating a tree ‘</w:t>
      </w:r>
      <w:proofErr w:type="spellStart"/>
      <w:r w:rsidR="001F61C4">
        <w:rPr>
          <w:rFonts w:cs="Times New Roman"/>
        </w:rPr>
        <w:t>M_copy</w:t>
      </w:r>
      <w:proofErr w:type="spellEnd"/>
      <w:r w:rsidR="001F61C4">
        <w:rPr>
          <w:rFonts w:cs="Times New Roman"/>
        </w:rPr>
        <w:t xml:space="preserve">’ </w:t>
      </w:r>
      <w:r w:rsidR="007B1EB1">
        <w:rPr>
          <w:rFonts w:cs="Times New Roman"/>
        </w:rPr>
        <w:t>. First the function creat</w:t>
      </w:r>
      <w:r w:rsidR="00805E93">
        <w:rPr>
          <w:rFonts w:cs="Times New Roman"/>
        </w:rPr>
        <w:t>e</w:t>
      </w:r>
      <w:r w:rsidR="007B1EB1">
        <w:rPr>
          <w:rFonts w:cs="Times New Roman"/>
        </w:rPr>
        <w:t xml:space="preserve">s a deep copy of </w:t>
      </w:r>
      <w:r w:rsidR="00BA052D">
        <w:rPr>
          <w:rFonts w:cs="Times New Roman"/>
        </w:rPr>
        <w:t>‘M’</w:t>
      </w:r>
      <w:r w:rsidR="0082000E">
        <w:rPr>
          <w:rFonts w:cs="Times New Roman"/>
        </w:rPr>
        <w:t xml:space="preserve"> (‘</w:t>
      </w:r>
      <w:proofErr w:type="spellStart"/>
      <w:r w:rsidR="0082000E">
        <w:rPr>
          <w:rFonts w:cs="Times New Roman"/>
        </w:rPr>
        <w:t>M_copy</w:t>
      </w:r>
      <w:proofErr w:type="spellEnd"/>
      <w:r w:rsidR="0082000E">
        <w:rPr>
          <w:rFonts w:cs="Times New Roman"/>
        </w:rPr>
        <w:t xml:space="preserve">’) </w:t>
      </w:r>
      <w:r w:rsidR="00BA052D">
        <w:rPr>
          <w:rFonts w:cs="Times New Roman"/>
        </w:rPr>
        <w:t xml:space="preserve"> using ‘</w:t>
      </w:r>
      <w:proofErr w:type="spellStart"/>
      <w:r w:rsidR="00BA052D">
        <w:rPr>
          <w:rFonts w:cs="Times New Roman"/>
        </w:rPr>
        <w:t>deepcopy</w:t>
      </w:r>
      <w:proofErr w:type="spellEnd"/>
      <w:r w:rsidR="00BA052D">
        <w:rPr>
          <w:rFonts w:cs="Times New Roman"/>
        </w:rPr>
        <w:t>’ from the copy library. Then we use</w:t>
      </w:r>
      <w:r w:rsidR="00C93270">
        <w:rPr>
          <w:rFonts w:cs="Times New Roman"/>
        </w:rPr>
        <w:t xml:space="preserve"> two functions (‘</w:t>
      </w:r>
      <w:proofErr w:type="spellStart"/>
      <w:r w:rsidR="00C93270">
        <w:rPr>
          <w:rFonts w:cs="Times New Roman"/>
        </w:rPr>
        <w:t>computePath</w:t>
      </w:r>
      <w:proofErr w:type="spellEnd"/>
      <w:r w:rsidR="00C93270">
        <w:rPr>
          <w:rFonts w:cs="Times New Roman"/>
        </w:rPr>
        <w:t>’ and ‘</w:t>
      </w:r>
      <w:proofErr w:type="spellStart"/>
      <w:r w:rsidR="00C93270">
        <w:rPr>
          <w:rFonts w:cs="Times New Roman"/>
        </w:rPr>
        <w:t>findEquivalentNode</w:t>
      </w:r>
      <w:proofErr w:type="spellEnd"/>
      <w:r w:rsidR="00C93270">
        <w:rPr>
          <w:rFonts w:cs="Times New Roman"/>
        </w:rPr>
        <w:t xml:space="preserve">’) to find </w:t>
      </w:r>
      <w:r w:rsidR="00825E62">
        <w:rPr>
          <w:rFonts w:cs="Times New Roman"/>
        </w:rPr>
        <w:t>the equivalent node</w:t>
      </w:r>
      <w:r w:rsidR="00E235E2">
        <w:rPr>
          <w:rFonts w:cs="Times New Roman"/>
        </w:rPr>
        <w:t xml:space="preserve"> </w:t>
      </w:r>
      <w:r w:rsidR="0082000E">
        <w:rPr>
          <w:rFonts w:cs="Times New Roman"/>
        </w:rPr>
        <w:t>(node in ‘</w:t>
      </w:r>
      <w:proofErr w:type="spellStart"/>
      <w:r w:rsidR="0082000E">
        <w:rPr>
          <w:rFonts w:cs="Times New Roman"/>
        </w:rPr>
        <w:t>M_copy</w:t>
      </w:r>
      <w:proofErr w:type="spellEnd"/>
      <w:r w:rsidR="0082000E">
        <w:rPr>
          <w:rFonts w:cs="Times New Roman"/>
        </w:rPr>
        <w:t>’ that is in the same position in the tree structure</w:t>
      </w:r>
      <w:r w:rsidR="00160405">
        <w:rPr>
          <w:rFonts w:cs="Times New Roman"/>
        </w:rPr>
        <w:t xml:space="preserve"> as the node in ‘M’)</w:t>
      </w:r>
      <w:r w:rsidR="00E235E2">
        <w:rPr>
          <w:rFonts w:cs="Times New Roman"/>
        </w:rPr>
        <w:t xml:space="preserve"> of the current node in </w:t>
      </w:r>
      <w:proofErr w:type="spellStart"/>
      <w:r w:rsidR="00E235E2">
        <w:rPr>
          <w:rFonts w:cs="Times New Roman"/>
        </w:rPr>
        <w:t>ePath</w:t>
      </w:r>
      <w:proofErr w:type="spellEnd"/>
      <w:r w:rsidR="00E62404">
        <w:rPr>
          <w:rFonts w:cs="Times New Roman"/>
        </w:rPr>
        <w:t xml:space="preserve"> (‘</w:t>
      </w:r>
      <w:proofErr w:type="spellStart"/>
      <w:r w:rsidR="00E62404">
        <w:rPr>
          <w:rFonts w:cs="Times New Roman"/>
        </w:rPr>
        <w:t>copyEPathNode</w:t>
      </w:r>
      <w:proofErr w:type="spellEnd"/>
      <w:r w:rsidR="00E62404">
        <w:rPr>
          <w:rFonts w:cs="Times New Roman"/>
        </w:rPr>
        <w:t>’)</w:t>
      </w:r>
      <w:r w:rsidR="00160405">
        <w:rPr>
          <w:rFonts w:cs="Times New Roman"/>
        </w:rPr>
        <w:t xml:space="preserve"> and the </w:t>
      </w:r>
      <w:r w:rsidR="00E431ED">
        <w:rPr>
          <w:rFonts w:cs="Times New Roman"/>
        </w:rPr>
        <w:t xml:space="preserve">equivalent of the </w:t>
      </w:r>
      <w:r w:rsidR="00160405">
        <w:rPr>
          <w:rFonts w:cs="Times New Roman"/>
        </w:rPr>
        <w:t>next node</w:t>
      </w:r>
      <w:r w:rsidR="00E62404">
        <w:rPr>
          <w:rFonts w:cs="Times New Roman"/>
        </w:rPr>
        <w:t xml:space="preserve"> (‘</w:t>
      </w:r>
      <w:proofErr w:type="spellStart"/>
      <w:r w:rsidR="00E62404">
        <w:rPr>
          <w:rFonts w:cs="Times New Roman"/>
        </w:rPr>
        <w:t>copyEPathChild</w:t>
      </w:r>
      <w:proofErr w:type="spellEnd"/>
      <w:r w:rsidR="00E62404">
        <w:rPr>
          <w:rFonts w:cs="Times New Roman"/>
        </w:rPr>
        <w:t>’)</w:t>
      </w:r>
      <w:r w:rsidR="00E431ED">
        <w:rPr>
          <w:rFonts w:cs="Times New Roman"/>
        </w:rPr>
        <w:t xml:space="preserve">. Then </w:t>
      </w:r>
      <w:r w:rsidR="00E276E5">
        <w:rPr>
          <w:rFonts w:cs="Times New Roman"/>
        </w:rPr>
        <w:t>in a similar way as previously we create a new leaf, ‘l’ and new node ‘n’</w:t>
      </w:r>
      <w:r w:rsidR="00F340BF">
        <w:rPr>
          <w:rFonts w:cs="Times New Roman"/>
        </w:rPr>
        <w:t xml:space="preserve"> (setting the children of ‘n’ to ‘l’ and </w:t>
      </w:r>
      <w:r w:rsidR="00F340BF">
        <w:rPr>
          <w:rFonts w:cs="Times New Roman"/>
        </w:rPr>
        <w:lastRenderedPageBreak/>
        <w:t>‘</w:t>
      </w:r>
      <w:proofErr w:type="spellStart"/>
      <w:r w:rsidR="00F340BF">
        <w:rPr>
          <w:rFonts w:cs="Times New Roman"/>
        </w:rPr>
        <w:t>copyEPathNodeChild</w:t>
      </w:r>
      <w:proofErr w:type="spellEnd"/>
      <w:r w:rsidR="00F340BF">
        <w:rPr>
          <w:rFonts w:cs="Times New Roman"/>
        </w:rPr>
        <w:t>’)</w:t>
      </w:r>
      <w:r w:rsidR="00805E93">
        <w:rPr>
          <w:rFonts w:cs="Times New Roman"/>
        </w:rPr>
        <w:t>. W</w:t>
      </w:r>
      <w:r w:rsidR="006C3C43">
        <w:rPr>
          <w:rFonts w:cs="Times New Roman"/>
        </w:rPr>
        <w:t xml:space="preserve">e set </w:t>
      </w:r>
      <w:r w:rsidR="001734CA">
        <w:rPr>
          <w:rFonts w:cs="Times New Roman"/>
        </w:rPr>
        <w:t>one of</w:t>
      </w:r>
      <w:r w:rsidR="006C3C43">
        <w:rPr>
          <w:rFonts w:cs="Times New Roman"/>
        </w:rPr>
        <w:t xml:space="preserve"> </w:t>
      </w:r>
      <w:r w:rsidR="001734CA">
        <w:rPr>
          <w:rFonts w:cs="Times New Roman"/>
        </w:rPr>
        <w:t xml:space="preserve">the </w:t>
      </w:r>
      <w:r w:rsidR="006C3C43">
        <w:rPr>
          <w:rFonts w:cs="Times New Roman"/>
        </w:rPr>
        <w:t>child</w:t>
      </w:r>
      <w:r w:rsidR="001734CA">
        <w:rPr>
          <w:rFonts w:cs="Times New Roman"/>
        </w:rPr>
        <w:t>ren</w:t>
      </w:r>
      <w:r w:rsidR="006C3C43">
        <w:rPr>
          <w:rFonts w:cs="Times New Roman"/>
        </w:rPr>
        <w:t xml:space="preserve"> of </w:t>
      </w:r>
      <w:r w:rsidR="00971858">
        <w:rPr>
          <w:rFonts w:cs="Times New Roman"/>
        </w:rPr>
        <w:t>‘</w:t>
      </w:r>
      <w:proofErr w:type="spellStart"/>
      <w:r w:rsidR="00971858">
        <w:rPr>
          <w:rFonts w:cs="Times New Roman"/>
        </w:rPr>
        <w:t>copyEPathNode</w:t>
      </w:r>
      <w:proofErr w:type="spellEnd"/>
      <w:r w:rsidR="00971858">
        <w:rPr>
          <w:rFonts w:cs="Times New Roman"/>
        </w:rPr>
        <w:t xml:space="preserve">’ to ‘n’ to link it to the tree. </w:t>
      </w:r>
      <w:r w:rsidR="00DE2189">
        <w:rPr>
          <w:rFonts w:cs="Times New Roman"/>
        </w:rPr>
        <w:t>Finally,</w:t>
      </w:r>
      <w:r w:rsidR="00971858">
        <w:rPr>
          <w:rFonts w:cs="Times New Roman"/>
        </w:rPr>
        <w:t xml:space="preserve"> we add </w:t>
      </w:r>
      <w:r w:rsidR="00DE2189">
        <w:rPr>
          <w:rFonts w:cs="Times New Roman"/>
        </w:rPr>
        <w:t>the example to the leaf ‘l’ and add the tree ‘</w:t>
      </w:r>
      <w:proofErr w:type="spellStart"/>
      <w:r w:rsidR="00DE2189">
        <w:rPr>
          <w:rFonts w:cs="Times New Roman"/>
        </w:rPr>
        <w:t>M_copy</w:t>
      </w:r>
      <w:proofErr w:type="spellEnd"/>
      <w:r w:rsidR="00DE2189">
        <w:rPr>
          <w:rFonts w:cs="Times New Roman"/>
        </w:rPr>
        <w:t>’ to ‘X’. Once the nested loop has completed the function return ‘X’</w:t>
      </w:r>
    </w:p>
    <w:p w14:paraId="3BC59A21" w14:textId="4E32C202" w:rsidR="00F12426" w:rsidRDefault="00F12426" w:rsidP="00711A54">
      <w:pPr>
        <w:rPr>
          <w:rStyle w:val="Heading4Char"/>
        </w:rPr>
      </w:pPr>
      <w:r>
        <w:rPr>
          <w:rStyle w:val="Heading4Char"/>
        </w:rPr>
        <w:t xml:space="preserve">2.2.2.4 </w:t>
      </w:r>
      <w:r w:rsidR="00C62E7B" w:rsidRPr="00F12426">
        <w:rPr>
          <w:rStyle w:val="Heading4Char"/>
        </w:rPr>
        <w:t>Testing</w:t>
      </w:r>
      <w:r w:rsidR="00994901">
        <w:rPr>
          <w:rStyle w:val="Heading4Char"/>
        </w:rPr>
        <w:t xml:space="preserve"> Completion of Goals of Sprint 1</w:t>
      </w:r>
    </w:p>
    <w:p w14:paraId="268134FA" w14:textId="24454F16" w:rsidR="001667FD" w:rsidRDefault="001667FD" w:rsidP="000C79A7">
      <w:pPr>
        <w:rPr>
          <w:rFonts w:cs="Times New Roman"/>
        </w:rPr>
      </w:pPr>
      <w:r>
        <w:rPr>
          <w:rFonts w:cs="Times New Roman"/>
        </w:rPr>
        <w:t>During Sprint 1, the primary objectives centred on establishing a minimum viable product, verifying correct classification, and ensuring comprehensible visual output of decision tree structures.</w:t>
      </w:r>
    </w:p>
    <w:p w14:paraId="5D1B0088" w14:textId="764D6782" w:rsidR="001667FD" w:rsidRPr="00EF1182" w:rsidRDefault="006203A3" w:rsidP="001667FD">
      <w:pPr>
        <w:pStyle w:val="ListParagraph"/>
        <w:numPr>
          <w:ilvl w:val="0"/>
          <w:numId w:val="54"/>
        </w:numPr>
        <w:rPr>
          <w:rFonts w:ascii="Times New Roman" w:hAnsi="Times New Roman" w:cs="Times New Roman"/>
        </w:rPr>
      </w:pPr>
      <w:r w:rsidRPr="00EF1182">
        <w:rPr>
          <w:rFonts w:ascii="Times New Roman" w:hAnsi="Times New Roman" w:cs="Times New Roman"/>
        </w:rPr>
        <w:t xml:space="preserve">‘TestDecisionTree’ function was developed to validate correct classification </w:t>
      </w:r>
      <w:r w:rsidR="00721B6E" w:rsidRPr="00EF1182">
        <w:rPr>
          <w:rFonts w:ascii="Times New Roman" w:hAnsi="Times New Roman" w:cs="Times New Roman"/>
        </w:rPr>
        <w:t>of all examples within the dataset.</w:t>
      </w:r>
    </w:p>
    <w:p w14:paraId="26C9750F" w14:textId="4025BC57" w:rsidR="00721B6E" w:rsidRPr="00EF1182" w:rsidRDefault="00B01D35" w:rsidP="001667FD">
      <w:pPr>
        <w:pStyle w:val="ListParagraph"/>
        <w:numPr>
          <w:ilvl w:val="0"/>
          <w:numId w:val="54"/>
        </w:numPr>
        <w:rPr>
          <w:rFonts w:ascii="Times New Roman" w:hAnsi="Times New Roman" w:cs="Times New Roman"/>
        </w:rPr>
      </w:pPr>
      <w:r w:rsidRPr="00EF1182">
        <w:rPr>
          <w:rFonts w:ascii="Times New Roman" w:hAnsi="Times New Roman" w:cs="Times New Roman"/>
        </w:rPr>
        <w:t>Acceptance</w:t>
      </w:r>
      <w:r w:rsidR="00721B6E" w:rsidRPr="00EF1182">
        <w:rPr>
          <w:rFonts w:ascii="Times New Roman" w:hAnsi="Times New Roman" w:cs="Times New Roman"/>
        </w:rPr>
        <w:t xml:space="preserve"> testing involved manual execution</w:t>
      </w:r>
      <w:r w:rsidRPr="00EF1182">
        <w:rPr>
          <w:rFonts w:ascii="Times New Roman" w:hAnsi="Times New Roman" w:cs="Times New Roman"/>
        </w:rPr>
        <w:t xml:space="preserve"> of the algorithm using datasets with established minimum decision trees, confirming output alignment with expected results.</w:t>
      </w:r>
    </w:p>
    <w:p w14:paraId="0CF8E7D6" w14:textId="428B7E3E" w:rsidR="00643F30" w:rsidRPr="00EF1182" w:rsidRDefault="00643F30" w:rsidP="001667FD">
      <w:pPr>
        <w:pStyle w:val="ListParagraph"/>
        <w:numPr>
          <w:ilvl w:val="0"/>
          <w:numId w:val="54"/>
        </w:numPr>
        <w:rPr>
          <w:rFonts w:ascii="Times New Roman" w:hAnsi="Times New Roman" w:cs="Times New Roman"/>
        </w:rPr>
      </w:pPr>
      <w:r w:rsidRPr="00EF1182">
        <w:rPr>
          <w:rFonts w:ascii="Times New Roman" w:hAnsi="Times New Roman" w:cs="Times New Roman"/>
        </w:rPr>
        <w:t>‘PrintTree’ function was manually tested to ensure clear depiction of decision tree structures in the terminal,</w:t>
      </w:r>
      <w:r w:rsidR="00B33DF7" w:rsidRPr="00EF1182">
        <w:rPr>
          <w:rFonts w:ascii="Times New Roman" w:hAnsi="Times New Roman" w:cs="Times New Roman"/>
        </w:rPr>
        <w:t xml:space="preserve"> aligning output with expected tree structures.</w:t>
      </w:r>
    </w:p>
    <w:p w14:paraId="4213FA79" w14:textId="11F7D623" w:rsidR="000067A6" w:rsidRPr="001E235F" w:rsidRDefault="000E322B" w:rsidP="00B33DF7">
      <w:r>
        <w:rPr>
          <w:noProof/>
        </w:rPr>
        <mc:AlternateContent>
          <mc:Choice Requires="wps">
            <w:drawing>
              <wp:anchor distT="0" distB="0" distL="114300" distR="114300" simplePos="0" relativeHeight="251669504" behindDoc="1" locked="0" layoutInCell="1" allowOverlap="1" wp14:anchorId="59B15996" wp14:editId="523B4594">
                <wp:simplePos x="0" y="0"/>
                <wp:positionH relativeFrom="column">
                  <wp:posOffset>0</wp:posOffset>
                </wp:positionH>
                <wp:positionV relativeFrom="page">
                  <wp:posOffset>6064250</wp:posOffset>
                </wp:positionV>
                <wp:extent cx="3841750" cy="381000"/>
                <wp:effectExtent l="0" t="0" r="6350" b="0"/>
                <wp:wrapSquare wrapText="bothSides"/>
                <wp:docPr id="219552059" name="Text Box 1"/>
                <wp:cNvGraphicFramePr/>
                <a:graphic xmlns:a="http://schemas.openxmlformats.org/drawingml/2006/main">
                  <a:graphicData uri="http://schemas.microsoft.com/office/word/2010/wordprocessingShape">
                    <wps:wsp>
                      <wps:cNvSpPr txBox="1"/>
                      <wps:spPr>
                        <a:xfrm>
                          <a:off x="0" y="0"/>
                          <a:ext cx="3841750" cy="381000"/>
                        </a:xfrm>
                        <a:prstGeom prst="rect">
                          <a:avLst/>
                        </a:prstGeom>
                        <a:noFill/>
                        <a:ln>
                          <a:noFill/>
                        </a:ln>
                      </wps:spPr>
                      <wps:txbx>
                        <w:txbxContent>
                          <w:p w14:paraId="1AD1487E" w14:textId="55349A8B" w:rsidR="004F2A80" w:rsidRPr="00D72DBE" w:rsidRDefault="004F2A80" w:rsidP="00D72DBE">
                            <w:pPr>
                              <w:pStyle w:val="Caption"/>
                              <w:rPr>
                                <w:b w:val="0"/>
                                <w:bCs w:val="0"/>
                                <w:i/>
                                <w:iCs/>
                                <w:sz w:val="20"/>
                                <w:szCs w:val="22"/>
                              </w:rPr>
                            </w:pPr>
                            <w:r w:rsidRPr="00D72DBE">
                              <w:rPr>
                                <w:b w:val="0"/>
                                <w:bCs w:val="0"/>
                                <w:i/>
                                <w:iCs/>
                                <w:sz w:val="20"/>
                                <w:szCs w:val="22"/>
                              </w:rPr>
                              <w:t>Figure 4</w:t>
                            </w:r>
                            <w:r w:rsidR="00D72DBE">
                              <w:rPr>
                                <w:b w:val="0"/>
                                <w:bCs w:val="0"/>
                                <w:i/>
                                <w:iCs/>
                                <w:sz w:val="20"/>
                                <w:szCs w:val="22"/>
                              </w:rPr>
                              <w:t>:</w:t>
                            </w:r>
                            <w:r w:rsidRPr="00D72DBE">
                              <w:rPr>
                                <w:b w:val="0"/>
                                <w:bCs w:val="0"/>
                                <w:i/>
                                <w:iCs/>
                                <w:sz w:val="20"/>
                                <w:szCs w:val="22"/>
                              </w:rPr>
                              <w:t xml:space="preserve"> Final output of the implementation, as displayed in terminal</w:t>
                            </w:r>
                            <w:r w:rsidR="00D72DBE" w:rsidRPr="00D72DBE">
                              <w:rPr>
                                <w:b w:val="0"/>
                                <w:bCs w:val="0"/>
                                <w:i/>
                                <w:iCs/>
                                <w:sz w:val="20"/>
                                <w:szCs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B15996" id="_x0000_s1031" type="#_x0000_t202" style="position:absolute;margin-left:0;margin-top:477.5pt;width:302.5pt;height:30pt;z-index:-2516469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" filled="f" stroked="f">
                <v:textbox style="mso-fit-shape-to-text:t" inset="0,0,0,0">
                  <w:txbxContent>
                    <w:p w14:paraId="1AD1487E" w14:textId="55349A8B" w:rsidR="004F2A80" w:rsidRPr="00D72DBE" w:rsidRDefault="004F2A80" w:rsidP="00D72DBE">
                      <w:pPr>
                        <w:pStyle w:val="Caption"/>
                        <w:rPr>
                          <w:b w:val="0"/>
                          <w:bCs w:val="0"/>
                          <w:i/>
                          <w:iCs/>
                          <w:sz w:val="20"/>
                          <w:szCs w:val="22"/>
                        </w:rPr>
                      </w:pPr>
                      <w:r w:rsidRPr="00D72DBE">
                        <w:rPr>
                          <w:b w:val="0"/>
                          <w:bCs w:val="0"/>
                          <w:i/>
                          <w:iCs/>
                          <w:sz w:val="20"/>
                          <w:szCs w:val="22"/>
                        </w:rPr>
                        <w:t>Figure 4</w:t>
                      </w:r>
                      <w:r w:rsidR="00D72DBE">
                        <w:rPr>
                          <w:b w:val="0"/>
                          <w:bCs w:val="0"/>
                          <w:i/>
                          <w:iCs/>
                          <w:sz w:val="20"/>
                          <w:szCs w:val="22"/>
                        </w:rPr>
                        <w:t>:</w:t>
                      </w:r>
                      <w:r w:rsidRPr="00D72DBE">
                        <w:rPr>
                          <w:b w:val="0"/>
                          <w:bCs w:val="0"/>
                          <w:i/>
                          <w:iCs/>
                          <w:sz w:val="20"/>
                          <w:szCs w:val="22"/>
                        </w:rPr>
                        <w:t xml:space="preserve"> Final output of the implementation, as displayed in terminal</w:t>
                      </w:r>
                      <w:r w:rsidR="00D72DBE" w:rsidRPr="00D72DBE">
                        <w:rPr>
                          <w:b w:val="0"/>
                          <w:bCs w:val="0"/>
                          <w:i/>
                          <w:iCs/>
                          <w:sz w:val="20"/>
                          <w:szCs w:val="22"/>
                        </w:rPr>
                        <w:t>.</w:t>
                      </w:r>
                    </w:p>
                  </w:txbxContent>
                </v:textbox>
                <w10:wrap type="square" anchory="page"/>
              </v:shape>
            </w:pict>
          </mc:Fallback>
        </mc:AlternateContent>
      </w:r>
      <w:r w:rsidRPr="000828DF">
        <w:rPr>
          <w:rFonts w:cs="Times New Roman"/>
        </w:rPr>
        <w:drawing>
          <wp:anchor distT="0" distB="0" distL="114300" distR="114300" simplePos="0" relativeHeight="251667456" behindDoc="0" locked="0" layoutInCell="1" allowOverlap="1" wp14:anchorId="6A0B46C2" wp14:editId="35D048C9">
            <wp:simplePos x="0" y="0"/>
            <wp:positionH relativeFrom="column">
              <wp:posOffset>0</wp:posOffset>
            </wp:positionH>
            <wp:positionV relativeFrom="page">
              <wp:posOffset>3810000</wp:posOffset>
            </wp:positionV>
            <wp:extent cx="3854450" cy="2332355"/>
            <wp:effectExtent l="0" t="0" r="0" b="0"/>
            <wp:wrapSquare wrapText="bothSides"/>
            <wp:docPr id="14177322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32226" name="Picture 1"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54450" cy="2332355"/>
                    </a:xfrm>
                    <a:prstGeom prst="rect">
                      <a:avLst/>
                    </a:prstGeom>
                  </pic:spPr>
                </pic:pic>
              </a:graphicData>
            </a:graphic>
            <wp14:sizeRelH relativeFrom="margin">
              <wp14:pctWidth>0</wp14:pctWidth>
            </wp14:sizeRelH>
            <wp14:sizeRelV relativeFrom="margin">
              <wp14:pctHeight>0</wp14:pctHeight>
            </wp14:sizeRelV>
          </wp:anchor>
        </w:drawing>
      </w:r>
      <w:r w:rsidR="001E235F">
        <w:t>The output of the implementation is shown in Figure 4,</w:t>
      </w:r>
      <w:r w:rsidR="0074672E">
        <w:t xml:space="preserve"> show</w:t>
      </w:r>
      <w:r w:rsidR="00B33DF7">
        <w:t>casing</w:t>
      </w:r>
      <w:r w:rsidR="0074672E">
        <w:t xml:space="preserve"> the structure of the decision tree </w:t>
      </w:r>
      <w:r w:rsidR="00B33DF7">
        <w:t>generated by</w:t>
      </w:r>
      <w:r w:rsidR="00564CC9">
        <w:t xml:space="preserve"> the</w:t>
      </w:r>
      <w:r w:rsidR="00B33DF7">
        <w:t xml:space="preserve"> ‘PrintTree’</w:t>
      </w:r>
      <w:r w:rsidR="00564CC9">
        <w:t xml:space="preserve"> function. Additionally,</w:t>
      </w:r>
      <w:r w:rsidR="0074672E">
        <w:t xml:space="preserve"> </w:t>
      </w:r>
      <w:r w:rsidR="000C79A7">
        <w:t xml:space="preserve">‘TestDecisionTree’ </w:t>
      </w:r>
      <w:r w:rsidR="00564CC9">
        <w:t xml:space="preserve">verifies all </w:t>
      </w:r>
      <w:r>
        <w:t>examples’ correct classification according to the constructed decision tree.</w:t>
      </w:r>
    </w:p>
    <w:p w14:paraId="3B9D4023" w14:textId="602557CD" w:rsidR="00C62E7B" w:rsidRPr="00711A54" w:rsidRDefault="00B81814" w:rsidP="00B81814">
      <w:pPr>
        <w:pStyle w:val="Heading3"/>
      </w:pPr>
      <w:r>
        <w:t xml:space="preserve">2.2.3 </w:t>
      </w:r>
      <w:r w:rsidR="00C62E7B" w:rsidRPr="00711A54">
        <w:t>Challenges Encountered</w:t>
      </w:r>
    </w:p>
    <w:p w14:paraId="1C9440F2" w14:textId="4C831156" w:rsidR="000E330D" w:rsidRDefault="000E330D" w:rsidP="000E330D">
      <w:pPr>
        <w:rPr>
          <w:rFonts w:cs="Times New Roman"/>
        </w:rPr>
      </w:pPr>
      <w:r>
        <w:rPr>
          <w:rFonts w:cs="Times New Roman"/>
        </w:rPr>
        <w:t xml:space="preserve">During </w:t>
      </w:r>
      <w:r w:rsidR="00BF7D23">
        <w:rPr>
          <w:rFonts w:cs="Times New Roman"/>
        </w:rPr>
        <w:t xml:space="preserve">Sprint 1, a significant challenge arose involving the creation of </w:t>
      </w:r>
      <w:r w:rsidR="000E322B">
        <w:rPr>
          <w:rFonts w:cs="Times New Roman"/>
        </w:rPr>
        <w:t>leaves</w:t>
      </w:r>
      <w:r w:rsidR="00BF7D23">
        <w:rPr>
          <w:rFonts w:cs="Times New Roman"/>
        </w:rPr>
        <w:t xml:space="preserve"> within the decision tree</w:t>
      </w:r>
      <w:r w:rsidR="000E322B">
        <w:rPr>
          <w:rFonts w:cs="Times New Roman"/>
        </w:rPr>
        <w:t xml:space="preserve"> with incorrectly assigned examples</w:t>
      </w:r>
      <w:r w:rsidR="00EB5F20">
        <w:rPr>
          <w:rFonts w:cs="Times New Roman"/>
        </w:rPr>
        <w:t>,</w:t>
      </w:r>
      <w:r w:rsidR="00512DAB">
        <w:rPr>
          <w:rFonts w:cs="Times New Roman"/>
        </w:rPr>
        <w:t xml:space="preserve"> leading to erroneous tree structures.</w:t>
      </w:r>
    </w:p>
    <w:p w14:paraId="77497D3B" w14:textId="4EA168AF" w:rsidR="005721B8" w:rsidRDefault="00A57120" w:rsidP="000E330D">
      <w:pPr>
        <w:rPr>
          <w:rFonts w:cs="Times New Roman"/>
        </w:rPr>
      </w:pPr>
      <w:r>
        <w:rPr>
          <w:rFonts w:cs="Times New Roman"/>
        </w:rPr>
        <w:t xml:space="preserve">The root of the problem was identified through a meticulous debugging process. It was discovered </w:t>
      </w:r>
      <w:r w:rsidR="00BB35B0">
        <w:rPr>
          <w:rFonts w:cs="Times New Roman"/>
        </w:rPr>
        <w:t>that while exten</w:t>
      </w:r>
      <w:r w:rsidR="00327B86">
        <w:rPr>
          <w:rFonts w:cs="Times New Roman"/>
        </w:rPr>
        <w:t>d</w:t>
      </w:r>
      <w:r w:rsidR="00BB35B0">
        <w:rPr>
          <w:rFonts w:cs="Times New Roman"/>
        </w:rPr>
        <w:t xml:space="preserve">ing the tree, the algorithm sometimes generated nodes that were logically unreachable based on previous decisions made higher up in the tree. For </w:t>
      </w:r>
      <w:r w:rsidR="009726E6">
        <w:rPr>
          <w:rFonts w:cs="Times New Roman"/>
        </w:rPr>
        <w:t>instance</w:t>
      </w:r>
      <w:r w:rsidR="00BB35B0">
        <w:rPr>
          <w:rFonts w:cs="Times New Roman"/>
        </w:rPr>
        <w:t xml:space="preserve">, </w:t>
      </w:r>
      <w:r w:rsidR="001821F4">
        <w:rPr>
          <w:rFonts w:cs="Times New Roman"/>
        </w:rPr>
        <w:t xml:space="preserve">if </w:t>
      </w:r>
      <w:r w:rsidR="00512DAB">
        <w:rPr>
          <w:rFonts w:cs="Times New Roman"/>
        </w:rPr>
        <w:t>a</w:t>
      </w:r>
      <w:r w:rsidR="001821F4">
        <w:rPr>
          <w:rFonts w:cs="Times New Roman"/>
        </w:rPr>
        <w:t xml:space="preserve"> node determined that feature ‘A’ must be 0 for a specific path the algorithm could attempt to create a branch </w:t>
      </w:r>
      <w:r w:rsidR="009726E6">
        <w:rPr>
          <w:rFonts w:cs="Times New Roman"/>
        </w:rPr>
        <w:t xml:space="preserve">where ‘A’ is 1 further down the same path – a contradiction because the decision at the </w:t>
      </w:r>
      <w:r w:rsidR="00512DAB">
        <w:rPr>
          <w:rFonts w:cs="Times New Roman"/>
        </w:rPr>
        <w:t xml:space="preserve">earlier node </w:t>
      </w:r>
      <w:r w:rsidR="009726E6">
        <w:rPr>
          <w:rFonts w:cs="Times New Roman"/>
        </w:rPr>
        <w:t>already excluded this possibility.</w:t>
      </w:r>
    </w:p>
    <w:p w14:paraId="2B4C70E3" w14:textId="6C4D458C" w:rsidR="00336272" w:rsidRDefault="00512DAB" w:rsidP="000E330D">
      <w:pPr>
        <w:rPr>
          <w:rFonts w:cs="Times New Roman"/>
        </w:rPr>
      </w:pPr>
      <w:r>
        <w:rPr>
          <w:noProof/>
        </w:rPr>
        <w:lastRenderedPageBreak/>
        <mc:AlternateContent>
          <mc:Choice Requires="wps">
            <w:drawing>
              <wp:anchor distT="0" distB="0" distL="114300" distR="114300" simplePos="0" relativeHeight="251675648" behindDoc="0" locked="0" layoutInCell="1" allowOverlap="1" wp14:anchorId="78377B10" wp14:editId="6C587869">
                <wp:simplePos x="0" y="0"/>
                <wp:positionH relativeFrom="column">
                  <wp:posOffset>0</wp:posOffset>
                </wp:positionH>
                <wp:positionV relativeFrom="paragraph">
                  <wp:posOffset>6428740</wp:posOffset>
                </wp:positionV>
                <wp:extent cx="5731510" cy="635"/>
                <wp:effectExtent l="0" t="0" r="2540" b="0"/>
                <wp:wrapSquare wrapText="bothSides"/>
                <wp:docPr id="1895521450"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noFill/>
                        <a:ln>
                          <a:noFill/>
                        </a:ln>
                      </wps:spPr>
                      <wps:txbx>
                        <w:txbxContent>
                          <w:p w14:paraId="7B669C04" w14:textId="63E85E10" w:rsidR="00B73D64" w:rsidRPr="00C96C71" w:rsidRDefault="00B73D64" w:rsidP="00C96C71">
                            <w:pPr>
                              <w:pStyle w:val="Caption"/>
                              <w:rPr>
                                <w:b w:val="0"/>
                                <w:bCs w:val="0"/>
                                <w:i/>
                                <w:iCs/>
                                <w:sz w:val="20"/>
                                <w:szCs w:val="22"/>
                              </w:rPr>
                            </w:pPr>
                            <w:r w:rsidRPr="00C96C71">
                              <w:rPr>
                                <w:b w:val="0"/>
                                <w:bCs w:val="0"/>
                                <w:i/>
                                <w:iCs/>
                                <w:sz w:val="20"/>
                                <w:szCs w:val="22"/>
                              </w:rPr>
                              <w:t>Figure 5: code for ‘validate</w:t>
                            </w:r>
                            <w:r w:rsidR="00C96C71" w:rsidRPr="00C96C71">
                              <w:rPr>
                                <w:b w:val="0"/>
                                <w:bCs w:val="0"/>
                                <w:i/>
                                <w:iCs/>
                                <w:sz w:val="20"/>
                                <w:szCs w:val="22"/>
                              </w:rPr>
                              <w:t>Path’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377B10" id="_x0000_s1032" type="#_x0000_t202" style="position:absolute;margin-left:0;margin-top:506.2pt;width:451.3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" filled="f" stroked="f">
                <v:textbox style="mso-fit-shape-to-text:t" inset="0,0,0,0">
                  <w:txbxContent>
                    <w:p w14:paraId="7B669C04" w14:textId="63E85E10" w:rsidR="00B73D64" w:rsidRPr="00C96C71" w:rsidRDefault="00B73D64" w:rsidP="00C96C71">
                      <w:pPr>
                        <w:pStyle w:val="Caption"/>
                        <w:rPr>
                          <w:b w:val="0"/>
                          <w:bCs w:val="0"/>
                          <w:i/>
                          <w:iCs/>
                          <w:sz w:val="20"/>
                          <w:szCs w:val="22"/>
                        </w:rPr>
                      </w:pPr>
                      <w:r w:rsidRPr="00C96C71">
                        <w:rPr>
                          <w:b w:val="0"/>
                          <w:bCs w:val="0"/>
                          <w:i/>
                          <w:iCs/>
                          <w:sz w:val="20"/>
                          <w:szCs w:val="22"/>
                        </w:rPr>
                        <w:t>Figure 5: code for ‘validate</w:t>
                      </w:r>
                      <w:r w:rsidR="00C96C71" w:rsidRPr="00C96C71">
                        <w:rPr>
                          <w:b w:val="0"/>
                          <w:bCs w:val="0"/>
                          <w:i/>
                          <w:iCs/>
                          <w:sz w:val="20"/>
                          <w:szCs w:val="22"/>
                        </w:rPr>
                        <w:t>Path’</w:t>
                      </w:r>
                    </w:p>
                  </w:txbxContent>
                </v:textbox>
                <w10:wrap type="square"/>
              </v:shape>
            </w:pict>
          </mc:Fallback>
        </mc:AlternateContent>
      </w:r>
      <w:r w:rsidRPr="00B73D64">
        <w:rPr>
          <w:rFonts w:cs="Times New Roman"/>
        </w:rPr>
        <w:drawing>
          <wp:anchor distT="0" distB="0" distL="114300" distR="114300" simplePos="0" relativeHeight="251673600" behindDoc="0" locked="0" layoutInCell="1" allowOverlap="1" wp14:anchorId="183A09DB" wp14:editId="723C0969">
            <wp:simplePos x="0" y="0"/>
            <wp:positionH relativeFrom="column">
              <wp:posOffset>0</wp:posOffset>
            </wp:positionH>
            <wp:positionV relativeFrom="paragraph">
              <wp:posOffset>895350</wp:posOffset>
            </wp:positionV>
            <wp:extent cx="5397500" cy="5653405"/>
            <wp:effectExtent l="0" t="0" r="0" b="4445"/>
            <wp:wrapSquare wrapText="bothSides"/>
            <wp:docPr id="68110913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09132" name="Picture 1"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97500" cy="5653405"/>
                    </a:xfrm>
                    <a:prstGeom prst="rect">
                      <a:avLst/>
                    </a:prstGeom>
                  </pic:spPr>
                </pic:pic>
              </a:graphicData>
            </a:graphic>
            <wp14:sizeRelH relativeFrom="margin">
              <wp14:pctWidth>0</wp14:pctWidth>
            </wp14:sizeRelH>
            <wp14:sizeRelV relativeFrom="margin">
              <wp14:pctHeight>0</wp14:pctHeight>
            </wp14:sizeRelV>
          </wp:anchor>
        </w:drawing>
      </w:r>
      <w:r w:rsidR="00481A4F">
        <w:rPr>
          <w:noProof/>
        </w:rPr>
        <mc:AlternateContent>
          <mc:Choice Requires="wps">
            <w:drawing>
              <wp:anchor distT="0" distB="0" distL="114300" distR="114300" simplePos="0" relativeHeight="251672576" behindDoc="0" locked="0" layoutInCell="1" allowOverlap="1" wp14:anchorId="706DB9E6" wp14:editId="2149B930">
                <wp:simplePos x="0" y="0"/>
                <wp:positionH relativeFrom="column">
                  <wp:posOffset>-6350</wp:posOffset>
                </wp:positionH>
                <wp:positionV relativeFrom="paragraph">
                  <wp:posOffset>5704840</wp:posOffset>
                </wp:positionV>
                <wp:extent cx="5731510" cy="635"/>
                <wp:effectExtent l="0" t="0" r="2540" b="10795"/>
                <wp:wrapSquare wrapText="bothSides"/>
                <wp:docPr id="741341774"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noFill/>
                        <a:ln>
                          <a:noFill/>
                        </a:ln>
                      </wps:spPr>
                      <wps:txbx>
                        <w:txbxContent>
                          <w:p w14:paraId="47BCFAF6" w14:textId="155B4C1B" w:rsidR="00481A4F" w:rsidRPr="00422B36" w:rsidRDefault="00481A4F" w:rsidP="00481A4F">
                            <w:pPr>
                              <w:pStyle w:val="Caption"/>
                              <w:rPr>
                                <w:rFonts w:cs="Times New Roman"/>
                                <w:b w:val="0"/>
                                <w:bCs w:val="0"/>
                                <w:i/>
                                <w:iCs/>
                                <w:sz w:val="20"/>
                                <w:szCs w:val="18"/>
                              </w:rPr>
                            </w:pPr>
                            <w:r w:rsidRPr="00422B36">
                              <w:rPr>
                                <w:b w:val="0"/>
                                <w:bCs w:val="0"/>
                                <w:i/>
                                <w:iCs/>
                                <w:sz w:val="20"/>
                                <w:szCs w:val="22"/>
                              </w:rPr>
                              <w:t xml:space="preserve">Figure </w:t>
                            </w:r>
                            <w:r w:rsidR="00A21446">
                              <w:rPr>
                                <w:b w:val="0"/>
                                <w:bCs w:val="0"/>
                                <w:i/>
                                <w:iCs/>
                                <w:sz w:val="20"/>
                                <w:szCs w:val="22"/>
                              </w:rPr>
                              <w:t>5</w:t>
                            </w:r>
                            <w:r w:rsidR="00422B36">
                              <w:rPr>
                                <w:b w:val="0"/>
                                <w:bCs w:val="0"/>
                                <w:i/>
                                <w:iCs/>
                                <w:sz w:val="20"/>
                                <w:szCs w:val="22"/>
                              </w:rPr>
                              <w:t xml:space="preserve">: </w:t>
                            </w:r>
                            <w:r w:rsidR="009E02ED">
                              <w:rPr>
                                <w:b w:val="0"/>
                                <w:bCs w:val="0"/>
                                <w:i/>
                                <w:iCs/>
                                <w:sz w:val="20"/>
                                <w:szCs w:val="22"/>
                              </w:rPr>
                              <w:t>the code for ‘validatePath’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6DB9E6" id="_x0000_s1033" type="#_x0000_t202" style="position:absolute;margin-left:-.5pt;margin-top:449.2pt;width:451.3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" filled="f" stroked="f">
                <v:textbox style="mso-fit-shape-to-text:t" inset="0,0,0,0">
                  <w:txbxContent>
                    <w:p w14:paraId="47BCFAF6" w14:textId="155B4C1B" w:rsidR="00481A4F" w:rsidRPr="00422B36" w:rsidRDefault="00481A4F" w:rsidP="00481A4F">
                      <w:pPr>
                        <w:pStyle w:val="Caption"/>
                        <w:rPr>
                          <w:rFonts w:cs="Times New Roman"/>
                          <w:b w:val="0"/>
                          <w:bCs w:val="0"/>
                          <w:i/>
                          <w:iCs/>
                          <w:sz w:val="20"/>
                          <w:szCs w:val="18"/>
                        </w:rPr>
                      </w:pPr>
                      <w:r w:rsidRPr="00422B36">
                        <w:rPr>
                          <w:b w:val="0"/>
                          <w:bCs w:val="0"/>
                          <w:i/>
                          <w:iCs/>
                          <w:sz w:val="20"/>
                          <w:szCs w:val="22"/>
                        </w:rPr>
                        <w:t xml:space="preserve">Figure </w:t>
                      </w:r>
                      <w:r w:rsidR="00A21446">
                        <w:rPr>
                          <w:b w:val="0"/>
                          <w:bCs w:val="0"/>
                          <w:i/>
                          <w:iCs/>
                          <w:sz w:val="20"/>
                          <w:szCs w:val="22"/>
                        </w:rPr>
                        <w:t>5</w:t>
                      </w:r>
                      <w:r w:rsidR="00422B36">
                        <w:rPr>
                          <w:b w:val="0"/>
                          <w:bCs w:val="0"/>
                          <w:i/>
                          <w:iCs/>
                          <w:sz w:val="20"/>
                          <w:szCs w:val="22"/>
                        </w:rPr>
                        <w:t xml:space="preserve">: </w:t>
                      </w:r>
                      <w:r w:rsidR="009E02ED">
                        <w:rPr>
                          <w:b w:val="0"/>
                          <w:bCs w:val="0"/>
                          <w:i/>
                          <w:iCs/>
                          <w:sz w:val="20"/>
                          <w:szCs w:val="22"/>
                        </w:rPr>
                        <w:t>the code for ‘validatePath’</w:t>
                      </w:r>
                    </w:p>
                  </w:txbxContent>
                </v:textbox>
                <w10:wrap type="square"/>
              </v:shape>
            </w:pict>
          </mc:Fallback>
        </mc:AlternateContent>
      </w:r>
      <w:r w:rsidR="006C7907">
        <w:rPr>
          <w:rFonts w:cs="Times New Roman"/>
        </w:rPr>
        <w:t xml:space="preserve">To address this flaw, a new function named ‘validatePath’ was implemented. This function plays a crucial </w:t>
      </w:r>
      <w:r w:rsidR="006E1692">
        <w:rPr>
          <w:rFonts w:cs="Times New Roman"/>
        </w:rPr>
        <w:t xml:space="preserve">role in ensuring that any new extensions or nodes added to the tree are logically consistent with the decisions already </w:t>
      </w:r>
      <w:r w:rsidR="00227C00">
        <w:rPr>
          <w:rFonts w:cs="Times New Roman"/>
        </w:rPr>
        <w:t>made along the path from the root to that node.</w:t>
      </w:r>
    </w:p>
    <w:p w14:paraId="521B9A14" w14:textId="3FF80506" w:rsidR="00AE6DF9" w:rsidRDefault="00A21446" w:rsidP="000E330D">
      <w:pPr>
        <w:rPr>
          <w:rFonts w:cs="Times New Roman"/>
        </w:rPr>
      </w:pPr>
      <w:r>
        <w:rPr>
          <w:rFonts w:cs="Times New Roman"/>
        </w:rPr>
        <w:t>The ‘validatePath’ function works as follows:</w:t>
      </w:r>
      <w:r w:rsidR="00FC2804" w:rsidRPr="00FC2804">
        <w:rPr>
          <w:rFonts w:cs="Times New Roman"/>
        </w:rPr>
        <w:t xml:space="preserve"> </w:t>
      </w:r>
      <w:r w:rsidR="00FC2804">
        <w:rPr>
          <w:rFonts w:cs="Times New Roman"/>
        </w:rPr>
        <w:t>If the node is not a leaf, the function recursively checks both children (left and right). It updates the ‘decisions’ dictionary to reflect the decisions made at the node</w:t>
      </w:r>
      <w:r w:rsidR="00DF4617">
        <w:rPr>
          <w:rFonts w:cs="Times New Roman"/>
        </w:rPr>
        <w:t>s</w:t>
      </w:r>
      <w:r w:rsidR="00FC2804">
        <w:rPr>
          <w:rFonts w:cs="Times New Roman"/>
        </w:rPr>
        <w:t xml:space="preserve"> (0 for left child and 1 for right child)</w:t>
      </w:r>
      <w:r w:rsidR="00DF4617">
        <w:rPr>
          <w:rFonts w:cs="Times New Roman"/>
        </w:rPr>
        <w:t xml:space="preserve"> along the path to the leaf</w:t>
      </w:r>
      <w:r w:rsidR="00FC2804">
        <w:rPr>
          <w:rFonts w:cs="Times New Roman"/>
        </w:rPr>
        <w:t>.</w:t>
      </w:r>
      <w:r w:rsidR="00DF4617">
        <w:rPr>
          <w:rFonts w:cs="Times New Roman"/>
        </w:rPr>
        <w:t xml:space="preserve"> Once it reaches a leaf</w:t>
      </w:r>
      <w:r>
        <w:rPr>
          <w:rFonts w:cs="Times New Roman"/>
        </w:rPr>
        <w:t xml:space="preserve"> </w:t>
      </w:r>
      <w:r w:rsidR="0014298E">
        <w:rPr>
          <w:rFonts w:cs="Times New Roman"/>
        </w:rPr>
        <w:t xml:space="preserve">the function retrieves the examples assigned to </w:t>
      </w:r>
      <w:r w:rsidR="0040066D">
        <w:rPr>
          <w:rFonts w:cs="Times New Roman"/>
        </w:rPr>
        <w:t xml:space="preserve">this leaf. It </w:t>
      </w:r>
      <w:r w:rsidR="008D2BEB">
        <w:rPr>
          <w:rFonts w:cs="Times New Roman"/>
        </w:rPr>
        <w:t>then ve</w:t>
      </w:r>
      <w:r w:rsidR="00CB243D">
        <w:rPr>
          <w:rFonts w:cs="Times New Roman"/>
        </w:rPr>
        <w:t xml:space="preserve">rifies that each example adheres to the </w:t>
      </w:r>
      <w:r w:rsidR="00A6492B">
        <w:rPr>
          <w:rFonts w:cs="Times New Roman"/>
        </w:rPr>
        <w:t xml:space="preserve">decisions (features and their values) made along the path to this leaf. If any example does not </w:t>
      </w:r>
      <w:r w:rsidR="00CC05D6">
        <w:rPr>
          <w:rFonts w:cs="Times New Roman"/>
        </w:rPr>
        <w:t>conform to these decisions, the function returns false.</w:t>
      </w:r>
    </w:p>
    <w:p w14:paraId="10010436" w14:textId="24CFA978" w:rsidR="00CC05D6" w:rsidRPr="000E330D" w:rsidRDefault="005B1CCC" w:rsidP="000E330D">
      <w:pPr>
        <w:rPr>
          <w:rFonts w:cs="Times New Roman"/>
        </w:rPr>
      </w:pPr>
      <w:r>
        <w:rPr>
          <w:rFonts w:cs="Times New Roman"/>
        </w:rPr>
        <w:t>The ‘validatePath’ function is recursive</w:t>
      </w:r>
      <w:r w:rsidR="00381425">
        <w:rPr>
          <w:rFonts w:cs="Times New Roman"/>
        </w:rPr>
        <w:t xml:space="preserve">, </w:t>
      </w:r>
      <w:r w:rsidR="0014338D">
        <w:rPr>
          <w:rFonts w:cs="Times New Roman"/>
        </w:rPr>
        <w:t>to</w:t>
      </w:r>
      <w:r w:rsidR="00381425">
        <w:rPr>
          <w:rFonts w:cs="Times New Roman"/>
        </w:rPr>
        <w:t xml:space="preserve"> simplif</w:t>
      </w:r>
      <w:r w:rsidR="0014338D">
        <w:rPr>
          <w:rFonts w:cs="Times New Roman"/>
        </w:rPr>
        <w:t>y</w:t>
      </w:r>
      <w:r w:rsidR="00381425">
        <w:rPr>
          <w:rFonts w:cs="Times New Roman"/>
        </w:rPr>
        <w:t xml:space="preserve"> the process of navigating through the tree</w:t>
      </w:r>
      <w:r w:rsidR="00B324AF">
        <w:rPr>
          <w:rFonts w:cs="Times New Roman"/>
        </w:rPr>
        <w:t xml:space="preserve"> – each recursive call handles </w:t>
      </w:r>
      <w:r w:rsidR="00056C2F">
        <w:rPr>
          <w:rFonts w:cs="Times New Roman"/>
        </w:rPr>
        <w:t>the validat</w:t>
      </w:r>
      <w:r w:rsidR="008A11A2">
        <w:rPr>
          <w:rFonts w:cs="Times New Roman"/>
        </w:rPr>
        <w:t>ion for one node, automatically traversing down to the leaves.</w:t>
      </w:r>
    </w:p>
    <w:p w14:paraId="45EAFD8B" w14:textId="187ACED4" w:rsidR="00C62E7B" w:rsidRPr="00711A54" w:rsidRDefault="00C62E7B" w:rsidP="00711A54">
      <w:pPr>
        <w:pStyle w:val="Heading2"/>
      </w:pPr>
      <w:r w:rsidRPr="00711A54">
        <w:lastRenderedPageBreak/>
        <w:t>2.3 Sprint 2: Feature Expansion</w:t>
      </w:r>
    </w:p>
    <w:p w14:paraId="630D9EC0" w14:textId="6EC2DCD4" w:rsidR="00C62E7B" w:rsidRDefault="00194E06" w:rsidP="00194E06">
      <w:pPr>
        <w:pStyle w:val="Heading3"/>
      </w:pPr>
      <w:r>
        <w:t xml:space="preserve">2.3.1 </w:t>
      </w:r>
      <w:r w:rsidR="00C62E7B" w:rsidRPr="00711A54">
        <w:t>Goals of Sprint 2</w:t>
      </w:r>
    </w:p>
    <w:p w14:paraId="1E8115EB" w14:textId="160C8840" w:rsidR="00350FC6" w:rsidRDefault="00350FC6" w:rsidP="00711A54">
      <w:pPr>
        <w:rPr>
          <w:rFonts w:cs="Times New Roman"/>
        </w:rPr>
      </w:pPr>
      <w:r>
        <w:rPr>
          <w:rFonts w:cs="Times New Roman"/>
        </w:rPr>
        <w:t xml:space="preserve">For Sprint 2 of the project, the objectives </w:t>
      </w:r>
      <w:r w:rsidR="007B021F">
        <w:rPr>
          <w:rFonts w:cs="Times New Roman"/>
        </w:rPr>
        <w:t xml:space="preserve">are focused on expanding the functionality of the decision tree developed in </w:t>
      </w:r>
      <w:r w:rsidR="007E5768">
        <w:rPr>
          <w:rFonts w:cs="Times New Roman"/>
        </w:rPr>
        <w:t>S</w:t>
      </w:r>
      <w:r w:rsidR="007B021F">
        <w:rPr>
          <w:rFonts w:cs="Times New Roman"/>
        </w:rPr>
        <w:t>print 1</w:t>
      </w:r>
      <w:r w:rsidR="00D82B9B">
        <w:rPr>
          <w:rFonts w:cs="Times New Roman"/>
        </w:rPr>
        <w:t>. The key goals for this sprint include:</w:t>
      </w:r>
    </w:p>
    <w:p w14:paraId="4B28A7F9" w14:textId="798BAEFC" w:rsidR="00D82B9B" w:rsidRPr="009E44D3" w:rsidRDefault="00063D35" w:rsidP="00063D35">
      <w:pPr>
        <w:pStyle w:val="ListParagraph"/>
        <w:numPr>
          <w:ilvl w:val="0"/>
          <w:numId w:val="52"/>
        </w:numPr>
        <w:rPr>
          <w:rFonts w:ascii="Times New Roman" w:hAnsi="Times New Roman" w:cs="Times New Roman"/>
        </w:rPr>
      </w:pPr>
      <w:r w:rsidRPr="009E44D3">
        <w:rPr>
          <w:rFonts w:ascii="Times New Roman" w:hAnsi="Times New Roman" w:cs="Times New Roman"/>
        </w:rPr>
        <w:t>Extend the algorithm to efficiently hand</w:t>
      </w:r>
      <w:r w:rsidR="000D42BB" w:rsidRPr="009E44D3">
        <w:rPr>
          <w:rFonts w:ascii="Times New Roman" w:hAnsi="Times New Roman" w:cs="Times New Roman"/>
        </w:rPr>
        <w:t>le</w:t>
      </w:r>
      <w:r w:rsidRPr="009E44D3">
        <w:rPr>
          <w:rFonts w:ascii="Times New Roman" w:hAnsi="Times New Roman" w:cs="Times New Roman"/>
        </w:rPr>
        <w:t xml:space="preserve"> datasets with more than two class labels.</w:t>
      </w:r>
    </w:p>
    <w:p w14:paraId="50B00D2B" w14:textId="7EC4E969" w:rsidR="00063D35" w:rsidRPr="009E44D3" w:rsidRDefault="000D42BB" w:rsidP="00063D35">
      <w:pPr>
        <w:pStyle w:val="ListParagraph"/>
        <w:numPr>
          <w:ilvl w:val="0"/>
          <w:numId w:val="52"/>
        </w:numPr>
        <w:rPr>
          <w:rFonts w:ascii="Times New Roman" w:hAnsi="Times New Roman" w:cs="Times New Roman"/>
        </w:rPr>
      </w:pPr>
      <w:r w:rsidRPr="009E44D3">
        <w:rPr>
          <w:rFonts w:ascii="Times New Roman" w:hAnsi="Times New Roman" w:cs="Times New Roman"/>
        </w:rPr>
        <w:t>Modify the algorithm to accommodate numerical features in addition to boolean values.</w:t>
      </w:r>
    </w:p>
    <w:p w14:paraId="792C1867" w14:textId="12BD6376" w:rsidR="000D42BB" w:rsidRPr="009E44D3" w:rsidRDefault="000D42BB" w:rsidP="00063D35">
      <w:pPr>
        <w:pStyle w:val="ListParagraph"/>
        <w:numPr>
          <w:ilvl w:val="0"/>
          <w:numId w:val="52"/>
        </w:numPr>
        <w:rPr>
          <w:rFonts w:ascii="Times New Roman" w:hAnsi="Times New Roman" w:cs="Times New Roman"/>
        </w:rPr>
      </w:pPr>
      <w:r w:rsidRPr="009E44D3">
        <w:rPr>
          <w:rFonts w:ascii="Times New Roman" w:hAnsi="Times New Roman" w:cs="Times New Roman"/>
        </w:rPr>
        <w:t>Modify the ‘Print</w:t>
      </w:r>
      <w:r w:rsidR="00703051" w:rsidRPr="009E44D3">
        <w:rPr>
          <w:rFonts w:ascii="Times New Roman" w:hAnsi="Times New Roman" w:cs="Times New Roman"/>
        </w:rPr>
        <w:t xml:space="preserve">Tree’ function for a </w:t>
      </w:r>
      <w:r w:rsidR="009E44D3" w:rsidRPr="009E44D3">
        <w:rPr>
          <w:rFonts w:ascii="Times New Roman" w:hAnsi="Times New Roman" w:cs="Times New Roman"/>
        </w:rPr>
        <w:t>more intuitive display of decision nodes that involve numerical thresholds.</w:t>
      </w:r>
    </w:p>
    <w:p w14:paraId="71A1E64C" w14:textId="0B5BF9EF" w:rsidR="00421D8C" w:rsidRPr="00E8482E" w:rsidRDefault="007F5F07" w:rsidP="00E8482E">
      <w:pPr>
        <w:pStyle w:val="Heading3"/>
        <w:rPr>
          <w:rStyle w:val="Heading4Char"/>
          <w:b/>
          <w:sz w:val="26"/>
        </w:rPr>
      </w:pPr>
      <w:r>
        <w:t>2.3.</w:t>
      </w:r>
      <w:r w:rsidR="00B03FA8">
        <w:t xml:space="preserve">2 </w:t>
      </w:r>
      <w:r w:rsidR="00C62E7B" w:rsidRPr="00711A54">
        <w:t>Implementation Details</w:t>
      </w:r>
    </w:p>
    <w:p w14:paraId="5D9F09FB" w14:textId="18E07738" w:rsidR="00AE08FC" w:rsidRDefault="00AE08FC" w:rsidP="00711A54">
      <w:pPr>
        <w:rPr>
          <w:rStyle w:val="Heading4Char"/>
        </w:rPr>
      </w:pPr>
      <w:r>
        <w:rPr>
          <w:rStyle w:val="Heading4Char"/>
        </w:rPr>
        <w:t>2.3.2.</w:t>
      </w:r>
      <w:r w:rsidR="00E8482E">
        <w:rPr>
          <w:rStyle w:val="Heading4Char"/>
        </w:rPr>
        <w:t>1</w:t>
      </w:r>
      <w:r>
        <w:rPr>
          <w:rStyle w:val="Heading4Char"/>
        </w:rPr>
        <w:t xml:space="preserve"> </w:t>
      </w:r>
      <w:r w:rsidR="00C62E7B" w:rsidRPr="00AE08FC">
        <w:rPr>
          <w:rStyle w:val="Heading4Char"/>
        </w:rPr>
        <w:t>Implementation</w:t>
      </w:r>
    </w:p>
    <w:p w14:paraId="2FA12945" w14:textId="68CF24E8" w:rsidR="00031FDE" w:rsidRPr="00031FDE" w:rsidRDefault="005B305D" w:rsidP="00711A54">
      <w:pPr>
        <w:rPr>
          <w:rFonts w:cs="Times New Roman"/>
        </w:rPr>
      </w:pPr>
      <w:r>
        <w:rPr>
          <w:rFonts w:cs="Times New Roman"/>
        </w:rPr>
        <w:t xml:space="preserve">To extend the algorithm from Sprint 1, </w:t>
      </w:r>
      <w:r w:rsidR="00575FA8">
        <w:rPr>
          <w:rFonts w:cs="Times New Roman"/>
        </w:rPr>
        <w:t>‘main.py’ remain unchanged</w:t>
      </w:r>
      <w:r w:rsidR="00A77491">
        <w:rPr>
          <w:rFonts w:cs="Times New Roman"/>
        </w:rPr>
        <w:t xml:space="preserve">. However, </w:t>
      </w:r>
      <w:r w:rsidR="00575FA8">
        <w:rPr>
          <w:rFonts w:cs="Times New Roman"/>
        </w:rPr>
        <w:t>a new file , ‘dt_integer.py’ was created to replace ‘dt.py’. In thi</w:t>
      </w:r>
      <w:r w:rsidR="00A77491">
        <w:rPr>
          <w:rFonts w:cs="Times New Roman"/>
        </w:rPr>
        <w:t>s file, only a few changes were mad</w:t>
      </w:r>
      <w:r w:rsidR="002C36BB">
        <w:rPr>
          <w:rFonts w:cs="Times New Roman"/>
        </w:rPr>
        <w:t>e</w:t>
      </w:r>
      <w:r w:rsidR="00A77491">
        <w:rPr>
          <w:rFonts w:cs="Times New Roman"/>
        </w:rPr>
        <w:t xml:space="preserve"> to accommodate for an increased domain for feature values.</w:t>
      </w:r>
    </w:p>
    <w:p w14:paraId="26162693" w14:textId="13B1DEF4" w:rsidR="00855893" w:rsidRDefault="00855893" w:rsidP="00855893">
      <w:pPr>
        <w:rPr>
          <w:rStyle w:val="Heading4Char"/>
          <w:b w:val="0"/>
          <w:bCs/>
          <w:sz w:val="22"/>
          <w:szCs w:val="18"/>
        </w:rPr>
      </w:pPr>
      <w:r w:rsidRPr="003A1A34">
        <w:rPr>
          <w:rStyle w:val="Heading4Char"/>
          <w:b w:val="0"/>
          <w:bCs/>
          <w:sz w:val="22"/>
          <w:szCs w:val="18"/>
        </w:rPr>
        <w:t>Extending the algorithm to manage dat</w:t>
      </w:r>
      <w:r>
        <w:rPr>
          <w:rStyle w:val="Heading4Char"/>
          <w:b w:val="0"/>
          <w:bCs/>
          <w:sz w:val="22"/>
          <w:szCs w:val="18"/>
        </w:rPr>
        <w:t>a</w:t>
      </w:r>
      <w:r w:rsidRPr="003A1A34">
        <w:rPr>
          <w:rStyle w:val="Heading4Char"/>
          <w:b w:val="0"/>
          <w:bCs/>
          <w:sz w:val="22"/>
          <w:szCs w:val="18"/>
        </w:rPr>
        <w:t>sets with more than two clas</w:t>
      </w:r>
      <w:r>
        <w:rPr>
          <w:rStyle w:val="Heading4Char"/>
          <w:b w:val="0"/>
          <w:bCs/>
          <w:sz w:val="22"/>
          <w:szCs w:val="18"/>
        </w:rPr>
        <w:t xml:space="preserve">s labels involves a straightforward enhancement where the class of each leaf node is set </w:t>
      </w:r>
      <w:r w:rsidR="002C36BB">
        <w:rPr>
          <w:rStyle w:val="Heading4Char"/>
          <w:b w:val="0"/>
          <w:bCs/>
          <w:sz w:val="22"/>
          <w:szCs w:val="18"/>
        </w:rPr>
        <w:t xml:space="preserve">to </w:t>
      </w:r>
      <w:r>
        <w:rPr>
          <w:rStyle w:val="Heading4Char"/>
          <w:b w:val="0"/>
          <w:bCs/>
          <w:sz w:val="22"/>
          <w:szCs w:val="18"/>
        </w:rPr>
        <w:t>the class of the example assigned to it. This natural extension allows the algorithm to handle multiple classes without needing significant changes to the underlying logic.</w:t>
      </w:r>
      <w:r w:rsidR="002C36BB">
        <w:rPr>
          <w:rStyle w:val="Heading4Char"/>
          <w:b w:val="0"/>
          <w:bCs/>
          <w:sz w:val="22"/>
          <w:szCs w:val="18"/>
        </w:rPr>
        <w:t xml:space="preserve"> Therefore, when creating the two basic </w:t>
      </w:r>
      <w:r w:rsidR="00CA4CC6">
        <w:rPr>
          <w:rStyle w:val="Heading4Char"/>
          <w:b w:val="0"/>
          <w:bCs/>
          <w:sz w:val="22"/>
          <w:szCs w:val="18"/>
        </w:rPr>
        <w:t>decision trees at the start of ‘FindStrictExtsStr’ we created one tree with the classification of ‘incorrectExample’ and the other with the classification of the next example in ‘C’ with a different classification.</w:t>
      </w:r>
    </w:p>
    <w:p w14:paraId="3AD29458" w14:textId="22127C09" w:rsidR="00855893" w:rsidRDefault="00855893" w:rsidP="00855893">
      <w:pPr>
        <w:rPr>
          <w:rStyle w:val="Heading4Char"/>
          <w:b w:val="0"/>
          <w:bCs/>
          <w:sz w:val="22"/>
          <w:szCs w:val="18"/>
        </w:rPr>
      </w:pPr>
      <w:r>
        <w:rPr>
          <w:rStyle w:val="Heading4Char"/>
          <w:b w:val="0"/>
          <w:bCs/>
          <w:sz w:val="22"/>
          <w:szCs w:val="18"/>
        </w:rPr>
        <w:t xml:space="preserve">To extend the domain of feature values, first we need to store all </w:t>
      </w:r>
      <w:r>
        <w:rPr>
          <w:rStyle w:val="Heading4Char"/>
          <w:b w:val="0"/>
          <w:bCs/>
          <w:sz w:val="22"/>
          <w:szCs w:val="18"/>
        </w:rPr>
        <w:t xml:space="preserve">features, along with possible values. This is done in the </w:t>
      </w:r>
      <w:r w:rsidR="00DF5929">
        <w:rPr>
          <w:rStyle w:val="Heading4Char"/>
          <w:b w:val="0"/>
          <w:bCs/>
          <w:sz w:val="22"/>
          <w:szCs w:val="18"/>
        </w:rPr>
        <w:t>‘</w:t>
      </w:r>
      <w:r>
        <w:rPr>
          <w:rStyle w:val="Heading4Char"/>
          <w:b w:val="0"/>
          <w:bCs/>
          <w:sz w:val="22"/>
          <w:szCs w:val="18"/>
        </w:rPr>
        <w:t>config</w:t>
      </w:r>
      <w:r w:rsidR="00DF5929">
        <w:rPr>
          <w:rStyle w:val="Heading4Char"/>
          <w:b w:val="0"/>
          <w:bCs/>
          <w:sz w:val="22"/>
          <w:szCs w:val="18"/>
        </w:rPr>
        <w:t>.py’</w:t>
      </w:r>
      <w:r>
        <w:rPr>
          <w:rStyle w:val="Heading4Char"/>
          <w:b w:val="0"/>
          <w:bCs/>
          <w:sz w:val="22"/>
          <w:szCs w:val="18"/>
        </w:rPr>
        <w:t xml:space="preserve"> file by creating a dictionary named ‘</w:t>
      </w:r>
      <w:r w:rsidR="007C0F27">
        <w:rPr>
          <w:rStyle w:val="Heading4Char"/>
          <w:b w:val="0"/>
          <w:bCs/>
          <w:sz w:val="22"/>
          <w:szCs w:val="18"/>
        </w:rPr>
        <w:t xml:space="preserve">featureValuesMap’ </w:t>
      </w:r>
      <w:r w:rsidR="00DB341B">
        <w:rPr>
          <w:rStyle w:val="Heading4Char"/>
          <w:b w:val="0"/>
          <w:bCs/>
          <w:sz w:val="22"/>
          <w:szCs w:val="18"/>
        </w:rPr>
        <w:t xml:space="preserve">which lists all features in ‘CFeatures’ as keys in the </w:t>
      </w:r>
      <w:r w:rsidR="00C34E09">
        <w:rPr>
          <w:rStyle w:val="Heading4Char"/>
          <w:b w:val="0"/>
          <w:bCs/>
          <w:sz w:val="22"/>
          <w:szCs w:val="18"/>
        </w:rPr>
        <w:t>dictionary and</w:t>
      </w:r>
      <w:r w:rsidR="00D55BED">
        <w:rPr>
          <w:rStyle w:val="Heading4Char"/>
          <w:b w:val="0"/>
          <w:bCs/>
          <w:sz w:val="22"/>
          <w:szCs w:val="18"/>
        </w:rPr>
        <w:t xml:space="preserve"> assigns to these features all the possible values for that</w:t>
      </w:r>
      <w:r w:rsidR="00A42C1D">
        <w:rPr>
          <w:rStyle w:val="Heading4Char"/>
          <w:b w:val="0"/>
          <w:bCs/>
          <w:sz w:val="22"/>
          <w:szCs w:val="18"/>
        </w:rPr>
        <w:t xml:space="preserve"> feature from the dataset ‘C’.</w:t>
      </w:r>
    </w:p>
    <w:p w14:paraId="084D4D5C" w14:textId="34037110" w:rsidR="00F56A56" w:rsidRPr="003A1A34" w:rsidRDefault="00F56A56" w:rsidP="00855893">
      <w:pPr>
        <w:rPr>
          <w:rStyle w:val="Heading4Char"/>
          <w:b w:val="0"/>
          <w:bCs/>
          <w:sz w:val="22"/>
          <w:szCs w:val="18"/>
        </w:rPr>
      </w:pPr>
      <w:r>
        <w:rPr>
          <w:rStyle w:val="Heading4Char"/>
          <w:b w:val="0"/>
          <w:bCs/>
          <w:sz w:val="22"/>
          <w:szCs w:val="18"/>
        </w:rPr>
        <w:t>The implementation of this is relatively simple, as show in in figure 6.</w:t>
      </w:r>
    </w:p>
    <w:p w14:paraId="007F0601" w14:textId="03153D85" w:rsidR="0003463D" w:rsidRDefault="00CA4CC6" w:rsidP="00711A54">
      <w:pPr>
        <w:rPr>
          <w:rFonts w:cs="Times New Roman"/>
          <w:i/>
          <w:iCs/>
        </w:rPr>
      </w:pPr>
      <w:r w:rsidRPr="00C65AB7">
        <w:rPr>
          <w:rFonts w:cs="Times New Roman"/>
          <w:i/>
          <w:iCs/>
        </w:rPr>
        <w:drawing>
          <wp:anchor distT="0" distB="0" distL="114300" distR="114300" simplePos="0" relativeHeight="251676672" behindDoc="0" locked="0" layoutInCell="1" allowOverlap="1" wp14:anchorId="13B93AC0" wp14:editId="1DE7C7BA">
            <wp:simplePos x="0" y="0"/>
            <wp:positionH relativeFrom="column">
              <wp:posOffset>-2540</wp:posOffset>
            </wp:positionH>
            <wp:positionV relativeFrom="page">
              <wp:posOffset>7150100</wp:posOffset>
            </wp:positionV>
            <wp:extent cx="3937000" cy="1835150"/>
            <wp:effectExtent l="0" t="0" r="6350" b="0"/>
            <wp:wrapSquare wrapText="bothSides"/>
            <wp:docPr id="205234875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348758" name="Picture 1" descr="A screen 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37000" cy="1835150"/>
                    </a:xfrm>
                    <a:prstGeom prst="rect">
                      <a:avLst/>
                    </a:prstGeom>
                  </pic:spPr>
                </pic:pic>
              </a:graphicData>
            </a:graphic>
          </wp:anchor>
        </w:drawing>
      </w:r>
    </w:p>
    <w:p w14:paraId="79CD9095" w14:textId="3158E9F5" w:rsidR="0003463D" w:rsidRDefault="0003463D" w:rsidP="00711A54">
      <w:pPr>
        <w:rPr>
          <w:rFonts w:cs="Times New Roman"/>
          <w:i/>
          <w:iCs/>
        </w:rPr>
      </w:pPr>
    </w:p>
    <w:p w14:paraId="07923B65" w14:textId="73A4742E" w:rsidR="0003463D" w:rsidRDefault="0003463D" w:rsidP="00711A54">
      <w:pPr>
        <w:rPr>
          <w:rFonts w:cs="Times New Roman"/>
          <w:i/>
          <w:iCs/>
        </w:rPr>
      </w:pPr>
    </w:p>
    <w:p w14:paraId="0228363D" w14:textId="75159321" w:rsidR="0003463D" w:rsidRDefault="0003463D" w:rsidP="00711A54">
      <w:pPr>
        <w:rPr>
          <w:rFonts w:cs="Times New Roman"/>
          <w:i/>
          <w:iCs/>
        </w:rPr>
      </w:pPr>
    </w:p>
    <w:p w14:paraId="59217A66" w14:textId="51B4B860" w:rsidR="0003463D" w:rsidRDefault="0003463D" w:rsidP="00711A54">
      <w:pPr>
        <w:rPr>
          <w:rFonts w:cs="Times New Roman"/>
          <w:i/>
          <w:iCs/>
        </w:rPr>
      </w:pPr>
    </w:p>
    <w:p w14:paraId="5D4F1E83" w14:textId="2E2A6FE2" w:rsidR="0003463D" w:rsidRDefault="00CA4CC6" w:rsidP="00711A54">
      <w:pPr>
        <w:rPr>
          <w:rFonts w:cs="Times New Roman"/>
          <w:i/>
          <w:iCs/>
        </w:rPr>
      </w:pPr>
      <w:r>
        <w:rPr>
          <w:noProof/>
        </w:rPr>
        <mc:AlternateContent>
          <mc:Choice Requires="wps">
            <w:drawing>
              <wp:anchor distT="0" distB="0" distL="114300" distR="114300" simplePos="0" relativeHeight="251678720" behindDoc="0" locked="0" layoutInCell="1" allowOverlap="1" wp14:anchorId="654C514E" wp14:editId="028F3472">
                <wp:simplePos x="0" y="0"/>
                <wp:positionH relativeFrom="column">
                  <wp:posOffset>-4038600</wp:posOffset>
                </wp:positionH>
                <wp:positionV relativeFrom="page">
                  <wp:posOffset>8890000</wp:posOffset>
                </wp:positionV>
                <wp:extent cx="3937000" cy="355600"/>
                <wp:effectExtent l="0" t="0" r="6350" b="6350"/>
                <wp:wrapSquare wrapText="bothSides"/>
                <wp:docPr id="1180003368" name="Text Box 1"/>
                <wp:cNvGraphicFramePr/>
                <a:graphic xmlns:a="http://schemas.openxmlformats.org/drawingml/2006/main">
                  <a:graphicData uri="http://schemas.microsoft.com/office/word/2010/wordprocessingShape">
                    <wps:wsp>
                      <wps:cNvSpPr txBox="1"/>
                      <wps:spPr>
                        <a:xfrm>
                          <a:off x="0" y="0"/>
                          <a:ext cx="3937000" cy="355600"/>
                        </a:xfrm>
                        <a:prstGeom prst="rect">
                          <a:avLst/>
                        </a:prstGeom>
                        <a:noFill/>
                        <a:ln>
                          <a:noFill/>
                        </a:ln>
                      </wps:spPr>
                      <wps:txbx>
                        <w:txbxContent>
                          <w:p w14:paraId="7723ECC5" w14:textId="4827986A" w:rsidR="00C65AB7" w:rsidRPr="00C65AB7" w:rsidRDefault="00C65AB7" w:rsidP="00C65AB7">
                            <w:pPr>
                              <w:pStyle w:val="Caption"/>
                              <w:rPr>
                                <w:b w:val="0"/>
                                <w:bCs w:val="0"/>
                                <w:i/>
                                <w:iCs/>
                                <w:sz w:val="20"/>
                                <w:szCs w:val="22"/>
                              </w:rPr>
                            </w:pPr>
                            <w:r>
                              <w:rPr>
                                <w:b w:val="0"/>
                                <w:bCs w:val="0"/>
                                <w:i/>
                                <w:iCs/>
                                <w:sz w:val="20"/>
                                <w:szCs w:val="22"/>
                              </w:rPr>
                              <w:t xml:space="preserve">Figure 6: code to </w:t>
                            </w:r>
                            <w:r w:rsidR="0076469E">
                              <w:rPr>
                                <w:b w:val="0"/>
                                <w:bCs w:val="0"/>
                                <w:i/>
                                <w:iCs/>
                                <w:sz w:val="20"/>
                                <w:szCs w:val="22"/>
                              </w:rPr>
                              <w:t>initialise ‘featureValuesMap’</w:t>
                            </w:r>
                            <w:r w:rsidR="0003463D">
                              <w:rPr>
                                <w:b w:val="0"/>
                                <w:bCs w:val="0"/>
                                <w:i/>
                                <w:iCs/>
                                <w:sz w:val="20"/>
                                <w:szCs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4C514E" id="_x0000_s1034" type="#_x0000_t202" style="position:absolute;margin-left:-318pt;margin-top:700pt;width:310pt;height:28pt;z-index:25167872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" filled="f" stroked="f">
                <v:textbox inset="0,0,0,0">
                  <w:txbxContent>
                    <w:p w14:paraId="7723ECC5" w14:textId="4827986A" w:rsidR="00C65AB7" w:rsidRPr="00C65AB7" w:rsidRDefault="00C65AB7" w:rsidP="00C65AB7">
                      <w:pPr>
                        <w:pStyle w:val="Caption"/>
                        <w:rPr>
                          <w:b w:val="0"/>
                          <w:bCs w:val="0"/>
                          <w:i/>
                          <w:iCs/>
                          <w:sz w:val="20"/>
                          <w:szCs w:val="22"/>
                        </w:rPr>
                      </w:pPr>
                      <w:r>
                        <w:rPr>
                          <w:b w:val="0"/>
                          <w:bCs w:val="0"/>
                          <w:i/>
                          <w:iCs/>
                          <w:sz w:val="20"/>
                          <w:szCs w:val="22"/>
                        </w:rPr>
                        <w:t xml:space="preserve">Figure 6: code to </w:t>
                      </w:r>
                      <w:r w:rsidR="0076469E">
                        <w:rPr>
                          <w:b w:val="0"/>
                          <w:bCs w:val="0"/>
                          <w:i/>
                          <w:iCs/>
                          <w:sz w:val="20"/>
                          <w:szCs w:val="22"/>
                        </w:rPr>
                        <w:t>initialise ‘featureValuesMap’</w:t>
                      </w:r>
                      <w:r w:rsidR="0003463D">
                        <w:rPr>
                          <w:b w:val="0"/>
                          <w:bCs w:val="0"/>
                          <w:i/>
                          <w:iCs/>
                          <w:sz w:val="20"/>
                          <w:szCs w:val="22"/>
                        </w:rPr>
                        <w:t>.</w:t>
                      </w:r>
                    </w:p>
                  </w:txbxContent>
                </v:textbox>
                <w10:wrap type="square" anchory="page"/>
              </v:shape>
            </w:pict>
          </mc:Fallback>
        </mc:AlternateContent>
      </w:r>
    </w:p>
    <w:p w14:paraId="592DEB13" w14:textId="62B75450" w:rsidR="0003463D" w:rsidRDefault="0003463D" w:rsidP="00711A54">
      <w:pPr>
        <w:rPr>
          <w:rFonts w:cs="Times New Roman"/>
          <w:i/>
          <w:iCs/>
        </w:rPr>
      </w:pPr>
    </w:p>
    <w:p w14:paraId="256B728C" w14:textId="629E8A6E" w:rsidR="00855893" w:rsidRDefault="00855893" w:rsidP="00711A54">
      <w:pPr>
        <w:rPr>
          <w:rFonts w:cs="Times New Roman"/>
        </w:rPr>
      </w:pPr>
    </w:p>
    <w:p w14:paraId="50B860FF" w14:textId="3D1E6FBD" w:rsidR="00A77491" w:rsidRDefault="00A77491" w:rsidP="00711A54">
      <w:pPr>
        <w:rPr>
          <w:rFonts w:cs="Times New Roman"/>
        </w:rPr>
      </w:pPr>
      <w:r>
        <w:rPr>
          <w:rFonts w:cs="Times New Roman"/>
        </w:rPr>
        <w:lastRenderedPageBreak/>
        <w:t>The main difference in this extension was the function ‘DisagreeFeatures’</w:t>
      </w:r>
      <w:r w:rsidR="005E3649">
        <w:rPr>
          <w:rFonts w:cs="Times New Roman"/>
        </w:rPr>
        <w:t xml:space="preserve">, where instead of searching for features where two examples differ, the function searches for </w:t>
      </w:r>
      <w:r w:rsidR="00A7226F">
        <w:rPr>
          <w:rFonts w:cs="Times New Roman"/>
        </w:rPr>
        <w:t>a</w:t>
      </w:r>
      <w:r w:rsidR="005B0CD3">
        <w:rPr>
          <w:rFonts w:cs="Times New Roman"/>
        </w:rPr>
        <w:t>ll</w:t>
      </w:r>
      <w:r w:rsidR="00A7226F">
        <w:rPr>
          <w:rFonts w:cs="Times New Roman"/>
        </w:rPr>
        <w:t xml:space="preserve"> (‘feature’, ‘value’) pair</w:t>
      </w:r>
      <w:r w:rsidR="005B0CD3">
        <w:rPr>
          <w:rFonts w:cs="Times New Roman"/>
        </w:rPr>
        <w:t>s</w:t>
      </w:r>
      <w:r w:rsidR="00A7226F">
        <w:rPr>
          <w:rFonts w:cs="Times New Roman"/>
        </w:rPr>
        <w:t xml:space="preserve"> </w:t>
      </w:r>
      <w:r w:rsidR="00262A0C">
        <w:rPr>
          <w:rFonts w:cs="Times New Roman"/>
        </w:rPr>
        <w:t xml:space="preserve">from ‘featureValuesMap’ </w:t>
      </w:r>
      <w:r w:rsidR="00A7226F">
        <w:rPr>
          <w:rFonts w:cs="Times New Roman"/>
        </w:rPr>
        <w:t>where the two examples had values on either side of that threshold (represented by ‘value’ in the tuple)</w:t>
      </w:r>
      <w:r w:rsidR="005B0CD3">
        <w:rPr>
          <w:rFonts w:cs="Times New Roman"/>
        </w:rPr>
        <w:t>.</w:t>
      </w:r>
      <w:r w:rsidR="00B8121F">
        <w:rPr>
          <w:rFonts w:cs="Times New Roman"/>
        </w:rPr>
        <w:t xml:space="preserve"> </w:t>
      </w:r>
      <w:r w:rsidR="00FC7752">
        <w:rPr>
          <w:rFonts w:cs="Times New Roman"/>
        </w:rPr>
        <w:t>This approach ensures that every potential threshold to split at is considered</w:t>
      </w:r>
      <w:r w:rsidR="00EF1182">
        <w:rPr>
          <w:rFonts w:cs="Times New Roman"/>
        </w:rPr>
        <w:t>, allowing the algorithm to accept any numerical value for features.</w:t>
      </w:r>
    </w:p>
    <w:p w14:paraId="58926468" w14:textId="01F2B701" w:rsidR="00414622" w:rsidRPr="008350F3" w:rsidRDefault="00414622" w:rsidP="00711A54">
      <w:pPr>
        <w:rPr>
          <w:rFonts w:cs="Times New Roman"/>
        </w:rPr>
      </w:pPr>
      <w:r>
        <w:rPr>
          <w:rFonts w:cs="Times New Roman"/>
        </w:rPr>
        <w:t>Finally, every function which traversed the tree was altered</w:t>
      </w:r>
      <w:r w:rsidR="00BB380E">
        <w:rPr>
          <w:rFonts w:cs="Times New Roman"/>
        </w:rPr>
        <w:t xml:space="preserve"> to include comparisons between feature values and a node’s </w:t>
      </w:r>
      <w:r w:rsidR="00B15C56">
        <w:rPr>
          <w:rFonts w:cs="Times New Roman"/>
        </w:rPr>
        <w:t>‘</w:t>
      </w:r>
      <w:r w:rsidR="00BB380E">
        <w:rPr>
          <w:rFonts w:cs="Times New Roman"/>
        </w:rPr>
        <w:t>threshold</w:t>
      </w:r>
      <w:r w:rsidR="00B15C56">
        <w:rPr>
          <w:rFonts w:cs="Times New Roman"/>
        </w:rPr>
        <w:t>’</w:t>
      </w:r>
      <w:r w:rsidR="00BB380E">
        <w:rPr>
          <w:rFonts w:cs="Times New Roman"/>
        </w:rPr>
        <w:t xml:space="preserve"> attribute</w:t>
      </w:r>
      <w:r w:rsidR="00B15C56">
        <w:rPr>
          <w:rFonts w:cs="Times New Roman"/>
        </w:rPr>
        <w:t>.</w:t>
      </w:r>
      <w:r w:rsidR="00D40BC5">
        <w:rPr>
          <w:rFonts w:cs="Times New Roman"/>
        </w:rPr>
        <w:t xml:space="preserve"> </w:t>
      </w:r>
      <w:r w:rsidR="003266CC">
        <w:rPr>
          <w:rFonts w:cs="Times New Roman"/>
        </w:rPr>
        <w:t>Examples’ which were less than or equal to the threshold followed the branch to the left child, whereas other examples followed the branch to the right child.</w:t>
      </w:r>
    </w:p>
    <w:p w14:paraId="16C7051F" w14:textId="3FD9978B" w:rsidR="00AE08FC" w:rsidRDefault="00AE08FC" w:rsidP="00711A54">
      <w:pPr>
        <w:rPr>
          <w:rStyle w:val="Heading4Char"/>
        </w:rPr>
      </w:pPr>
      <w:r>
        <w:rPr>
          <w:rStyle w:val="Heading4Char"/>
        </w:rPr>
        <w:t>2.3.2.</w:t>
      </w:r>
      <w:r w:rsidR="00E8482E">
        <w:rPr>
          <w:rStyle w:val="Heading4Char"/>
        </w:rPr>
        <w:t>2</w:t>
      </w:r>
      <w:r>
        <w:rPr>
          <w:rStyle w:val="Heading4Char"/>
        </w:rPr>
        <w:t xml:space="preserve"> </w:t>
      </w:r>
      <w:r w:rsidR="00C62E7B" w:rsidRPr="00AE08FC">
        <w:rPr>
          <w:rStyle w:val="Heading4Char"/>
        </w:rPr>
        <w:t>Testing and Validation</w:t>
      </w:r>
    </w:p>
    <w:p w14:paraId="5D529EDA" w14:textId="38AF18FD" w:rsidR="000878A5" w:rsidRDefault="000878A5" w:rsidP="000878A5">
      <w:pPr>
        <w:rPr>
          <w:rStyle w:val="Heading4Char"/>
          <w:b w:val="0"/>
          <w:bCs/>
          <w:sz w:val="22"/>
          <w:szCs w:val="18"/>
        </w:rPr>
      </w:pPr>
      <w:r>
        <w:rPr>
          <w:rStyle w:val="Heading4Char"/>
          <w:b w:val="0"/>
          <w:bCs/>
          <w:sz w:val="22"/>
          <w:szCs w:val="18"/>
        </w:rPr>
        <w:t>T</w:t>
      </w:r>
      <w:r w:rsidR="00AC3ADC">
        <w:rPr>
          <w:rStyle w:val="Heading4Char"/>
          <w:b w:val="0"/>
          <w:bCs/>
          <w:sz w:val="22"/>
          <w:szCs w:val="18"/>
        </w:rPr>
        <w:t xml:space="preserve">he method for testing the goals for sprint 2, was relatively </w:t>
      </w:r>
      <w:r w:rsidR="00860C9B">
        <w:rPr>
          <w:rStyle w:val="Heading4Char"/>
          <w:b w:val="0"/>
          <w:bCs/>
          <w:sz w:val="22"/>
          <w:szCs w:val="18"/>
        </w:rPr>
        <w:t>similar to</w:t>
      </w:r>
      <w:r w:rsidR="00AC3ADC">
        <w:rPr>
          <w:rStyle w:val="Heading4Char"/>
          <w:b w:val="0"/>
          <w:bCs/>
          <w:sz w:val="22"/>
          <w:szCs w:val="18"/>
        </w:rPr>
        <w:t xml:space="preserve"> the testing for Sprint 1</w:t>
      </w:r>
      <w:r w:rsidR="00E30A69">
        <w:rPr>
          <w:rStyle w:val="Heading4Char"/>
          <w:b w:val="0"/>
          <w:bCs/>
          <w:sz w:val="22"/>
          <w:szCs w:val="18"/>
        </w:rPr>
        <w:t xml:space="preserve">. In Sprint 2 we altered the ‘PrintTree’ function </w:t>
      </w:r>
      <w:r w:rsidR="00860C9B">
        <w:rPr>
          <w:rStyle w:val="Heading4Char"/>
          <w:b w:val="0"/>
          <w:bCs/>
          <w:sz w:val="22"/>
          <w:szCs w:val="18"/>
        </w:rPr>
        <w:t>to include the threshold for each node.</w:t>
      </w:r>
      <w:r w:rsidR="00D40BC5">
        <w:rPr>
          <w:rStyle w:val="Heading4Char"/>
          <w:b w:val="0"/>
          <w:bCs/>
          <w:sz w:val="22"/>
          <w:szCs w:val="18"/>
        </w:rPr>
        <w:t xml:space="preserve"> For a</w:t>
      </w:r>
      <w:r w:rsidR="004C76AB">
        <w:rPr>
          <w:rStyle w:val="Heading4Char"/>
          <w:b w:val="0"/>
          <w:bCs/>
          <w:sz w:val="22"/>
          <w:szCs w:val="18"/>
        </w:rPr>
        <w:t xml:space="preserve"> clearer depiction of the decision tree structures.</w:t>
      </w:r>
    </w:p>
    <w:p w14:paraId="630C278D" w14:textId="6AA6C543" w:rsidR="009671A8" w:rsidRPr="000878A5" w:rsidRDefault="00D71898" w:rsidP="000878A5">
      <w:pPr>
        <w:rPr>
          <w:rStyle w:val="Heading4Char"/>
          <w:b w:val="0"/>
          <w:bCs/>
          <w:sz w:val="22"/>
          <w:szCs w:val="18"/>
        </w:rPr>
      </w:pPr>
      <w:r>
        <w:rPr>
          <w:noProof/>
        </w:rPr>
        <mc:AlternateContent>
          <mc:Choice Requires="wps">
            <w:drawing>
              <wp:anchor distT="0" distB="0" distL="114300" distR="114300" simplePos="0" relativeHeight="251681792" behindDoc="0" locked="0" layoutInCell="1" allowOverlap="1" wp14:anchorId="05E4CEFB" wp14:editId="3D3180CE">
                <wp:simplePos x="0" y="0"/>
                <wp:positionH relativeFrom="column">
                  <wp:posOffset>-82550</wp:posOffset>
                </wp:positionH>
                <wp:positionV relativeFrom="paragraph">
                  <wp:posOffset>2377440</wp:posOffset>
                </wp:positionV>
                <wp:extent cx="5731510" cy="635"/>
                <wp:effectExtent l="0" t="0" r="2540" b="0"/>
                <wp:wrapSquare wrapText="bothSides"/>
                <wp:docPr id="1098198698"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noFill/>
                        <a:ln>
                          <a:noFill/>
                        </a:ln>
                      </wps:spPr>
                      <wps:txbx>
                        <w:txbxContent>
                          <w:p w14:paraId="72FDB806" w14:textId="1888869A" w:rsidR="009671A8" w:rsidRPr="00F14E8A" w:rsidRDefault="009671A8" w:rsidP="009671A8">
                            <w:pPr>
                              <w:pStyle w:val="Caption"/>
                              <w:rPr>
                                <w:b w:val="0"/>
                                <w:bCs w:val="0"/>
                                <w:i/>
                                <w:iCs/>
                                <w:sz w:val="20"/>
                                <w:szCs w:val="16"/>
                              </w:rPr>
                            </w:pPr>
                            <w:r w:rsidRPr="00F14E8A">
                              <w:rPr>
                                <w:b w:val="0"/>
                                <w:bCs w:val="0"/>
                                <w:i/>
                                <w:iCs/>
                                <w:sz w:val="20"/>
                                <w:szCs w:val="22"/>
                              </w:rPr>
                              <w:t>Figure 7</w:t>
                            </w:r>
                            <w:r w:rsidR="00F14E8A" w:rsidRPr="00F14E8A">
                              <w:rPr>
                                <w:b w:val="0"/>
                                <w:bCs w:val="0"/>
                                <w:i/>
                                <w:iCs/>
                                <w:sz w:val="20"/>
                                <w:szCs w:val="22"/>
                              </w:rPr>
                              <w:t>: Output for ‘PrintTree’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E4CEFB" id="_x0000_s1035" type="#_x0000_t202" style="position:absolute;margin-left:-6.5pt;margin-top:187.2pt;width:451.3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" filled="f" stroked="f">
                <v:textbox style="mso-fit-shape-to-text:t" inset="0,0,0,0">
                  <w:txbxContent>
                    <w:p w14:paraId="72FDB806" w14:textId="1888869A" w:rsidR="009671A8" w:rsidRPr="00F14E8A" w:rsidRDefault="009671A8" w:rsidP="009671A8">
                      <w:pPr>
                        <w:pStyle w:val="Caption"/>
                        <w:rPr>
                          <w:b w:val="0"/>
                          <w:bCs w:val="0"/>
                          <w:i/>
                          <w:iCs/>
                          <w:sz w:val="20"/>
                          <w:szCs w:val="16"/>
                        </w:rPr>
                      </w:pPr>
                      <w:r w:rsidRPr="00F14E8A">
                        <w:rPr>
                          <w:b w:val="0"/>
                          <w:bCs w:val="0"/>
                          <w:i/>
                          <w:iCs/>
                          <w:sz w:val="20"/>
                          <w:szCs w:val="22"/>
                        </w:rPr>
                        <w:t>Figure 7</w:t>
                      </w:r>
                      <w:r w:rsidR="00F14E8A" w:rsidRPr="00F14E8A">
                        <w:rPr>
                          <w:b w:val="0"/>
                          <w:bCs w:val="0"/>
                          <w:i/>
                          <w:iCs/>
                          <w:sz w:val="20"/>
                          <w:szCs w:val="22"/>
                        </w:rPr>
                        <w:t>: Output for ‘PrintTree’</w:t>
                      </w:r>
                    </w:p>
                  </w:txbxContent>
                </v:textbox>
                <w10:wrap type="square"/>
              </v:shape>
            </w:pict>
          </mc:Fallback>
        </mc:AlternateContent>
      </w:r>
      <w:r w:rsidR="00DE29B3" w:rsidRPr="009671A8">
        <w:rPr>
          <w:rStyle w:val="Heading4Char"/>
          <w:b w:val="0"/>
          <w:bCs/>
          <w:sz w:val="22"/>
          <w:szCs w:val="18"/>
        </w:rPr>
        <w:drawing>
          <wp:anchor distT="0" distB="0" distL="114300" distR="114300" simplePos="0" relativeHeight="251679744" behindDoc="0" locked="0" layoutInCell="1" allowOverlap="1" wp14:anchorId="5B6FDA76" wp14:editId="5B077B19">
            <wp:simplePos x="0" y="0"/>
            <wp:positionH relativeFrom="column">
              <wp:posOffset>-88900</wp:posOffset>
            </wp:positionH>
            <wp:positionV relativeFrom="page">
              <wp:posOffset>4794250</wp:posOffset>
            </wp:positionV>
            <wp:extent cx="5731510" cy="1668780"/>
            <wp:effectExtent l="0" t="0" r="2540" b="7620"/>
            <wp:wrapSquare wrapText="bothSides"/>
            <wp:docPr id="307551377"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51377" name="Picture 1" descr="A computer screen shot of white text&#10;&#10;Description automatically generated"/>
                    <pic:cNvPicPr/>
                  </pic:nvPicPr>
                  <pic:blipFill rotWithShape="1">
                    <a:blip r:embed="rId17">
                      <a:extLst>
                        <a:ext uri="{28A0092B-C50C-407E-A947-70E740481C1C}">
                          <a14:useLocalDpi xmlns:a14="http://schemas.microsoft.com/office/drawing/2010/main" val="0"/>
                        </a:ext>
                      </a:extLst>
                    </a:blip>
                    <a:srcRect t="8686"/>
                    <a:stretch/>
                  </pic:blipFill>
                  <pic:spPr bwMode="auto">
                    <a:xfrm>
                      <a:off x="0" y="0"/>
                      <a:ext cx="5731510" cy="16687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261E6">
        <w:rPr>
          <w:rStyle w:val="Heading4Char"/>
          <w:b w:val="0"/>
          <w:bCs/>
          <w:sz w:val="22"/>
          <w:szCs w:val="18"/>
        </w:rPr>
        <w:t>Acceptance testing was performed, which involved manually executing the algorithm using datasets with known minimum decision trees</w:t>
      </w:r>
      <w:r w:rsidR="009C33AC">
        <w:rPr>
          <w:rStyle w:val="Heading4Char"/>
          <w:b w:val="0"/>
          <w:bCs/>
          <w:sz w:val="22"/>
          <w:szCs w:val="18"/>
        </w:rPr>
        <w:t>, these datasets included multiple classes and numerical values for the features.</w:t>
      </w:r>
    </w:p>
    <w:p w14:paraId="005DD4A2" w14:textId="11862B44" w:rsidR="00C62E7B" w:rsidRPr="00711A54" w:rsidRDefault="00B03FA8" w:rsidP="00B03FA8">
      <w:pPr>
        <w:pStyle w:val="Heading3"/>
      </w:pPr>
      <w:r>
        <w:t xml:space="preserve">2.3.3 </w:t>
      </w:r>
      <w:r w:rsidR="00C62E7B" w:rsidRPr="00711A54">
        <w:t>Challenges Encountered</w:t>
      </w:r>
      <w:r w:rsidR="008E0160">
        <w:t>`</w:t>
      </w:r>
      <w:r w:rsidR="00590875">
        <w:tab/>
      </w:r>
    </w:p>
    <w:p w14:paraId="01ED7017" w14:textId="48A67F3B" w:rsidR="00C62E7B" w:rsidRDefault="00427973" w:rsidP="00C62E7B">
      <w:pPr>
        <w:rPr>
          <w:rFonts w:cs="Times New Roman"/>
        </w:rPr>
      </w:pPr>
      <w:r>
        <w:rPr>
          <w:rFonts w:cs="Times New Roman"/>
        </w:rPr>
        <w:t xml:space="preserve">Integrating categorical features into the decision tree algorithm, which inherently </w:t>
      </w:r>
      <w:r w:rsidR="00C73BCF">
        <w:rPr>
          <w:rFonts w:cs="Times New Roman"/>
        </w:rPr>
        <w:t>functions on binary decisions typically suited for numerical data, presented a significant challenge. The core issue was adapting the algorithm, which uses binary comparisons (less tha</w:t>
      </w:r>
      <w:r w:rsidR="007F6D5C">
        <w:rPr>
          <w:rFonts w:cs="Times New Roman"/>
        </w:rPr>
        <w:t>n and more than), to handle non-ordinal categorical data.</w:t>
      </w:r>
    </w:p>
    <w:p w14:paraId="6303045B" w14:textId="38AEFB28" w:rsidR="007F6D5C" w:rsidRDefault="007F6D5C" w:rsidP="00C62E7B">
      <w:pPr>
        <w:rPr>
          <w:rFonts w:cs="Times New Roman"/>
        </w:rPr>
      </w:pPr>
      <w:r>
        <w:rPr>
          <w:rFonts w:cs="Times New Roman"/>
        </w:rPr>
        <w:t xml:space="preserve">To address this, categorical data were represented as integers, allowing the decision tree to continue making binary splits. However this integer representation introduced a concern regarding arbitrary order of categories, which could influence </w:t>
      </w:r>
      <w:r w:rsidR="007E2201">
        <w:rPr>
          <w:rFonts w:cs="Times New Roman"/>
        </w:rPr>
        <w:t>the decision tree’s effectiveness and accuracy.</w:t>
      </w:r>
    </w:p>
    <w:p w14:paraId="48900F41" w14:textId="77777777" w:rsidR="00A00BE4" w:rsidRDefault="00A00BE4" w:rsidP="00C62E7B">
      <w:pPr>
        <w:rPr>
          <w:rFonts w:cs="Times New Roman"/>
        </w:rPr>
      </w:pPr>
    </w:p>
    <w:p w14:paraId="5192B9D2" w14:textId="77777777" w:rsidR="00A00BE4" w:rsidRDefault="00A00BE4" w:rsidP="00C62E7B">
      <w:pPr>
        <w:rPr>
          <w:rFonts w:cs="Times New Roman"/>
        </w:rPr>
      </w:pPr>
    </w:p>
    <w:p w14:paraId="4C4908C9" w14:textId="77777777" w:rsidR="00A00BE4" w:rsidRDefault="00A00BE4" w:rsidP="00C62E7B">
      <w:pPr>
        <w:rPr>
          <w:rFonts w:cs="Times New Roman"/>
        </w:rPr>
      </w:pPr>
    </w:p>
    <w:p w14:paraId="5D424813" w14:textId="7FDBE07B" w:rsidR="00942A3A" w:rsidRDefault="00DC3C2D" w:rsidP="00942A3A">
      <w:pPr>
        <w:pStyle w:val="Heading2"/>
      </w:pPr>
      <w:r>
        <w:lastRenderedPageBreak/>
        <w:t>2.4 Sprint 3: Optimisations</w:t>
      </w:r>
    </w:p>
    <w:p w14:paraId="77D3ED80" w14:textId="59A870E5" w:rsidR="00DC3C2D" w:rsidRDefault="00DC3C2D" w:rsidP="00DC3C2D">
      <w:pPr>
        <w:pStyle w:val="Heading3"/>
      </w:pPr>
      <w:r>
        <w:t>2.4.1 Goals of Sprint 3</w:t>
      </w:r>
    </w:p>
    <w:p w14:paraId="2C6D4040" w14:textId="5FE70015" w:rsidR="00A033C3" w:rsidRPr="00A033C3" w:rsidRDefault="00F45E98" w:rsidP="00A033C3">
      <w:pPr>
        <w:rPr>
          <w:rFonts w:cs="Times New Roman"/>
        </w:rPr>
      </w:pPr>
      <w:r w:rsidRPr="00A033C3">
        <w:rPr>
          <w:rFonts w:cs="Times New Roman"/>
        </w:rPr>
        <w:t xml:space="preserve">Prevent the </w:t>
      </w:r>
      <w:r w:rsidR="0085056A" w:rsidRPr="00A033C3">
        <w:rPr>
          <w:rFonts w:cs="Times New Roman"/>
        </w:rPr>
        <w:t>construction of identical trees</w:t>
      </w:r>
      <w:r w:rsidR="00D3531C" w:rsidRPr="00A033C3">
        <w:rPr>
          <w:rFonts w:cs="Times New Roman"/>
        </w:rPr>
        <w:t xml:space="preserve">: This goal involves </w:t>
      </w:r>
      <w:r w:rsidR="007770B4" w:rsidRPr="00A033C3">
        <w:rPr>
          <w:rFonts w:cs="Times New Roman"/>
        </w:rPr>
        <w:t>developing mechanisms within the decision tree algorithm to ensure that no two trees with</w:t>
      </w:r>
      <w:r w:rsidR="00732821" w:rsidRPr="00A033C3">
        <w:rPr>
          <w:rFonts w:cs="Times New Roman"/>
        </w:rPr>
        <w:t xml:space="preserve"> the same structure and classification outcomes are generated. </w:t>
      </w:r>
      <w:r w:rsidR="00E71878" w:rsidRPr="00A033C3">
        <w:rPr>
          <w:rFonts w:cs="Times New Roman"/>
        </w:rPr>
        <w:t>Identical trees can occur when different extensions</w:t>
      </w:r>
      <w:r w:rsidR="00F82DD0" w:rsidRPr="00A033C3">
        <w:rPr>
          <w:rFonts w:cs="Times New Roman"/>
        </w:rPr>
        <w:t xml:space="preserve"> of a tree</w:t>
      </w:r>
      <w:r w:rsidR="00E71878" w:rsidRPr="00A033C3">
        <w:rPr>
          <w:rFonts w:cs="Times New Roman"/>
        </w:rPr>
        <w:t xml:space="preserve"> can</w:t>
      </w:r>
      <w:r w:rsidR="00AA4FAD" w:rsidRPr="00A033C3">
        <w:rPr>
          <w:rFonts w:cs="Times New Roman"/>
        </w:rPr>
        <w:t xml:space="preserve"> ultimately</w:t>
      </w:r>
      <w:r w:rsidR="00E71878" w:rsidRPr="00A033C3">
        <w:rPr>
          <w:rFonts w:cs="Times New Roman"/>
        </w:rPr>
        <w:t xml:space="preserve"> lead to </w:t>
      </w:r>
      <w:r w:rsidR="00AA4FAD" w:rsidRPr="00A033C3">
        <w:rPr>
          <w:rFonts w:cs="Times New Roman"/>
        </w:rPr>
        <w:t xml:space="preserve">two or more of the same </w:t>
      </w:r>
      <w:r w:rsidR="00C36D2B" w:rsidRPr="00A033C3">
        <w:rPr>
          <w:rFonts w:cs="Times New Roman"/>
        </w:rPr>
        <w:t>trees</w:t>
      </w:r>
      <w:r w:rsidR="00AA4FAD" w:rsidRPr="00A033C3">
        <w:rPr>
          <w:rFonts w:cs="Times New Roman"/>
        </w:rPr>
        <w:t xml:space="preserve">. </w:t>
      </w:r>
      <w:r w:rsidR="00D56B16" w:rsidRPr="00A033C3">
        <w:rPr>
          <w:rFonts w:cs="Times New Roman"/>
        </w:rPr>
        <w:t xml:space="preserve">Preventing this not only makes the overall algorithm more efficient by reducing computational redundancy but also </w:t>
      </w:r>
      <w:r w:rsidR="00C36D2B" w:rsidRPr="00A033C3">
        <w:rPr>
          <w:rFonts w:cs="Times New Roman"/>
        </w:rPr>
        <w:t>simplifies the analysis of the model’s decision path.</w:t>
      </w:r>
      <w:r w:rsidR="00151ABC" w:rsidRPr="00A033C3">
        <w:rPr>
          <w:rFonts w:cs="Times New Roman"/>
        </w:rPr>
        <w:t xml:space="preserve"> </w:t>
      </w:r>
    </w:p>
    <w:p w14:paraId="75419227" w14:textId="7924499F" w:rsidR="0085056A" w:rsidRPr="00A033C3" w:rsidRDefault="0085056A" w:rsidP="00A033C3">
      <w:pPr>
        <w:rPr>
          <w:rFonts w:cs="Times New Roman"/>
        </w:rPr>
      </w:pPr>
      <w:r w:rsidRPr="00A033C3">
        <w:rPr>
          <w:rFonts w:cs="Times New Roman"/>
        </w:rPr>
        <w:t xml:space="preserve">Prevent </w:t>
      </w:r>
      <w:r w:rsidR="00874419" w:rsidRPr="00A033C3">
        <w:rPr>
          <w:rFonts w:cs="Times New Roman"/>
        </w:rPr>
        <w:t>splitting</w:t>
      </w:r>
      <w:r w:rsidR="00F45E98" w:rsidRPr="00A033C3">
        <w:rPr>
          <w:rFonts w:cs="Times New Roman"/>
        </w:rPr>
        <w:t xml:space="preserve"> of the same feature in a path:</w:t>
      </w:r>
      <w:r w:rsidR="00874419" w:rsidRPr="00A033C3">
        <w:rPr>
          <w:rFonts w:cs="Times New Roman"/>
        </w:rPr>
        <w:t xml:space="preserve"> </w:t>
      </w:r>
    </w:p>
    <w:p w14:paraId="6A2C29C7" w14:textId="7DA3FFEE" w:rsidR="00F45E98" w:rsidRDefault="008779F7" w:rsidP="008779F7">
      <w:pPr>
        <w:pStyle w:val="Heading3"/>
      </w:pPr>
      <w:r>
        <w:t>2.4.2 Challenges</w:t>
      </w:r>
    </w:p>
    <w:p w14:paraId="26103C11" w14:textId="2D3DC004" w:rsidR="00485F1C" w:rsidRPr="00485F1C" w:rsidRDefault="00485F1C" w:rsidP="00485F1C">
      <w:pPr>
        <w:rPr>
          <w:i/>
          <w:iCs/>
        </w:rPr>
      </w:pPr>
      <w:r>
        <w:rPr>
          <w:i/>
          <w:iCs/>
        </w:rPr>
        <w:t xml:space="preserve">Explain why the method didn’t work for </w:t>
      </w:r>
      <w:r w:rsidR="008C5ADE">
        <w:rPr>
          <w:i/>
          <w:iCs/>
        </w:rPr>
        <w:t>preventing construction of identical trees, and how we didn’t find a way to achieve this goal</w:t>
      </w:r>
    </w:p>
    <w:p w14:paraId="2D221B02" w14:textId="6C868072" w:rsidR="008779F7" w:rsidRDefault="008779F7" w:rsidP="008779F7">
      <w:pPr>
        <w:pStyle w:val="Heading3"/>
      </w:pPr>
      <w:r>
        <w:t>2.4.2 Implementation</w:t>
      </w:r>
    </w:p>
    <w:p w14:paraId="4779F640" w14:textId="74440330" w:rsidR="008C5ADE" w:rsidRPr="008C5ADE" w:rsidRDefault="008C5ADE" w:rsidP="008C5ADE">
      <w:pPr>
        <w:rPr>
          <w:i/>
          <w:iCs/>
        </w:rPr>
      </w:pPr>
      <w:r>
        <w:rPr>
          <w:i/>
          <w:iCs/>
        </w:rPr>
        <w:t xml:space="preserve">How I implemented the </w:t>
      </w:r>
      <w:r w:rsidR="00320B6A">
        <w:rPr>
          <w:i/>
          <w:iCs/>
        </w:rPr>
        <w:t>second goal or preventing split of the same feature</w:t>
      </w:r>
    </w:p>
    <w:p w14:paraId="6A3A0EF5" w14:textId="5D23C85B" w:rsidR="008779F7" w:rsidRDefault="00485F1C" w:rsidP="008779F7">
      <w:pPr>
        <w:pStyle w:val="Heading3"/>
      </w:pPr>
      <w:r>
        <w:t>2.4.3 Testing</w:t>
      </w:r>
    </w:p>
    <w:p w14:paraId="2C72D7EE" w14:textId="2AC1AC66" w:rsidR="00320B6A" w:rsidRPr="00320B6A" w:rsidRDefault="00320B6A" w:rsidP="00320B6A">
      <w:pPr>
        <w:rPr>
          <w:i/>
          <w:iCs/>
        </w:rPr>
      </w:pPr>
      <w:r>
        <w:rPr>
          <w:i/>
          <w:iCs/>
        </w:rPr>
        <w:t xml:space="preserve">Tested by creating trees with and without optimisation and showing that we still get the same final tree, however </w:t>
      </w:r>
      <w:r w:rsidR="00C72402">
        <w:rPr>
          <w:i/>
          <w:iCs/>
        </w:rPr>
        <w:t>we construct less trees</w:t>
      </w:r>
    </w:p>
    <w:p w14:paraId="246D1948" w14:textId="5AC064C3" w:rsidR="00A00BE4" w:rsidRDefault="004D310A" w:rsidP="00C62E7B">
      <w:pPr>
        <w:rPr>
          <w:rFonts w:cs="Times New Roman"/>
        </w:rPr>
      </w:pPr>
      <w:r>
        <w:rPr>
          <w:rFonts w:cs="Times New Roman"/>
        </w:rPr>
        <w:t>a</w:t>
      </w:r>
      <w:r w:rsidR="00742C5F">
        <w:rPr>
          <w:rFonts w:cs="Times New Roman"/>
        </w:rPr>
        <w:t>-1     new root b-a-1     only l</w:t>
      </w:r>
      <w:r w:rsidR="00343EB1">
        <w:rPr>
          <w:rFonts w:cs="Times New Roman"/>
        </w:rPr>
        <w:t>arger</w:t>
      </w:r>
      <w:r w:rsidR="00742C5F">
        <w:rPr>
          <w:rFonts w:cs="Times New Roman"/>
        </w:rPr>
        <w:t xml:space="preserve"> in alphabet allowed above</w:t>
      </w:r>
    </w:p>
    <w:p w14:paraId="68B7F523" w14:textId="53995CFA" w:rsidR="00742C5F" w:rsidRDefault="00742C5F" w:rsidP="00C62E7B">
      <w:pPr>
        <w:rPr>
          <w:rFonts w:cs="Times New Roman"/>
        </w:rPr>
      </w:pPr>
      <w:r>
        <w:rPr>
          <w:rFonts w:cs="Times New Roman"/>
        </w:rPr>
        <w:t xml:space="preserve">b-1 </w:t>
      </w:r>
      <w:proofErr w:type="spellStart"/>
      <w:r>
        <w:rPr>
          <w:rFonts w:cs="Times New Roman"/>
        </w:rPr>
        <w:t>ext</w:t>
      </w:r>
      <w:proofErr w:type="spellEnd"/>
      <w:r>
        <w:rPr>
          <w:rFonts w:cs="Times New Roman"/>
        </w:rPr>
        <w:t xml:space="preserve"> b-a-1</w:t>
      </w:r>
      <w:r w:rsidR="00F531A1">
        <w:rPr>
          <w:rFonts w:cs="Times New Roman"/>
        </w:rPr>
        <w:t xml:space="preserve"> </w:t>
      </w:r>
      <w:r w:rsidR="00856891">
        <w:rPr>
          <w:rFonts w:cs="Times New Roman"/>
        </w:rPr>
        <w:t xml:space="preserve">only </w:t>
      </w:r>
      <w:r w:rsidR="00343EB1">
        <w:rPr>
          <w:rFonts w:cs="Times New Roman"/>
        </w:rPr>
        <w:t>larger</w:t>
      </w:r>
      <w:r w:rsidR="00856891">
        <w:rPr>
          <w:rFonts w:cs="Times New Roman"/>
        </w:rPr>
        <w:t xml:space="preserve"> in alphabet allowed after</w:t>
      </w:r>
    </w:p>
    <w:p w14:paraId="20EB7CBE" w14:textId="7B22D52E" w:rsidR="00EF33AE" w:rsidRDefault="00EF33AE" w:rsidP="00C62E7B">
      <w:pPr>
        <w:rPr>
          <w:rFonts w:cs="Times New Roman"/>
        </w:rPr>
      </w:pPr>
      <w:r>
        <w:rPr>
          <w:rFonts w:cs="Times New Roman"/>
        </w:rPr>
        <w:t>0</w:t>
      </w:r>
    </w:p>
    <w:p w14:paraId="328BF9D5" w14:textId="78B1D32D" w:rsidR="00B72F34" w:rsidRDefault="00B72F34" w:rsidP="00C62E7B">
      <w:pPr>
        <w:rPr>
          <w:rFonts w:cs="Times New Roman"/>
        </w:rPr>
      </w:pPr>
      <w:r>
        <w:rPr>
          <w:rFonts w:cs="Times New Roman"/>
        </w:rPr>
        <w:t>a-0</w:t>
      </w:r>
    </w:p>
    <w:p w14:paraId="59889CBA" w14:textId="5720484C" w:rsidR="00B72F34" w:rsidRDefault="00B72F34" w:rsidP="00C62E7B">
      <w:pPr>
        <w:rPr>
          <w:rFonts w:cs="Times New Roman"/>
        </w:rPr>
      </w:pPr>
      <w:r>
        <w:rPr>
          <w:rFonts w:cs="Times New Roman"/>
        </w:rPr>
        <w:t xml:space="preserve">b-a-0 </w:t>
      </w:r>
      <w:r w:rsidR="007B68AF">
        <w:rPr>
          <w:rFonts w:cs="Times New Roman"/>
        </w:rPr>
        <w:t>x</w:t>
      </w:r>
    </w:p>
    <w:p w14:paraId="302AEEEB" w14:textId="16EE8C26" w:rsidR="005B69FE" w:rsidRDefault="005B69FE" w:rsidP="00C62E7B">
      <w:pPr>
        <w:rPr>
          <w:rFonts w:cs="Times New Roman"/>
        </w:rPr>
      </w:pPr>
      <w:r>
        <w:rPr>
          <w:rFonts w:cs="Times New Roman"/>
        </w:rPr>
        <w:t>c-b-a-0</w:t>
      </w:r>
    </w:p>
    <w:p w14:paraId="25872A1E" w14:textId="7491458C" w:rsidR="00B72F34" w:rsidRDefault="00B72F34" w:rsidP="00C62E7B">
      <w:pPr>
        <w:rPr>
          <w:rFonts w:cs="Times New Roman"/>
        </w:rPr>
      </w:pPr>
      <w:r>
        <w:rPr>
          <w:rFonts w:cs="Times New Roman"/>
        </w:rPr>
        <w:t>symmetry</w:t>
      </w:r>
    </w:p>
    <w:p w14:paraId="4081AC64" w14:textId="223F8927" w:rsidR="00B72F34" w:rsidRDefault="00B72F34" w:rsidP="00C62E7B">
      <w:pPr>
        <w:rPr>
          <w:rFonts w:cs="Times New Roman"/>
        </w:rPr>
      </w:pPr>
      <w:r>
        <w:rPr>
          <w:rFonts w:cs="Times New Roman"/>
        </w:rPr>
        <w:t>0</w:t>
      </w:r>
    </w:p>
    <w:p w14:paraId="361B29A3" w14:textId="5B899CE6" w:rsidR="00B72F34" w:rsidRDefault="00B72F34" w:rsidP="00C62E7B">
      <w:pPr>
        <w:rPr>
          <w:rFonts w:cs="Times New Roman"/>
        </w:rPr>
      </w:pPr>
      <w:r>
        <w:rPr>
          <w:rFonts w:cs="Times New Roman"/>
        </w:rPr>
        <w:t>b-0</w:t>
      </w:r>
    </w:p>
    <w:p w14:paraId="35F7A010" w14:textId="46A5A651" w:rsidR="00B72F34" w:rsidRDefault="00B72F34" w:rsidP="00C62E7B">
      <w:pPr>
        <w:rPr>
          <w:rFonts w:cs="Times New Roman"/>
        </w:rPr>
      </w:pPr>
      <w:r>
        <w:rPr>
          <w:rFonts w:cs="Times New Roman"/>
        </w:rPr>
        <w:t>b-a-0</w:t>
      </w:r>
    </w:p>
    <w:p w14:paraId="05409300" w14:textId="2B58333D" w:rsidR="007B68AF" w:rsidRDefault="007B68AF" w:rsidP="00C62E7B">
      <w:pPr>
        <w:pBdr>
          <w:bottom w:val="single" w:sz="6" w:space="1" w:color="auto"/>
        </w:pBdr>
        <w:rPr>
          <w:rFonts w:cs="Times New Roman"/>
        </w:rPr>
      </w:pPr>
      <w:r>
        <w:rPr>
          <w:rFonts w:cs="Times New Roman"/>
        </w:rPr>
        <w:t>c-b-a-0</w:t>
      </w:r>
      <w:r w:rsidR="006773CF">
        <w:rPr>
          <w:rFonts w:cs="Times New Roman"/>
        </w:rPr>
        <w:t xml:space="preserve"> x</w:t>
      </w:r>
    </w:p>
    <w:p w14:paraId="5B44F3C5" w14:textId="55DC2D5F" w:rsidR="006773CF" w:rsidRDefault="006773CF" w:rsidP="00C62E7B">
      <w:pPr>
        <w:rPr>
          <w:rFonts w:cs="Times New Roman"/>
        </w:rPr>
      </w:pPr>
      <w:r>
        <w:rPr>
          <w:rFonts w:cs="Times New Roman"/>
        </w:rPr>
        <w:t>0</w:t>
      </w:r>
    </w:p>
    <w:p w14:paraId="02FD24FE" w14:textId="7686C9A0" w:rsidR="006773CF" w:rsidRDefault="006773CF" w:rsidP="00C62E7B">
      <w:pPr>
        <w:rPr>
          <w:rFonts w:cs="Times New Roman"/>
        </w:rPr>
      </w:pPr>
      <w:r>
        <w:rPr>
          <w:rFonts w:cs="Times New Roman"/>
        </w:rPr>
        <w:t>c-0</w:t>
      </w:r>
    </w:p>
    <w:p w14:paraId="7AC3AEF4" w14:textId="492CF021" w:rsidR="006773CF" w:rsidRDefault="006773CF" w:rsidP="00C62E7B">
      <w:pPr>
        <w:rPr>
          <w:rFonts w:cs="Times New Roman"/>
        </w:rPr>
      </w:pPr>
      <w:r>
        <w:rPr>
          <w:rFonts w:cs="Times New Roman"/>
        </w:rPr>
        <w:t>c-b-0</w:t>
      </w:r>
    </w:p>
    <w:p w14:paraId="4893AACA" w14:textId="568E65D4" w:rsidR="006773CF" w:rsidRDefault="006773CF" w:rsidP="00C62E7B">
      <w:pPr>
        <w:rPr>
          <w:rFonts w:cs="Times New Roman"/>
        </w:rPr>
      </w:pPr>
      <w:r>
        <w:rPr>
          <w:rFonts w:cs="Times New Roman"/>
        </w:rPr>
        <w:lastRenderedPageBreak/>
        <w:t>c-b-a-0</w:t>
      </w:r>
      <w:r w:rsidR="00BA08AE">
        <w:rPr>
          <w:rFonts w:cs="Times New Roman"/>
        </w:rPr>
        <w:t xml:space="preserve"> \/</w:t>
      </w:r>
    </w:p>
    <w:p w14:paraId="7BE5F854" w14:textId="3DBDB6F5" w:rsidR="00626064" w:rsidRDefault="00626064" w:rsidP="00C62E7B">
      <w:pPr>
        <w:rPr>
          <w:rFonts w:cs="Times New Roman"/>
        </w:rPr>
      </w:pPr>
      <w:r>
        <w:rPr>
          <w:rFonts w:cs="Times New Roman"/>
        </w:rPr>
        <w:t xml:space="preserve">don’t insert </w:t>
      </w:r>
      <w:r w:rsidR="00654EAC">
        <w:rPr>
          <w:rFonts w:cs="Times New Roman"/>
        </w:rPr>
        <w:t>lower feature above higher feature</w:t>
      </w:r>
    </w:p>
    <w:p w14:paraId="5F0800A7" w14:textId="77777777" w:rsidR="00B72F34" w:rsidRPr="00427973" w:rsidRDefault="00B72F34" w:rsidP="00C62E7B">
      <w:pPr>
        <w:rPr>
          <w:rFonts w:cs="Times New Roman"/>
        </w:rPr>
      </w:pPr>
    </w:p>
    <w:p w14:paraId="37349C20" w14:textId="77777777" w:rsidR="00D87B7F" w:rsidRPr="00021DD0" w:rsidRDefault="000652FC" w:rsidP="00D87B7F">
      <w:pPr>
        <w:pStyle w:val="Heading1"/>
        <w:rPr>
          <w:rFonts w:cs="Times New Roman"/>
        </w:rPr>
      </w:pPr>
      <w:bookmarkStart w:id="32" w:name="_Toc164906100"/>
      <w:r w:rsidRPr="00021DD0">
        <w:rPr>
          <w:rFonts w:cs="Times New Roman"/>
        </w:rPr>
        <w:lastRenderedPageBreak/>
        <w:t>Chapter 3</w:t>
      </w:r>
      <w:bookmarkEnd w:id="32"/>
    </w:p>
    <w:p w14:paraId="785652BC" w14:textId="77777777" w:rsidR="00D87B7F" w:rsidRPr="00021DD0" w:rsidRDefault="000652FC" w:rsidP="00D87B7F">
      <w:pPr>
        <w:pStyle w:val="Heading1"/>
        <w:rPr>
          <w:rFonts w:cs="Times New Roman"/>
        </w:rPr>
      </w:pPr>
      <w:bookmarkStart w:id="33" w:name="_Toc164906101"/>
      <w:r w:rsidRPr="00021DD0">
        <w:rPr>
          <w:rFonts w:cs="Times New Roman"/>
        </w:rPr>
        <w:lastRenderedPageBreak/>
        <w:t>Results</w:t>
      </w:r>
      <w:bookmarkEnd w:id="33"/>
    </w:p>
    <w:p w14:paraId="22B0FD2B" w14:textId="77777777" w:rsidR="00D87B7F" w:rsidRDefault="000652FC" w:rsidP="00D87B7F">
      <w:pPr>
        <w:rPr>
          <w:rFonts w:cs="Times New Roman"/>
          <w:szCs w:val="22"/>
        </w:rPr>
      </w:pPr>
      <w:r w:rsidRPr="00021DD0">
        <w:rPr>
          <w:rFonts w:cs="Times New Roman"/>
          <w:szCs w:val="22"/>
        </w:rPr>
        <w:t>&lt;</w:t>
      </w:r>
      <w:r w:rsidR="00730703" w:rsidRPr="00021DD0">
        <w:rPr>
          <w:rFonts w:cs="Times New Roman"/>
          <w:szCs w:val="22"/>
        </w:rPr>
        <w:t xml:space="preserve">Results, evaluation (including user evaluation) </w:t>
      </w:r>
      <w:r w:rsidR="00730703" w:rsidRPr="00021DD0">
        <w:rPr>
          <w:rFonts w:cs="Times New Roman"/>
          <w:i/>
          <w:iCs/>
          <w:szCs w:val="22"/>
        </w:rPr>
        <w:t>etc</w:t>
      </w:r>
      <w:r w:rsidR="00730703" w:rsidRPr="00021DD0">
        <w:rPr>
          <w:rFonts w:cs="Times New Roman"/>
          <w:szCs w:val="22"/>
        </w:rPr>
        <w:t>. should be described in one or more chapters. See the `Results and Discussion' criterion in the mark scheme for the sorts of material that may be included here.&gt;</w:t>
      </w:r>
    </w:p>
    <w:p w14:paraId="7AED32A9" w14:textId="77777777" w:rsidR="005D4C0A" w:rsidRDefault="000652FC" w:rsidP="00D87B7F">
      <w:pPr>
        <w:rPr>
          <w:rFonts w:cs="Times New Roman"/>
          <w:szCs w:val="22"/>
        </w:rPr>
      </w:pPr>
      <w:r>
        <w:rPr>
          <w:rFonts w:cs="Times New Roman"/>
          <w:szCs w:val="22"/>
        </w:rPr>
        <w:t>Results</w:t>
      </w:r>
    </w:p>
    <w:p w14:paraId="78BD67A4" w14:textId="77777777" w:rsidR="000A6768" w:rsidRDefault="000652FC" w:rsidP="00D87B7F">
      <w:pPr>
        <w:rPr>
          <w:rFonts w:cs="Times New Roman"/>
          <w:szCs w:val="22"/>
        </w:rPr>
      </w:pPr>
      <w:r>
        <w:rPr>
          <w:rFonts w:cs="Times New Roman"/>
          <w:szCs w:val="22"/>
        </w:rPr>
        <w:t>validation</w:t>
      </w:r>
    </w:p>
    <w:p w14:paraId="03EBACDC" w14:textId="77777777" w:rsidR="000A6768" w:rsidRDefault="000652FC" w:rsidP="0059098B">
      <w:pPr>
        <w:pStyle w:val="ListParagraph"/>
        <w:numPr>
          <w:ilvl w:val="0"/>
          <w:numId w:val="21"/>
        </w:numPr>
        <w:rPr>
          <w:rFonts w:cs="Times New Roman"/>
        </w:rPr>
      </w:pPr>
      <w:r>
        <w:rPr>
          <w:rFonts w:cs="Times New Roman"/>
        </w:rPr>
        <w:t>Binary – use known decision trees, multiple</w:t>
      </w:r>
    </w:p>
    <w:p w14:paraId="03531FD5" w14:textId="77777777" w:rsidR="000A6768" w:rsidRDefault="000652FC" w:rsidP="0059098B">
      <w:pPr>
        <w:pStyle w:val="ListParagraph"/>
        <w:numPr>
          <w:ilvl w:val="0"/>
          <w:numId w:val="21"/>
        </w:numPr>
        <w:rPr>
          <w:rFonts w:cs="Times New Roman"/>
        </w:rPr>
      </w:pPr>
      <w:r>
        <w:rPr>
          <w:rFonts w:cs="Times New Roman"/>
        </w:rPr>
        <w:t>Numerical</w:t>
      </w:r>
    </w:p>
    <w:p w14:paraId="26F8F2CA" w14:textId="77777777" w:rsidR="000A6768" w:rsidRDefault="000652FC" w:rsidP="00540FD0">
      <w:pPr>
        <w:rPr>
          <w:rFonts w:cs="Times New Roman"/>
        </w:rPr>
      </w:pPr>
      <w:r>
        <w:rPr>
          <w:rFonts w:cs="Times New Roman"/>
        </w:rPr>
        <w:t>Evaluations</w:t>
      </w:r>
    </w:p>
    <w:p w14:paraId="518B231D" w14:textId="77777777" w:rsidR="00700505" w:rsidRDefault="000652FC" w:rsidP="005103E8">
      <w:pPr>
        <w:pStyle w:val="ListParagraph"/>
        <w:numPr>
          <w:ilvl w:val="0"/>
          <w:numId w:val="21"/>
        </w:numPr>
        <w:rPr>
          <w:rFonts w:cs="Times New Roman"/>
        </w:rPr>
      </w:pPr>
      <w:r>
        <w:rPr>
          <w:rFonts w:cs="Times New Roman"/>
        </w:rPr>
        <w:t>Compare to SAT</w:t>
      </w:r>
    </w:p>
    <w:p w14:paraId="61CF02FF" w14:textId="1FF9D9E4" w:rsidR="00761142" w:rsidRPr="005103E8" w:rsidRDefault="000652FC" w:rsidP="005103E8">
      <w:pPr>
        <w:pStyle w:val="ListParagraph"/>
        <w:numPr>
          <w:ilvl w:val="0"/>
          <w:numId w:val="21"/>
        </w:numPr>
        <w:rPr>
          <w:rFonts w:cs="Times New Roman"/>
        </w:rPr>
      </w:pPr>
      <w:r>
        <w:rPr>
          <w:rFonts w:cs="Times New Roman"/>
        </w:rPr>
        <w:t>Compute upper and low bounds</w:t>
      </w:r>
      <w:r w:rsidR="00D24CCA">
        <w:rPr>
          <w:rFonts w:cs="Times New Roman"/>
        </w:rPr>
        <w:t xml:space="preserve"> </w:t>
      </w:r>
      <w:r w:rsidR="001B6DBA">
        <w:rPr>
          <w:rFonts w:cs="Times New Roman"/>
        </w:rPr>
        <w:t>–</w:t>
      </w:r>
      <w:r w:rsidR="00D24CCA">
        <w:rPr>
          <w:rFonts w:cs="Times New Roman"/>
        </w:rPr>
        <w:t xml:space="preserve"> bi</w:t>
      </w:r>
      <w:r w:rsidR="001B6DBA">
        <w:rPr>
          <w:rFonts w:cs="Times New Roman"/>
        </w:rPr>
        <w:t>nary search to find s</w:t>
      </w:r>
      <w:r w:rsidR="004A5957">
        <w:rPr>
          <w:rFonts w:cs="Times New Roman"/>
        </w:rPr>
        <w:t>, compare to SAT</w:t>
      </w:r>
      <w:r w:rsidR="000B0EFB">
        <w:rPr>
          <w:rFonts w:cs="Times New Roman"/>
        </w:rPr>
        <w:t>, return first one we find</w:t>
      </w:r>
    </w:p>
    <w:p w14:paraId="5DB2ED51" w14:textId="77777777" w:rsidR="00813660" w:rsidRPr="00021DD0" w:rsidRDefault="00813660" w:rsidP="00D87B7F">
      <w:pPr>
        <w:rPr>
          <w:rFonts w:cs="Times New Roman"/>
          <w:szCs w:val="22"/>
        </w:rPr>
      </w:pPr>
    </w:p>
    <w:p w14:paraId="34471FDB" w14:textId="77777777" w:rsidR="00813660" w:rsidRPr="00021DD0" w:rsidRDefault="00813660" w:rsidP="00D87B7F">
      <w:pPr>
        <w:rPr>
          <w:rFonts w:cs="Times New Roman"/>
          <w:szCs w:val="22"/>
        </w:rPr>
      </w:pPr>
    </w:p>
    <w:p w14:paraId="279DEFD3" w14:textId="77777777" w:rsidR="00813660" w:rsidRPr="00021DD0" w:rsidRDefault="00813660" w:rsidP="00D87B7F">
      <w:pPr>
        <w:rPr>
          <w:rFonts w:cs="Times New Roman"/>
          <w:szCs w:val="22"/>
        </w:rPr>
      </w:pPr>
    </w:p>
    <w:p w14:paraId="71062E44" w14:textId="77777777" w:rsidR="00D87B7F" w:rsidRPr="00021DD0" w:rsidRDefault="00D87B7F" w:rsidP="00D87B7F">
      <w:pPr>
        <w:rPr>
          <w:rFonts w:cs="Times New Roman"/>
        </w:rPr>
      </w:pPr>
    </w:p>
    <w:p w14:paraId="1529E4E3" w14:textId="77777777" w:rsidR="002F07B2" w:rsidRPr="00021DD0" w:rsidRDefault="000652FC" w:rsidP="003C2F01">
      <w:pPr>
        <w:pStyle w:val="Heading1"/>
        <w:rPr>
          <w:rFonts w:cs="Times New Roman"/>
        </w:rPr>
      </w:pPr>
      <w:bookmarkStart w:id="34" w:name="_Toc164906102"/>
      <w:r w:rsidRPr="00021DD0">
        <w:rPr>
          <w:rFonts w:cs="Times New Roman"/>
        </w:rPr>
        <w:lastRenderedPageBreak/>
        <w:t xml:space="preserve">Chapter </w:t>
      </w:r>
      <w:r w:rsidR="00172977" w:rsidRPr="00021DD0">
        <w:rPr>
          <w:rFonts w:cs="Times New Roman"/>
        </w:rPr>
        <w:t>4</w:t>
      </w:r>
      <w:bookmarkEnd w:id="34"/>
    </w:p>
    <w:p w14:paraId="033E8773" w14:textId="77777777" w:rsidR="002F07B2" w:rsidRPr="00021DD0" w:rsidRDefault="00172977" w:rsidP="003C2F01">
      <w:pPr>
        <w:pStyle w:val="Heading1"/>
        <w:rPr>
          <w:rFonts w:cs="Times New Roman"/>
        </w:rPr>
      </w:pPr>
      <w:bookmarkStart w:id="35" w:name="_Toc164906103"/>
      <w:r w:rsidRPr="00021DD0">
        <w:rPr>
          <w:rFonts w:cs="Times New Roman"/>
        </w:rPr>
        <w:lastRenderedPageBreak/>
        <w:t>Discussion</w:t>
      </w:r>
      <w:bookmarkEnd w:id="35"/>
    </w:p>
    <w:p w14:paraId="10DEF5FC" w14:textId="77777777" w:rsidR="002F07B2" w:rsidRPr="00021DD0" w:rsidRDefault="000652FC" w:rsidP="002F07B2">
      <w:pPr>
        <w:rPr>
          <w:rFonts w:cs="Times New Roman"/>
          <w:szCs w:val="22"/>
        </w:rPr>
      </w:pPr>
      <w:r w:rsidRPr="00021DD0">
        <w:rPr>
          <w:rFonts w:cs="Times New Roman"/>
          <w:szCs w:val="22"/>
        </w:rPr>
        <w:t>&lt;</w:t>
      </w:r>
      <w:r w:rsidR="00857426" w:rsidRPr="00021DD0">
        <w:rPr>
          <w:rFonts w:cs="Times New Roman"/>
          <w:szCs w:val="22"/>
        </w:rPr>
        <w:t>Everything that comes under the `Results and Discussion' criterion in the mark scheme that has not been addressed in an earlier chapter should be included in this final chapter. The following section headings are suggestions only.&gt;</w:t>
      </w:r>
    </w:p>
    <w:p w14:paraId="548F88A8" w14:textId="77777777" w:rsidR="00813660" w:rsidRPr="00021DD0" w:rsidRDefault="000652FC" w:rsidP="003C2F01">
      <w:pPr>
        <w:pStyle w:val="Heading2"/>
        <w:rPr>
          <w:rFonts w:cs="Times New Roman"/>
        </w:rPr>
      </w:pPr>
      <w:bookmarkStart w:id="36" w:name="_Toc164906104"/>
      <w:r w:rsidRPr="00021DD0">
        <w:rPr>
          <w:rFonts w:cs="Times New Roman"/>
        </w:rPr>
        <w:t>4.1  Conclusions</w:t>
      </w:r>
      <w:bookmarkEnd w:id="36"/>
    </w:p>
    <w:p w14:paraId="217A8A25" w14:textId="77777777" w:rsidR="0069296F" w:rsidRPr="00021DD0" w:rsidRDefault="000652FC" w:rsidP="0069296F">
      <w:pPr>
        <w:rPr>
          <w:rFonts w:cs="Times New Roman"/>
          <w:szCs w:val="22"/>
        </w:rPr>
      </w:pPr>
      <w:r w:rsidRPr="00021DD0">
        <w:rPr>
          <w:rFonts w:cs="Times New Roman"/>
          <w:szCs w:val="22"/>
        </w:rPr>
        <w:t>&lt;Text in 11</w:t>
      </w:r>
      <w:r w:rsidR="00E30DAD" w:rsidRPr="00021DD0">
        <w:rPr>
          <w:rFonts w:cs="Times New Roman"/>
          <w:szCs w:val="22"/>
        </w:rPr>
        <w:t>-</w:t>
      </w:r>
      <w:r w:rsidRPr="00021DD0">
        <w:rPr>
          <w:rFonts w:cs="Times New Roman"/>
          <w:szCs w:val="22"/>
        </w:rPr>
        <w:t>point</w:t>
      </w:r>
      <w:r w:rsidR="00E30DAD" w:rsidRPr="00021DD0">
        <w:rPr>
          <w:rFonts w:cs="Times New Roman"/>
          <w:szCs w:val="22"/>
        </w:rPr>
        <w:t xml:space="preserve"> size and 1.5 line spacing.</w:t>
      </w:r>
      <w:r w:rsidRPr="00021DD0">
        <w:rPr>
          <w:rFonts w:cs="Times New Roman"/>
          <w:szCs w:val="22"/>
        </w:rPr>
        <w:t>&gt;</w:t>
      </w:r>
    </w:p>
    <w:p w14:paraId="7512839B" w14:textId="77777777" w:rsidR="00813660" w:rsidRPr="00021DD0" w:rsidRDefault="000652FC" w:rsidP="003C2F01">
      <w:pPr>
        <w:pStyle w:val="Heading2"/>
        <w:rPr>
          <w:rFonts w:cs="Times New Roman"/>
        </w:rPr>
      </w:pPr>
      <w:bookmarkStart w:id="37" w:name="_Toc164906105"/>
      <w:r w:rsidRPr="00021DD0">
        <w:rPr>
          <w:rFonts w:cs="Times New Roman"/>
        </w:rPr>
        <w:t>4.2  Ideas for future work</w:t>
      </w:r>
      <w:bookmarkEnd w:id="37"/>
    </w:p>
    <w:p w14:paraId="624FCD2A" w14:textId="77777777" w:rsidR="00D2153B" w:rsidRPr="00021DD0" w:rsidRDefault="000652FC" w:rsidP="00D2153B">
      <w:pPr>
        <w:rPr>
          <w:rFonts w:cs="Times New Roman"/>
          <w:szCs w:val="22"/>
        </w:rPr>
      </w:pPr>
      <w:r w:rsidRPr="00021DD0">
        <w:rPr>
          <w:rFonts w:cs="Times New Roman"/>
          <w:szCs w:val="22"/>
        </w:rPr>
        <w:t>&lt;Text in 11-point size and 1.5 line spacing.&gt;</w:t>
      </w:r>
    </w:p>
    <w:p w14:paraId="2A7EA7D7" w14:textId="77777777" w:rsidR="00D2153B" w:rsidRPr="00021DD0" w:rsidRDefault="00D2153B" w:rsidP="00D2153B">
      <w:pPr>
        <w:rPr>
          <w:rFonts w:cs="Times New Roman"/>
        </w:rPr>
      </w:pPr>
    </w:p>
    <w:p w14:paraId="57F9A5F1" w14:textId="77777777" w:rsidR="00813660" w:rsidRPr="00021DD0" w:rsidRDefault="00813660" w:rsidP="002F07B2">
      <w:pPr>
        <w:rPr>
          <w:rFonts w:cs="Times New Roman"/>
          <w:szCs w:val="22"/>
        </w:rPr>
      </w:pPr>
    </w:p>
    <w:p w14:paraId="1F5FE94B" w14:textId="77777777" w:rsidR="00D572BF" w:rsidRPr="00021DD0" w:rsidRDefault="00D572BF" w:rsidP="002F07B2">
      <w:pPr>
        <w:rPr>
          <w:rFonts w:cs="Times New Roman"/>
          <w:szCs w:val="22"/>
        </w:rPr>
      </w:pPr>
    </w:p>
    <w:bookmarkStart w:id="38" w:name="_Toc164906106" w:displacedByCustomXml="next"/>
    <w:sdt>
      <w:sdtPr>
        <w:rPr>
          <w:b w:val="0"/>
          <w:sz w:val="22"/>
        </w:rPr>
        <w:id w:val="-860974068"/>
        <w:docPartObj>
          <w:docPartGallery w:val="Bibliographies"/>
          <w:docPartUnique/>
        </w:docPartObj>
      </w:sdtPr>
      <w:sdtEndPr>
        <w:rPr>
          <w:rFonts w:cs="Times New Roman"/>
        </w:rPr>
      </w:sdtEndPr>
      <w:sdtContent>
        <w:p w14:paraId="3D859473" w14:textId="77777777" w:rsidR="00980E73" w:rsidRPr="00980E73" w:rsidRDefault="000652FC">
          <w:pPr>
            <w:pStyle w:val="Heading1"/>
            <w:rPr>
              <w:rFonts w:cs="Times New Roman"/>
            </w:rPr>
          </w:pPr>
          <w:r w:rsidRPr="00980E73">
            <w:rPr>
              <w:rFonts w:cs="Times New Roman"/>
            </w:rPr>
            <w:t>References</w:t>
          </w:r>
          <w:bookmarkEnd w:id="38"/>
        </w:p>
        <w:sdt>
          <w:sdtPr>
            <w:rPr>
              <w:rFonts w:ascii="Times New Roman" w:eastAsia="Times New Roman" w:hAnsi="Times New Roman" w:cs="Times New Roman"/>
              <w:kern w:val="0"/>
              <w:szCs w:val="20"/>
              <w:lang w:eastAsia="en-GB"/>
              <w14:ligatures w14:val="none"/>
            </w:rPr>
            <w:id w:val="-573587230"/>
            <w:bibliography/>
          </w:sdtPr>
          <w:sdtContent>
            <w:p w14:paraId="489CCE14" w14:textId="77777777" w:rsidR="005A4219" w:rsidRPr="005A4219" w:rsidRDefault="000652FC" w:rsidP="005A4219">
              <w:pPr>
                <w:pStyle w:val="ListParagraph"/>
                <w:numPr>
                  <w:ilvl w:val="0"/>
                  <w:numId w:val="27"/>
                </w:numPr>
                <w:rPr>
                  <w:rFonts w:ascii="Times New Roman" w:hAnsi="Times New Roman" w:cs="Times New Roman"/>
                </w:rPr>
              </w:pPr>
              <w:r w:rsidRPr="005A4219">
                <w:rPr>
                  <w:rFonts w:ascii="Times New Roman" w:hAnsi="Times New Roman" w:cs="Times New Roman"/>
                </w:rPr>
                <w:t xml:space="preserve">Lorena, A.C., De Leon Ferreira De Ponce Carvalho, A.C. and Gama, J. 2008. A review on the combination of binary classifiers in multiclass problems. </w:t>
              </w:r>
              <w:r w:rsidRPr="005A4219">
                <w:rPr>
                  <w:rFonts w:ascii="Times New Roman" w:hAnsi="Times New Roman" w:cs="Times New Roman"/>
                  <w:i/>
                  <w:iCs/>
                </w:rPr>
                <w:t>Artificial Intelligence Review</w:t>
              </w:r>
              <w:r w:rsidRPr="005A4219">
                <w:rPr>
                  <w:rFonts w:ascii="Times New Roman" w:hAnsi="Times New Roman" w:cs="Times New Roman"/>
                </w:rPr>
                <w:t xml:space="preserve">. </w:t>
              </w:r>
              <w:r w:rsidRPr="005A4219">
                <w:rPr>
                  <w:rFonts w:ascii="Times New Roman" w:hAnsi="Times New Roman" w:cs="Times New Roman"/>
                  <w:b/>
                  <w:bCs/>
                </w:rPr>
                <w:t>30</w:t>
              </w:r>
              <w:r w:rsidRPr="005A4219">
                <w:rPr>
                  <w:rFonts w:ascii="Times New Roman" w:hAnsi="Times New Roman" w:cs="Times New Roman"/>
                </w:rPr>
                <w:t>(1–4), pp.19–37.</w:t>
              </w:r>
            </w:p>
            <w:p w14:paraId="429AA7FD" w14:textId="77777777" w:rsidR="005A4219" w:rsidRPr="005A4219" w:rsidRDefault="000652FC" w:rsidP="005A4219">
              <w:pPr>
                <w:pStyle w:val="ListParagraph"/>
                <w:numPr>
                  <w:ilvl w:val="0"/>
                  <w:numId w:val="27"/>
                </w:numPr>
                <w:rPr>
                  <w:rFonts w:ascii="Times New Roman" w:hAnsi="Times New Roman" w:cs="Times New Roman"/>
                </w:rPr>
              </w:pPr>
              <w:r w:rsidRPr="005A4219">
                <w:rPr>
                  <w:rFonts w:ascii="Times New Roman" w:hAnsi="Times New Roman" w:cs="Times New Roman"/>
                </w:rPr>
                <w:t xml:space="preserve">Ordyniak, S., Paesani, G., Rychlicki, M. and Szeider, S. 2024. A general theoretical framework for learning smallest interpretable models. </w:t>
              </w:r>
              <w:r w:rsidRPr="005A4219">
                <w:rPr>
                  <w:rFonts w:ascii="Times New Roman" w:hAnsi="Times New Roman" w:cs="Times New Roman"/>
                  <w:i/>
                  <w:iCs/>
                </w:rPr>
                <w:t>Proceedings of the ... AAAI Conference on Artificial Intelligence</w:t>
              </w:r>
              <w:r w:rsidRPr="005A4219">
                <w:rPr>
                  <w:rFonts w:ascii="Times New Roman" w:hAnsi="Times New Roman" w:cs="Times New Roman"/>
                </w:rPr>
                <w:t xml:space="preserve">. </w:t>
              </w:r>
              <w:r w:rsidRPr="005A4219">
                <w:rPr>
                  <w:rFonts w:ascii="Times New Roman" w:hAnsi="Times New Roman" w:cs="Times New Roman"/>
                  <w:b/>
                  <w:bCs/>
                </w:rPr>
                <w:t>38</w:t>
              </w:r>
              <w:r w:rsidRPr="005A4219">
                <w:rPr>
                  <w:rFonts w:ascii="Times New Roman" w:hAnsi="Times New Roman" w:cs="Times New Roman"/>
                </w:rPr>
                <w:t>(9), pp.10662–10669.</w:t>
              </w:r>
            </w:p>
            <w:p w14:paraId="422B5CC4" w14:textId="77777777" w:rsidR="005A4219" w:rsidRPr="005A4219" w:rsidRDefault="000652FC" w:rsidP="005A4219">
              <w:pPr>
                <w:pStyle w:val="ListParagraph"/>
                <w:numPr>
                  <w:ilvl w:val="0"/>
                  <w:numId w:val="27"/>
                </w:numPr>
                <w:rPr>
                  <w:rFonts w:ascii="Times New Roman" w:hAnsi="Times New Roman" w:cs="Times New Roman"/>
                </w:rPr>
              </w:pPr>
              <w:r w:rsidRPr="005A4219">
                <w:rPr>
                  <w:rFonts w:ascii="Times New Roman" w:hAnsi="Times New Roman" w:cs="Times New Roman"/>
                </w:rPr>
                <w:t>Κούρου, Κ., Exarchos, T.P., Exarchos, K., Karamouzis, M.V. and Fotiadis, D.I. 2015. Machine learning applications in cancer prognosis and prediction. </w:t>
              </w:r>
              <w:r w:rsidRPr="005A4219">
                <w:rPr>
                  <w:rFonts w:ascii="Times New Roman" w:hAnsi="Times New Roman" w:cs="Times New Roman"/>
                  <w:i/>
                  <w:iCs/>
                  <w:bdr w:val="single" w:sz="2" w:space="0" w:color="ECEDEE" w:frame="1"/>
                </w:rPr>
                <w:t>Computational and Structural Biotechnology Journal</w:t>
              </w:r>
              <w:r w:rsidRPr="005A4219">
                <w:rPr>
                  <w:rFonts w:ascii="Times New Roman" w:hAnsi="Times New Roman" w:cs="Times New Roman"/>
                </w:rPr>
                <w:t>. </w:t>
              </w:r>
              <w:r w:rsidRPr="005A4219">
                <w:rPr>
                  <w:rFonts w:ascii="Times New Roman" w:hAnsi="Times New Roman" w:cs="Times New Roman"/>
                  <w:b/>
                  <w:bCs/>
                  <w:bdr w:val="single" w:sz="2" w:space="0" w:color="ECEDEE" w:frame="1"/>
                </w:rPr>
                <w:t>13</w:t>
              </w:r>
              <w:r w:rsidRPr="005A4219">
                <w:rPr>
                  <w:rFonts w:ascii="Times New Roman" w:hAnsi="Times New Roman" w:cs="Times New Roman"/>
                </w:rPr>
                <w:t>, pp.8–17.</w:t>
              </w:r>
            </w:p>
            <w:p w14:paraId="1492AC77" w14:textId="77777777" w:rsidR="005A4219" w:rsidRPr="005A4219" w:rsidRDefault="000652FC" w:rsidP="005A4219">
              <w:pPr>
                <w:pStyle w:val="ListParagraph"/>
                <w:numPr>
                  <w:ilvl w:val="0"/>
                  <w:numId w:val="27"/>
                </w:numPr>
                <w:rPr>
                  <w:rFonts w:ascii="Times New Roman" w:hAnsi="Times New Roman" w:cs="Times New Roman"/>
                </w:rPr>
              </w:pPr>
              <w:r w:rsidRPr="005A4219">
                <w:rPr>
                  <w:rFonts w:ascii="Times New Roman" w:hAnsi="Times New Roman" w:cs="Times New Roman"/>
                </w:rPr>
                <w:t xml:space="preserve">De Sá, A.G.C., Pereira, A.C.M. and Pappa, G.L. 2018. A customized classification algorithm for credit card fraud detection. </w:t>
              </w:r>
              <w:r w:rsidRPr="005A4219">
                <w:rPr>
                  <w:rFonts w:ascii="Times New Roman" w:hAnsi="Times New Roman" w:cs="Times New Roman"/>
                  <w:i/>
                  <w:iCs/>
                </w:rPr>
                <w:t>Engineering Applications of Artificial Intelligence</w:t>
              </w:r>
              <w:r w:rsidRPr="005A4219">
                <w:rPr>
                  <w:rFonts w:ascii="Times New Roman" w:hAnsi="Times New Roman" w:cs="Times New Roman"/>
                </w:rPr>
                <w:t xml:space="preserve">. </w:t>
              </w:r>
              <w:r w:rsidRPr="005A4219">
                <w:rPr>
                  <w:rFonts w:ascii="Times New Roman" w:hAnsi="Times New Roman" w:cs="Times New Roman"/>
                  <w:b/>
                  <w:bCs/>
                </w:rPr>
                <w:t>72</w:t>
              </w:r>
              <w:r w:rsidRPr="005A4219">
                <w:rPr>
                  <w:rFonts w:ascii="Times New Roman" w:hAnsi="Times New Roman" w:cs="Times New Roman"/>
                </w:rPr>
                <w:t>, pp.21–29.</w:t>
              </w:r>
            </w:p>
            <w:p w14:paraId="59EEFBDD" w14:textId="77777777" w:rsidR="005A4219" w:rsidRPr="005A4219" w:rsidRDefault="000652FC" w:rsidP="005A4219">
              <w:pPr>
                <w:pStyle w:val="ListParagraph"/>
                <w:numPr>
                  <w:ilvl w:val="0"/>
                  <w:numId w:val="27"/>
                </w:numPr>
                <w:rPr>
                  <w:rFonts w:ascii="Times New Roman" w:hAnsi="Times New Roman" w:cs="Times New Roman"/>
                  <w:szCs w:val="20"/>
                </w:rPr>
              </w:pPr>
              <w:r w:rsidRPr="005A4219">
                <w:rPr>
                  <w:rFonts w:ascii="Times New Roman" w:hAnsi="Times New Roman" w:cs="Times New Roman"/>
                </w:rPr>
                <w:t xml:space="preserve">Poo, Z.Y., Ting, C.Y., Loh, Y.P. and Ghauth, K.I. 2023. Multi-Label Classification with Deep Learning for Retail Recommendation. </w:t>
              </w:r>
              <w:r w:rsidRPr="005A4219">
                <w:rPr>
                  <w:rFonts w:ascii="Times New Roman" w:hAnsi="Times New Roman" w:cs="Times New Roman"/>
                  <w:i/>
                  <w:iCs/>
                </w:rPr>
                <w:t>Journal of Informatics and Web Engineering (Online)</w:t>
              </w:r>
              <w:r w:rsidRPr="005A4219">
                <w:rPr>
                  <w:rFonts w:ascii="Times New Roman" w:hAnsi="Times New Roman" w:cs="Times New Roman"/>
                </w:rPr>
                <w:t xml:space="preserve">. </w:t>
              </w:r>
              <w:r w:rsidRPr="005A4219">
                <w:rPr>
                  <w:rFonts w:ascii="Times New Roman" w:hAnsi="Times New Roman" w:cs="Times New Roman"/>
                  <w:b/>
                  <w:bCs/>
                </w:rPr>
                <w:t>2</w:t>
              </w:r>
              <w:r w:rsidRPr="005A4219">
                <w:rPr>
                  <w:rFonts w:ascii="Times New Roman" w:hAnsi="Times New Roman" w:cs="Times New Roman"/>
                </w:rPr>
                <w:t>(2), pp.218–232.</w:t>
              </w:r>
            </w:p>
            <w:p w14:paraId="404134B0" w14:textId="77777777" w:rsidR="005A4219" w:rsidRPr="005A4219" w:rsidRDefault="000652FC" w:rsidP="005A4219">
              <w:pPr>
                <w:pStyle w:val="ListParagraph"/>
                <w:numPr>
                  <w:ilvl w:val="0"/>
                  <w:numId w:val="27"/>
                </w:numPr>
                <w:rPr>
                  <w:rFonts w:ascii="Times New Roman" w:hAnsi="Times New Roman" w:cs="Times New Roman"/>
                </w:rPr>
              </w:pPr>
              <w:r w:rsidRPr="005A4219">
                <w:rPr>
                  <w:rFonts w:ascii="Times New Roman" w:hAnsi="Times New Roman" w:cs="Times New Roman"/>
                </w:rPr>
                <w:t xml:space="preserve">Kingsford, C. and Salzberg, S.L. 2008. What are decision trees? </w:t>
              </w:r>
              <w:r w:rsidRPr="005A4219">
                <w:rPr>
                  <w:rFonts w:ascii="Times New Roman" w:hAnsi="Times New Roman" w:cs="Times New Roman"/>
                  <w:i/>
                  <w:iCs/>
                </w:rPr>
                <w:t>Nature Biotechnology</w:t>
              </w:r>
              <w:r w:rsidRPr="005A4219">
                <w:rPr>
                  <w:rFonts w:ascii="Times New Roman" w:hAnsi="Times New Roman" w:cs="Times New Roman"/>
                </w:rPr>
                <w:t xml:space="preserve">. </w:t>
              </w:r>
              <w:r w:rsidRPr="005A4219">
                <w:rPr>
                  <w:rFonts w:ascii="Times New Roman" w:hAnsi="Times New Roman" w:cs="Times New Roman"/>
                  <w:b/>
                  <w:bCs/>
                </w:rPr>
                <w:t>26</w:t>
              </w:r>
              <w:r w:rsidRPr="005A4219">
                <w:rPr>
                  <w:rFonts w:ascii="Times New Roman" w:hAnsi="Times New Roman" w:cs="Times New Roman"/>
                </w:rPr>
                <w:t>(9), pp.1011–1013.</w:t>
              </w:r>
            </w:p>
            <w:p w14:paraId="208F10E4" w14:textId="77777777" w:rsidR="005A4219" w:rsidRPr="005A4219" w:rsidRDefault="000652FC" w:rsidP="005A4219">
              <w:pPr>
                <w:pStyle w:val="ListParagraph"/>
                <w:numPr>
                  <w:ilvl w:val="0"/>
                  <w:numId w:val="27"/>
                </w:numPr>
                <w:rPr>
                  <w:rFonts w:ascii="Times New Roman" w:hAnsi="Times New Roman" w:cs="Times New Roman"/>
                </w:rPr>
              </w:pPr>
              <w:r w:rsidRPr="005A4219">
                <w:rPr>
                  <w:rFonts w:ascii="Times New Roman" w:hAnsi="Times New Roman" w:cs="Times New Roman"/>
                </w:rPr>
                <w:t xml:space="preserve">Rahmatillah, I., Astuty, E. and Sudirman, I.D. 2023. An Improved Decision Tree Model for Forecasting Consumer Decision in a Medium Groceries Store. </w:t>
              </w:r>
              <w:r w:rsidRPr="005A4219">
                <w:rPr>
                  <w:rFonts w:ascii="Times New Roman" w:hAnsi="Times New Roman" w:cs="Times New Roman"/>
                  <w:i/>
                  <w:iCs/>
                </w:rPr>
                <w:t>2023 IEEE 17th International Conference on Industrial and Information Systems (ICIIS</w:t>
              </w:r>
              <w:r w:rsidRPr="005A4219">
                <w:rPr>
                  <w:rFonts w:ascii="Times New Roman" w:hAnsi="Times New Roman" w:cs="Times New Roman"/>
                </w:rPr>
                <w:t>.</w:t>
              </w:r>
            </w:p>
            <w:p w14:paraId="2B87C336" w14:textId="77777777" w:rsidR="005A4219" w:rsidRPr="005A4219" w:rsidRDefault="000652FC" w:rsidP="005A4219">
              <w:pPr>
                <w:pStyle w:val="ListParagraph"/>
                <w:numPr>
                  <w:ilvl w:val="0"/>
                  <w:numId w:val="27"/>
                </w:numPr>
                <w:rPr>
                  <w:rFonts w:ascii="Times New Roman" w:hAnsi="Times New Roman" w:cs="Times New Roman"/>
                </w:rPr>
              </w:pPr>
              <w:r w:rsidRPr="005A4219">
                <w:rPr>
                  <w:rFonts w:ascii="Times New Roman" w:hAnsi="Times New Roman" w:cs="Times New Roman"/>
                </w:rPr>
                <w:t>Choy, L.H.T., Ho, W.K.O. and Mak, S. 2012. Housing attributes and Hong Kong real estate prices: a quantile regression analysis. Construction Management &amp; Economics. 30(5), pp.359–366.</w:t>
              </w:r>
            </w:p>
            <w:p w14:paraId="1258B3EE" w14:textId="77777777" w:rsidR="005A4219" w:rsidRPr="005A4219" w:rsidRDefault="000652FC" w:rsidP="005A4219">
              <w:pPr>
                <w:pStyle w:val="ListParagraph"/>
                <w:numPr>
                  <w:ilvl w:val="0"/>
                  <w:numId w:val="27"/>
                </w:numPr>
                <w:rPr>
                  <w:rFonts w:ascii="Times New Roman" w:hAnsi="Times New Roman" w:cs="Times New Roman"/>
                </w:rPr>
              </w:pPr>
              <w:r w:rsidRPr="005A4219">
                <w:rPr>
                  <w:rFonts w:ascii="Times New Roman" w:hAnsi="Times New Roman" w:cs="Times New Roman"/>
                </w:rPr>
                <w:t>Kotsiantis, S. 2011. Decision trees: a recent overview. Artificial Intelligence Review. 39(4), pp.261–283.</w:t>
              </w:r>
            </w:p>
            <w:p w14:paraId="6FFB659C" w14:textId="77777777" w:rsidR="005A4219" w:rsidRPr="005A4219" w:rsidRDefault="000652FC" w:rsidP="005A4219">
              <w:pPr>
                <w:pStyle w:val="ListParagraph"/>
                <w:numPr>
                  <w:ilvl w:val="0"/>
                  <w:numId w:val="27"/>
                </w:numPr>
                <w:rPr>
                  <w:rFonts w:ascii="Times New Roman" w:hAnsi="Times New Roman" w:cs="Times New Roman"/>
                </w:rPr>
              </w:pPr>
              <w:r w:rsidRPr="005A4219">
                <w:rPr>
                  <w:rFonts w:ascii="Times New Roman" w:hAnsi="Times New Roman" w:cs="Times New Roman"/>
                </w:rPr>
                <w:t>Hartmann, C., Varshney, P.K., Mehrotra, K. and Gerberich, C. 1982. Application of information theory to the construction of efficient decision trees. IEEE Transactions on Information Theory. 28(4), pp.565–577.</w:t>
              </w:r>
            </w:p>
            <w:p w14:paraId="1A75FBB3" w14:textId="77777777" w:rsidR="005A4219" w:rsidRPr="005A4219" w:rsidRDefault="000652FC" w:rsidP="005A4219">
              <w:pPr>
                <w:pStyle w:val="ListParagraph"/>
                <w:numPr>
                  <w:ilvl w:val="0"/>
                  <w:numId w:val="27"/>
                </w:numPr>
                <w:rPr>
                  <w:rFonts w:ascii="Times New Roman" w:hAnsi="Times New Roman" w:cs="Times New Roman"/>
                </w:rPr>
              </w:pPr>
              <w:r w:rsidRPr="005A4219">
                <w:rPr>
                  <w:rFonts w:ascii="Times New Roman" w:hAnsi="Times New Roman" w:cs="Times New Roman"/>
                </w:rPr>
                <w:t xml:space="preserve">Denison, D.G.T., Mallick, B.K. and Smith, A.F.M. 1998. A Bayesian CART algorithm. </w:t>
              </w:r>
              <w:r w:rsidRPr="005A4219">
                <w:rPr>
                  <w:rFonts w:ascii="Times New Roman" w:hAnsi="Times New Roman" w:cs="Times New Roman"/>
                  <w:i/>
                  <w:iCs/>
                </w:rPr>
                <w:t>Biometrika</w:t>
              </w:r>
              <w:r w:rsidRPr="005A4219">
                <w:rPr>
                  <w:rFonts w:ascii="Times New Roman" w:hAnsi="Times New Roman" w:cs="Times New Roman"/>
                </w:rPr>
                <w:t xml:space="preserve">. </w:t>
              </w:r>
              <w:r w:rsidRPr="005A4219">
                <w:rPr>
                  <w:rFonts w:ascii="Times New Roman" w:hAnsi="Times New Roman" w:cs="Times New Roman"/>
                  <w:b/>
                  <w:bCs/>
                </w:rPr>
                <w:t>85</w:t>
              </w:r>
              <w:r w:rsidRPr="005A4219">
                <w:rPr>
                  <w:rFonts w:ascii="Times New Roman" w:hAnsi="Times New Roman" w:cs="Times New Roman"/>
                </w:rPr>
                <w:t>(2), pp.363–377.</w:t>
              </w:r>
            </w:p>
            <w:p w14:paraId="3B45B667" w14:textId="77777777" w:rsidR="005A4219" w:rsidRPr="005A4219" w:rsidRDefault="000652FC" w:rsidP="005A4219">
              <w:pPr>
                <w:pStyle w:val="ListParagraph"/>
                <w:numPr>
                  <w:ilvl w:val="0"/>
                  <w:numId w:val="27"/>
                </w:numPr>
                <w:rPr>
                  <w:rFonts w:ascii="Times New Roman" w:hAnsi="Times New Roman" w:cs="Times New Roman"/>
                </w:rPr>
              </w:pPr>
              <w:r w:rsidRPr="005A4219">
                <w:rPr>
                  <w:rFonts w:ascii="Times New Roman" w:hAnsi="Times New Roman" w:cs="Times New Roman"/>
                </w:rPr>
                <w:t>Demirović, E., Lukina, A., Hébrard, E., Chan, J., Bailey, J., Leckie, C., Ramamohanarao, K. and Stuckey, P.J. 2020. MurTree: Optimal classification trees via dynamic programming and search. arXiv (Cornell University).</w:t>
              </w:r>
            </w:p>
            <w:p w14:paraId="7C7365FB" w14:textId="77777777" w:rsidR="005A4219" w:rsidRPr="005A4219" w:rsidRDefault="000652FC" w:rsidP="005A4219">
              <w:pPr>
                <w:pStyle w:val="ListParagraph"/>
                <w:numPr>
                  <w:ilvl w:val="0"/>
                  <w:numId w:val="27"/>
                </w:numPr>
                <w:rPr>
                  <w:rFonts w:ascii="Times New Roman" w:hAnsi="Times New Roman" w:cs="Times New Roman"/>
                </w:rPr>
              </w:pPr>
              <w:r w:rsidRPr="005A4219">
                <w:rPr>
                  <w:rFonts w:ascii="Times New Roman" w:hAnsi="Times New Roman" w:cs="Times New Roman"/>
                </w:rPr>
                <w:t xml:space="preserve">Narodytska, N., Ignatiev, A., Pereira, F.S. and Marques-Silva, J. 2018. </w:t>
              </w:r>
              <w:r w:rsidRPr="005A4219">
                <w:rPr>
                  <w:rFonts w:ascii="Times New Roman" w:hAnsi="Times New Roman" w:cs="Times New Roman"/>
                  <w:i/>
                  <w:iCs/>
                </w:rPr>
                <w:t>Learning optimal decision trees with SAT</w:t>
              </w:r>
              <w:r w:rsidRPr="005A4219">
                <w:rPr>
                  <w:rFonts w:ascii="Times New Roman" w:hAnsi="Times New Roman" w:cs="Times New Roman"/>
                </w:rPr>
                <w:t xml:space="preserve"> [Online]. Available from: https://doi.org/10.24963/ijcai.2018/189.</w:t>
              </w:r>
            </w:p>
            <w:p w14:paraId="721C42D8" w14:textId="77777777" w:rsidR="005A4219" w:rsidRPr="004B0821" w:rsidRDefault="000652FC" w:rsidP="005A4219">
              <w:pPr>
                <w:pStyle w:val="ListParagraph"/>
                <w:numPr>
                  <w:ilvl w:val="0"/>
                  <w:numId w:val="27"/>
                </w:numPr>
                <w:rPr>
                  <w:rFonts w:ascii="Times New Roman" w:hAnsi="Times New Roman" w:cs="Times New Roman"/>
                  <w:color w:val="303A40"/>
                  <w:shd w:val="clear" w:color="auto" w:fill="FFFFFF"/>
                </w:rPr>
              </w:pPr>
              <w:r w:rsidRPr="005A4219">
                <w:rPr>
                  <w:rFonts w:ascii="Times New Roman" w:hAnsi="Times New Roman" w:cs="Times New Roman"/>
                </w:rPr>
                <w:t>Leiva, R.G., Anta, A.F., Mancuso, V. and Casari, P. 2019. A Novel Hyperparameter-Free Approach to Decision Tree Construction That Avoids Overfitting by Design. </w:t>
              </w:r>
              <w:r w:rsidRPr="005A4219">
                <w:rPr>
                  <w:rFonts w:ascii="Times New Roman" w:hAnsi="Times New Roman" w:cs="Times New Roman"/>
                  <w:i/>
                  <w:iCs/>
                  <w:bdr w:val="single" w:sz="2" w:space="0" w:color="ECEDEE" w:frame="1"/>
                </w:rPr>
                <w:t>IEEE Access</w:t>
              </w:r>
              <w:r w:rsidRPr="005A4219">
                <w:rPr>
                  <w:rFonts w:ascii="Times New Roman" w:hAnsi="Times New Roman" w:cs="Times New Roman"/>
                </w:rPr>
                <w:t>. </w:t>
              </w:r>
              <w:r w:rsidRPr="005A4219">
                <w:rPr>
                  <w:rFonts w:ascii="Times New Roman" w:hAnsi="Times New Roman" w:cs="Times New Roman"/>
                  <w:b/>
                  <w:bCs/>
                  <w:bdr w:val="single" w:sz="2" w:space="0" w:color="ECEDEE" w:frame="1"/>
                </w:rPr>
                <w:t>7</w:t>
              </w:r>
              <w:r w:rsidRPr="005A4219">
                <w:rPr>
                  <w:rFonts w:ascii="Times New Roman" w:hAnsi="Times New Roman" w:cs="Times New Roman"/>
                </w:rPr>
                <w:t>, pp.99978–99987.</w:t>
              </w:r>
            </w:p>
            <w:p w14:paraId="413D51A1" w14:textId="77777777" w:rsidR="004B0821" w:rsidRPr="002B5EDA" w:rsidRDefault="000652FC" w:rsidP="004B0821">
              <w:pPr>
                <w:pStyle w:val="ListParagraph"/>
                <w:numPr>
                  <w:ilvl w:val="0"/>
                  <w:numId w:val="27"/>
                </w:numPr>
                <w:rPr>
                  <w:rFonts w:ascii="Times New Roman" w:hAnsi="Times New Roman" w:cs="Times New Roman"/>
                  <w:color w:val="303A40"/>
                  <w:shd w:val="clear" w:color="auto" w:fill="FFFFFF"/>
                </w:rPr>
              </w:pPr>
              <w:r w:rsidRPr="002B5EDA">
                <w:rPr>
                  <w:rFonts w:ascii="Times New Roman" w:hAnsi="Times New Roman" w:cs="Times New Roman"/>
                </w:rPr>
                <w:t>Ordyniak, S.; and Szeider, S. 2021. Parameterized Complexity of Small Decision Tree Learning. Proc. IJCAI 2021, 6454–6462.</w:t>
              </w:r>
            </w:p>
            <w:p w14:paraId="68715C63" w14:textId="77777777" w:rsidR="00980E73" w:rsidRPr="00980E73" w:rsidRDefault="00000000">
              <w:pPr>
                <w:rPr>
                  <w:rFonts w:cs="Times New Roman"/>
                </w:rPr>
              </w:pPr>
            </w:p>
          </w:sdtContent>
        </w:sdt>
      </w:sdtContent>
    </w:sdt>
    <w:p w14:paraId="5FF22611" w14:textId="77777777" w:rsidR="00AA08C2" w:rsidRPr="00021DD0" w:rsidRDefault="00AA08C2" w:rsidP="00AA08C2">
      <w:pPr>
        <w:rPr>
          <w:rFonts w:cs="Times New Roman"/>
        </w:rPr>
      </w:pPr>
    </w:p>
    <w:p w14:paraId="67AB4DCA" w14:textId="77777777" w:rsidR="00DB2191" w:rsidRPr="00021DD0" w:rsidRDefault="000652FC" w:rsidP="00A94554">
      <w:pPr>
        <w:pStyle w:val="Heading1"/>
        <w:rPr>
          <w:rFonts w:cs="Times New Roman"/>
        </w:rPr>
      </w:pPr>
      <w:bookmarkStart w:id="39" w:name="_Toc164906107"/>
      <w:r w:rsidRPr="00021DD0">
        <w:rPr>
          <w:rFonts w:cs="Times New Roman"/>
        </w:rPr>
        <w:lastRenderedPageBreak/>
        <w:t>Appendix A</w:t>
      </w:r>
      <w:bookmarkEnd w:id="39"/>
    </w:p>
    <w:p w14:paraId="31D422A3" w14:textId="77777777" w:rsidR="00DB2191" w:rsidRPr="00021DD0" w:rsidRDefault="000652FC" w:rsidP="00A94554">
      <w:pPr>
        <w:pStyle w:val="Heading1"/>
        <w:rPr>
          <w:rFonts w:cs="Times New Roman"/>
        </w:rPr>
      </w:pPr>
      <w:bookmarkStart w:id="40" w:name="_Toc164906108"/>
      <w:r w:rsidRPr="00021DD0">
        <w:rPr>
          <w:rFonts w:cs="Times New Roman"/>
        </w:rPr>
        <w:lastRenderedPageBreak/>
        <w:t>Self-</w:t>
      </w:r>
      <w:r w:rsidR="00DA008C" w:rsidRPr="00021DD0">
        <w:rPr>
          <w:rFonts w:cs="Times New Roman"/>
        </w:rPr>
        <w:t>appraisal</w:t>
      </w:r>
      <w:bookmarkEnd w:id="40"/>
    </w:p>
    <w:p w14:paraId="3241A267" w14:textId="77777777" w:rsidR="00DB2191" w:rsidRPr="00021DD0" w:rsidRDefault="000652FC" w:rsidP="00DB2191">
      <w:pPr>
        <w:rPr>
          <w:rFonts w:cs="Times New Roman"/>
          <w:szCs w:val="22"/>
        </w:rPr>
      </w:pPr>
      <w:r w:rsidRPr="00021DD0">
        <w:rPr>
          <w:rFonts w:cs="Times New Roman"/>
          <w:szCs w:val="22"/>
        </w:rPr>
        <w:t xml:space="preserve">&lt;This appendix must contain everything covered under the ’self-appraisal’ criterion in the mark scheme. Although there is no length limit for this section, 2-4 pages will normally be suﬃcient. </w:t>
      </w:r>
      <w:r w:rsidR="00BC238C" w:rsidRPr="00021DD0">
        <w:rPr>
          <w:rFonts w:cs="Times New Roman"/>
          <w:szCs w:val="22"/>
        </w:rPr>
        <w:t>T</w:t>
      </w:r>
      <w:r w:rsidRPr="00021DD0">
        <w:rPr>
          <w:rFonts w:cs="Times New Roman"/>
          <w:szCs w:val="22"/>
        </w:rPr>
        <w:t xml:space="preserve">he format of this section is not prescribed, </w:t>
      </w:r>
      <w:r w:rsidR="00BC238C" w:rsidRPr="00021DD0">
        <w:rPr>
          <w:rFonts w:cs="Times New Roman"/>
          <w:szCs w:val="22"/>
        </w:rPr>
        <w:t xml:space="preserve">but </w:t>
      </w:r>
      <w:r w:rsidRPr="00021DD0">
        <w:rPr>
          <w:rFonts w:cs="Times New Roman"/>
          <w:szCs w:val="22"/>
        </w:rPr>
        <w:t>you may like to consider the following sections and subsections.&gt;</w:t>
      </w:r>
    </w:p>
    <w:p w14:paraId="1B00256F" w14:textId="77777777" w:rsidR="00DB2191" w:rsidRPr="00021DD0" w:rsidRDefault="000652FC" w:rsidP="00A94554">
      <w:pPr>
        <w:pStyle w:val="Heading2"/>
        <w:rPr>
          <w:rFonts w:cs="Times New Roman"/>
        </w:rPr>
      </w:pPr>
      <w:bookmarkStart w:id="41" w:name="_Toc164906109"/>
      <w:r w:rsidRPr="00021DD0">
        <w:rPr>
          <w:rFonts w:cs="Times New Roman"/>
        </w:rPr>
        <w:t>A.1 Critical self-evaluation</w:t>
      </w:r>
      <w:bookmarkEnd w:id="41"/>
    </w:p>
    <w:p w14:paraId="6FA8C8E5" w14:textId="77777777" w:rsidR="00DB2191" w:rsidRPr="00021DD0" w:rsidRDefault="000652FC" w:rsidP="00A94554">
      <w:pPr>
        <w:pStyle w:val="Heading2"/>
        <w:rPr>
          <w:rFonts w:cs="Times New Roman"/>
        </w:rPr>
      </w:pPr>
      <w:bookmarkStart w:id="42" w:name="_Toc164906110"/>
      <w:r w:rsidRPr="00021DD0">
        <w:rPr>
          <w:rFonts w:cs="Times New Roman"/>
        </w:rPr>
        <w:t>A.2 Personal reﬂection and lessons learned</w:t>
      </w:r>
      <w:bookmarkEnd w:id="42"/>
    </w:p>
    <w:p w14:paraId="392FF486" w14:textId="77777777" w:rsidR="00DB2191" w:rsidRPr="00021DD0" w:rsidRDefault="000652FC" w:rsidP="00A94554">
      <w:pPr>
        <w:pStyle w:val="Heading2"/>
        <w:rPr>
          <w:rFonts w:cs="Times New Roman"/>
        </w:rPr>
      </w:pPr>
      <w:bookmarkStart w:id="43" w:name="_Toc164906111"/>
      <w:r w:rsidRPr="00021DD0">
        <w:rPr>
          <w:rFonts w:cs="Times New Roman"/>
        </w:rPr>
        <w:t>A.3 Legal, social, ethical and professional issues</w:t>
      </w:r>
      <w:bookmarkEnd w:id="43"/>
    </w:p>
    <w:p w14:paraId="7FC491EA" w14:textId="77777777" w:rsidR="00DB2191" w:rsidRPr="00021DD0" w:rsidRDefault="000652FC" w:rsidP="00DB2191">
      <w:pPr>
        <w:rPr>
          <w:rFonts w:cs="Times New Roman"/>
          <w:szCs w:val="22"/>
        </w:rPr>
      </w:pPr>
      <w:r w:rsidRPr="00021DD0">
        <w:rPr>
          <w:rFonts w:cs="Times New Roman"/>
          <w:szCs w:val="22"/>
        </w:rPr>
        <w:t xml:space="preserve">&lt;Refer to each of these issues in turn. If one or more is not relevant to your project, you should still explain </w:t>
      </w:r>
      <w:r w:rsidRPr="00021DD0">
        <w:rPr>
          <w:rFonts w:cs="Times New Roman"/>
          <w:i/>
          <w:iCs/>
          <w:szCs w:val="22"/>
        </w:rPr>
        <w:t>why</w:t>
      </w:r>
      <w:r w:rsidRPr="00021DD0">
        <w:rPr>
          <w:rFonts w:cs="Times New Roman"/>
          <w:szCs w:val="22"/>
        </w:rPr>
        <w:t xml:space="preserve"> you think it was not relevant.&gt;</w:t>
      </w:r>
    </w:p>
    <w:p w14:paraId="331ECB06" w14:textId="77777777" w:rsidR="00DB2191" w:rsidRPr="00021DD0" w:rsidRDefault="000652FC" w:rsidP="00A94554">
      <w:pPr>
        <w:pStyle w:val="Heading3"/>
        <w:rPr>
          <w:rFonts w:cs="Times New Roman"/>
        </w:rPr>
      </w:pPr>
      <w:bookmarkStart w:id="44" w:name="_Toc164906112"/>
      <w:r w:rsidRPr="00021DD0">
        <w:rPr>
          <w:rFonts w:cs="Times New Roman"/>
        </w:rPr>
        <w:t>A.3.1 Legal issues</w:t>
      </w:r>
      <w:bookmarkEnd w:id="44"/>
    </w:p>
    <w:p w14:paraId="3F5F7953" w14:textId="77777777" w:rsidR="00DD1B8B" w:rsidRPr="00021DD0" w:rsidRDefault="000652FC" w:rsidP="00DD1B8B">
      <w:pPr>
        <w:rPr>
          <w:rFonts w:cs="Times New Roman"/>
          <w:szCs w:val="22"/>
        </w:rPr>
      </w:pPr>
      <w:r w:rsidRPr="00021DD0">
        <w:rPr>
          <w:rFonts w:cs="Times New Roman"/>
          <w:szCs w:val="22"/>
        </w:rPr>
        <w:t>&lt;</w:t>
      </w:r>
      <w:r w:rsidR="006912F4" w:rsidRPr="00021DD0">
        <w:rPr>
          <w:rFonts w:cs="Times New Roman"/>
          <w:szCs w:val="22"/>
        </w:rPr>
        <w:t>Discussion</w:t>
      </w:r>
      <w:r w:rsidR="00020365" w:rsidRPr="00021DD0">
        <w:rPr>
          <w:rFonts w:cs="Times New Roman"/>
          <w:szCs w:val="22"/>
        </w:rPr>
        <w:t xml:space="preserve"> of l</w:t>
      </w:r>
      <w:r w:rsidRPr="00021DD0">
        <w:rPr>
          <w:rFonts w:cs="Times New Roman"/>
          <w:szCs w:val="22"/>
        </w:rPr>
        <w:t>egal issues&gt;</w:t>
      </w:r>
    </w:p>
    <w:p w14:paraId="4CBE3E51" w14:textId="77777777" w:rsidR="00DB2191" w:rsidRPr="00021DD0" w:rsidRDefault="000652FC" w:rsidP="00A94554">
      <w:pPr>
        <w:pStyle w:val="Heading3"/>
        <w:rPr>
          <w:rFonts w:cs="Times New Roman"/>
        </w:rPr>
      </w:pPr>
      <w:bookmarkStart w:id="45" w:name="_Toc164906113"/>
      <w:r w:rsidRPr="00021DD0">
        <w:rPr>
          <w:rFonts w:cs="Times New Roman"/>
        </w:rPr>
        <w:t>A.3.2 Social issues</w:t>
      </w:r>
      <w:bookmarkEnd w:id="45"/>
    </w:p>
    <w:p w14:paraId="3969891C" w14:textId="77777777" w:rsidR="00DD1B8B" w:rsidRPr="00021DD0" w:rsidRDefault="000652FC" w:rsidP="00A94554">
      <w:pPr>
        <w:pStyle w:val="Heading3"/>
        <w:rPr>
          <w:rFonts w:cs="Times New Roman"/>
          <w:b w:val="0"/>
          <w:bCs/>
          <w:sz w:val="22"/>
          <w:szCs w:val="22"/>
        </w:rPr>
      </w:pPr>
      <w:bookmarkStart w:id="46" w:name="_Toc164906114"/>
      <w:r w:rsidRPr="00021DD0">
        <w:rPr>
          <w:rFonts w:cs="Times New Roman"/>
          <w:b w:val="0"/>
          <w:bCs/>
          <w:sz w:val="22"/>
          <w:szCs w:val="22"/>
        </w:rPr>
        <w:t>&lt;</w:t>
      </w:r>
      <w:r w:rsidR="007544DD" w:rsidRPr="00021DD0">
        <w:rPr>
          <w:rFonts w:cs="Times New Roman"/>
          <w:b w:val="0"/>
          <w:bCs/>
          <w:sz w:val="22"/>
          <w:szCs w:val="22"/>
        </w:rPr>
        <w:t>Discussion of s</w:t>
      </w:r>
      <w:r w:rsidRPr="00021DD0">
        <w:rPr>
          <w:rFonts w:cs="Times New Roman"/>
          <w:b w:val="0"/>
          <w:bCs/>
          <w:sz w:val="22"/>
          <w:szCs w:val="22"/>
        </w:rPr>
        <w:t>ocial issues&gt;</w:t>
      </w:r>
      <w:bookmarkEnd w:id="46"/>
    </w:p>
    <w:p w14:paraId="20BDCF4A" w14:textId="77777777" w:rsidR="00DB2191" w:rsidRPr="00021DD0" w:rsidRDefault="000652FC" w:rsidP="00A94554">
      <w:pPr>
        <w:pStyle w:val="Heading3"/>
        <w:rPr>
          <w:rFonts w:cs="Times New Roman"/>
        </w:rPr>
      </w:pPr>
      <w:bookmarkStart w:id="47" w:name="_Toc164906115"/>
      <w:r w:rsidRPr="00021DD0">
        <w:rPr>
          <w:rFonts w:cs="Times New Roman"/>
        </w:rPr>
        <w:t>A.3.3 Ethical issues</w:t>
      </w:r>
      <w:bookmarkEnd w:id="47"/>
    </w:p>
    <w:p w14:paraId="2CC614BD" w14:textId="77777777" w:rsidR="00DD1B8B" w:rsidRPr="00021DD0" w:rsidRDefault="000652FC" w:rsidP="00A94554">
      <w:pPr>
        <w:pStyle w:val="Heading3"/>
        <w:rPr>
          <w:rFonts w:cs="Times New Roman"/>
          <w:b w:val="0"/>
          <w:bCs/>
          <w:sz w:val="22"/>
          <w:szCs w:val="22"/>
        </w:rPr>
      </w:pPr>
      <w:bookmarkStart w:id="48" w:name="_Toc164906116"/>
      <w:r w:rsidRPr="00021DD0">
        <w:rPr>
          <w:rFonts w:cs="Times New Roman"/>
          <w:b w:val="0"/>
          <w:bCs/>
          <w:sz w:val="22"/>
          <w:szCs w:val="22"/>
        </w:rPr>
        <w:t>&lt;</w:t>
      </w:r>
      <w:r w:rsidR="00611666" w:rsidRPr="00021DD0">
        <w:rPr>
          <w:rFonts w:cs="Times New Roman"/>
          <w:b w:val="0"/>
          <w:bCs/>
          <w:sz w:val="22"/>
          <w:szCs w:val="22"/>
        </w:rPr>
        <w:t>Discussion of e</w:t>
      </w:r>
      <w:r w:rsidRPr="00021DD0">
        <w:rPr>
          <w:rFonts w:cs="Times New Roman"/>
          <w:b w:val="0"/>
          <w:bCs/>
          <w:sz w:val="22"/>
          <w:szCs w:val="22"/>
        </w:rPr>
        <w:t>thical issues&gt;</w:t>
      </w:r>
      <w:bookmarkEnd w:id="48"/>
    </w:p>
    <w:p w14:paraId="46165BBE" w14:textId="77777777" w:rsidR="00DB2191" w:rsidRPr="00021DD0" w:rsidRDefault="000652FC" w:rsidP="00A94554">
      <w:pPr>
        <w:pStyle w:val="Heading3"/>
        <w:rPr>
          <w:rFonts w:cs="Times New Roman"/>
        </w:rPr>
      </w:pPr>
      <w:bookmarkStart w:id="49" w:name="_Toc164906117"/>
      <w:r w:rsidRPr="00021DD0">
        <w:rPr>
          <w:rFonts w:cs="Times New Roman"/>
        </w:rPr>
        <w:t>A.3.4 Professional issues</w:t>
      </w:r>
      <w:bookmarkEnd w:id="49"/>
    </w:p>
    <w:p w14:paraId="62CA73FE" w14:textId="77777777" w:rsidR="00A62E41" w:rsidRPr="00021DD0" w:rsidRDefault="000652FC" w:rsidP="00A62E41">
      <w:pPr>
        <w:rPr>
          <w:rFonts w:cs="Times New Roman"/>
          <w:szCs w:val="22"/>
        </w:rPr>
      </w:pPr>
      <w:r w:rsidRPr="00021DD0">
        <w:rPr>
          <w:rFonts w:cs="Times New Roman"/>
          <w:szCs w:val="22"/>
        </w:rPr>
        <w:t>&lt;</w:t>
      </w:r>
      <w:r w:rsidR="00575C8B" w:rsidRPr="00021DD0">
        <w:rPr>
          <w:rFonts w:cs="Times New Roman"/>
          <w:szCs w:val="22"/>
        </w:rPr>
        <w:t>Discussion of p</w:t>
      </w:r>
      <w:r w:rsidRPr="00021DD0">
        <w:rPr>
          <w:rFonts w:cs="Times New Roman"/>
          <w:szCs w:val="22"/>
        </w:rPr>
        <w:t>rofessional Issues&gt;</w:t>
      </w:r>
    </w:p>
    <w:p w14:paraId="0BD0CDAA" w14:textId="77777777" w:rsidR="00256141" w:rsidRPr="00021DD0" w:rsidRDefault="00256141" w:rsidP="00256141">
      <w:pPr>
        <w:pStyle w:val="Heading1"/>
        <w:rPr>
          <w:rFonts w:cs="Times New Roman"/>
        </w:rPr>
      </w:pPr>
    </w:p>
    <w:p w14:paraId="646EA5EF" w14:textId="77777777" w:rsidR="00256141" w:rsidRPr="00021DD0" w:rsidRDefault="00DE6FE3" w:rsidP="00256141">
      <w:pPr>
        <w:pStyle w:val="Heading1"/>
        <w:rPr>
          <w:rFonts w:cs="Times New Roman"/>
        </w:rPr>
      </w:pPr>
      <w:bookmarkStart w:id="50" w:name="_Toc164906118"/>
      <w:r w:rsidRPr="00021DD0">
        <w:rPr>
          <w:rFonts w:cs="Times New Roman"/>
        </w:rPr>
        <w:lastRenderedPageBreak/>
        <w:t>Appendix B</w:t>
      </w:r>
      <w:bookmarkEnd w:id="50"/>
    </w:p>
    <w:p w14:paraId="03E09DFD" w14:textId="77777777" w:rsidR="00256141" w:rsidRPr="00021DD0" w:rsidRDefault="000E2F10" w:rsidP="00256141">
      <w:pPr>
        <w:pStyle w:val="Heading1"/>
        <w:rPr>
          <w:rFonts w:cs="Times New Roman"/>
        </w:rPr>
      </w:pPr>
      <w:bookmarkStart w:id="51" w:name="_Toc164906119"/>
      <w:r w:rsidRPr="00021DD0">
        <w:rPr>
          <w:rFonts w:cs="Times New Roman"/>
        </w:rPr>
        <w:lastRenderedPageBreak/>
        <w:t>External Materials</w:t>
      </w:r>
      <w:bookmarkEnd w:id="51"/>
    </w:p>
    <w:p w14:paraId="5B19B66B" w14:textId="77777777" w:rsidR="00005BA4" w:rsidRPr="00021DD0" w:rsidRDefault="000652FC" w:rsidP="00256141">
      <w:pPr>
        <w:rPr>
          <w:rFonts w:cs="Times New Roman"/>
          <w:szCs w:val="22"/>
        </w:rPr>
      </w:pPr>
      <w:r w:rsidRPr="00021DD0">
        <w:rPr>
          <w:rFonts w:cs="Times New Roman"/>
          <w:szCs w:val="22"/>
        </w:rPr>
        <w:t>&lt;This appendix should provide a brief record of materials used in the solution that are not the student's own work. Such materials might be pieces of codes made available from a research group/company or from the internet, datasets prepared by external users or any preliminary materials/drafts/notes provided by a supervisor. It should be clear what was used as ready-made components and what was developed as part of the project. This appendix should be included even if no external materials were used, in which case a statement to that effect is all that is required.&gt;</w:t>
      </w:r>
    </w:p>
    <w:p w14:paraId="047819F7" w14:textId="77777777" w:rsidR="00816D11" w:rsidRPr="00021DD0" w:rsidRDefault="00816D11" w:rsidP="005142FA">
      <w:pPr>
        <w:rPr>
          <w:rFonts w:cs="Times New Roman"/>
          <w:szCs w:val="22"/>
        </w:rPr>
      </w:pPr>
    </w:p>
    <w:sectPr w:rsidR="00816D11" w:rsidRPr="00021DD0" w:rsidSect="00237A1D">
      <w:headerReference w:type="default" r:id="rId18"/>
      <w:footnotePr>
        <w:numRestart w:val="eachSect"/>
      </w:footnotePr>
      <w:type w:val="continuous"/>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D02FF8" w14:textId="77777777" w:rsidR="00237A1D" w:rsidRDefault="00237A1D">
      <w:pPr>
        <w:spacing w:after="0" w:line="240" w:lineRule="auto"/>
      </w:pPr>
      <w:r>
        <w:separator/>
      </w:r>
    </w:p>
  </w:endnote>
  <w:endnote w:type="continuationSeparator" w:id="0">
    <w:p w14:paraId="221EE3BF" w14:textId="77777777" w:rsidR="00237A1D" w:rsidRDefault="00237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14C92F" w14:textId="77777777" w:rsidR="00237A1D" w:rsidRDefault="00237A1D">
      <w:pPr>
        <w:spacing w:after="0" w:line="240" w:lineRule="auto"/>
      </w:pPr>
      <w:r>
        <w:separator/>
      </w:r>
    </w:p>
  </w:footnote>
  <w:footnote w:type="continuationSeparator" w:id="0">
    <w:p w14:paraId="15C984C4" w14:textId="77777777" w:rsidR="00237A1D" w:rsidRDefault="00237A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BD63A" w14:textId="77777777" w:rsidR="00A54671" w:rsidRDefault="000652FC">
    <w:pPr>
      <w:pStyle w:val="Header"/>
    </w:pPr>
    <w:r>
      <w:t xml:space="preserve">- </w:t>
    </w:r>
    <w:r>
      <w:fldChar w:fldCharType="begin"/>
    </w:r>
    <w:r>
      <w:instrText>page</w:instrText>
    </w:r>
    <w:r>
      <w:fldChar w:fldCharType="separate"/>
    </w:r>
    <w:r w:rsidR="00495A63">
      <w:rPr>
        <w:noProof/>
      </w:rPr>
      <w:t>iii</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16E09" w14:textId="77777777" w:rsidR="00A54671" w:rsidRDefault="000652FC">
    <w:pPr>
      <w:pStyle w:val="Header"/>
      <w:tabs>
        <w:tab w:val="left" w:pos="6200"/>
      </w:tabs>
    </w:pPr>
    <w:r>
      <w:t xml:space="preserve">- </w:t>
    </w:r>
    <w:r>
      <w:fldChar w:fldCharType="begin"/>
    </w:r>
    <w:r>
      <w:instrText>page</w:instrText>
    </w:r>
    <w:r>
      <w:fldChar w:fldCharType="separate"/>
    </w:r>
    <w:r w:rsidR="004C1103">
      <w:rPr>
        <w:noProof/>
      </w:rPr>
      <w:t>7</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04876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A0D1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84B9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1EB7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387F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B636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FCD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B6B7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96F3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7C5B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30A2"/>
    <w:multiLevelType w:val="hybridMultilevel"/>
    <w:tmpl w:val="014E504A"/>
    <w:lvl w:ilvl="0" w:tplc="D4B0192C">
      <w:start w:val="1"/>
      <w:numFmt w:val="bullet"/>
      <w:lvlText w:val=""/>
      <w:lvlJc w:val="left"/>
      <w:pPr>
        <w:ind w:left="1260" w:hanging="360"/>
      </w:pPr>
      <w:rPr>
        <w:rFonts w:ascii="Symbol" w:hAnsi="Symbol" w:hint="default"/>
      </w:rPr>
    </w:lvl>
    <w:lvl w:ilvl="1" w:tplc="FD5A23FA" w:tentative="1">
      <w:start w:val="1"/>
      <w:numFmt w:val="bullet"/>
      <w:lvlText w:val="o"/>
      <w:lvlJc w:val="left"/>
      <w:pPr>
        <w:ind w:left="1980" w:hanging="360"/>
      </w:pPr>
      <w:rPr>
        <w:rFonts w:ascii="Courier New" w:hAnsi="Courier New" w:cs="Courier New" w:hint="default"/>
      </w:rPr>
    </w:lvl>
    <w:lvl w:ilvl="2" w:tplc="9DB24142" w:tentative="1">
      <w:start w:val="1"/>
      <w:numFmt w:val="bullet"/>
      <w:lvlText w:val=""/>
      <w:lvlJc w:val="left"/>
      <w:pPr>
        <w:ind w:left="2700" w:hanging="360"/>
      </w:pPr>
      <w:rPr>
        <w:rFonts w:ascii="Wingdings" w:hAnsi="Wingdings" w:hint="default"/>
      </w:rPr>
    </w:lvl>
    <w:lvl w:ilvl="3" w:tplc="D9ECD340" w:tentative="1">
      <w:start w:val="1"/>
      <w:numFmt w:val="bullet"/>
      <w:lvlText w:val=""/>
      <w:lvlJc w:val="left"/>
      <w:pPr>
        <w:ind w:left="3420" w:hanging="360"/>
      </w:pPr>
      <w:rPr>
        <w:rFonts w:ascii="Symbol" w:hAnsi="Symbol" w:hint="default"/>
      </w:rPr>
    </w:lvl>
    <w:lvl w:ilvl="4" w:tplc="E9B672F6" w:tentative="1">
      <w:start w:val="1"/>
      <w:numFmt w:val="bullet"/>
      <w:lvlText w:val="o"/>
      <w:lvlJc w:val="left"/>
      <w:pPr>
        <w:ind w:left="4140" w:hanging="360"/>
      </w:pPr>
      <w:rPr>
        <w:rFonts w:ascii="Courier New" w:hAnsi="Courier New" w:cs="Courier New" w:hint="default"/>
      </w:rPr>
    </w:lvl>
    <w:lvl w:ilvl="5" w:tplc="C06223D4" w:tentative="1">
      <w:start w:val="1"/>
      <w:numFmt w:val="bullet"/>
      <w:lvlText w:val=""/>
      <w:lvlJc w:val="left"/>
      <w:pPr>
        <w:ind w:left="4860" w:hanging="360"/>
      </w:pPr>
      <w:rPr>
        <w:rFonts w:ascii="Wingdings" w:hAnsi="Wingdings" w:hint="default"/>
      </w:rPr>
    </w:lvl>
    <w:lvl w:ilvl="6" w:tplc="087A7F7C" w:tentative="1">
      <w:start w:val="1"/>
      <w:numFmt w:val="bullet"/>
      <w:lvlText w:val=""/>
      <w:lvlJc w:val="left"/>
      <w:pPr>
        <w:ind w:left="5580" w:hanging="360"/>
      </w:pPr>
      <w:rPr>
        <w:rFonts w:ascii="Symbol" w:hAnsi="Symbol" w:hint="default"/>
      </w:rPr>
    </w:lvl>
    <w:lvl w:ilvl="7" w:tplc="4620974A" w:tentative="1">
      <w:start w:val="1"/>
      <w:numFmt w:val="bullet"/>
      <w:lvlText w:val="o"/>
      <w:lvlJc w:val="left"/>
      <w:pPr>
        <w:ind w:left="6300" w:hanging="360"/>
      </w:pPr>
      <w:rPr>
        <w:rFonts w:ascii="Courier New" w:hAnsi="Courier New" w:cs="Courier New" w:hint="default"/>
      </w:rPr>
    </w:lvl>
    <w:lvl w:ilvl="8" w:tplc="8AEA94FE" w:tentative="1">
      <w:start w:val="1"/>
      <w:numFmt w:val="bullet"/>
      <w:lvlText w:val=""/>
      <w:lvlJc w:val="left"/>
      <w:pPr>
        <w:ind w:left="7020" w:hanging="360"/>
      </w:pPr>
      <w:rPr>
        <w:rFonts w:ascii="Wingdings" w:hAnsi="Wingdings" w:hint="default"/>
      </w:rPr>
    </w:lvl>
  </w:abstractNum>
  <w:abstractNum w:abstractNumId="11" w15:restartNumberingAfterBreak="0">
    <w:nsid w:val="043A4864"/>
    <w:multiLevelType w:val="hybridMultilevel"/>
    <w:tmpl w:val="2668BF06"/>
    <w:lvl w:ilvl="0" w:tplc="98744176">
      <w:start w:val="1"/>
      <w:numFmt w:val="decimal"/>
      <w:lvlText w:val="%1)"/>
      <w:lvlJc w:val="left"/>
      <w:pPr>
        <w:ind w:left="720" w:hanging="360"/>
      </w:pPr>
      <w:rPr>
        <w:rFonts w:hint="default"/>
      </w:rPr>
    </w:lvl>
    <w:lvl w:ilvl="1" w:tplc="DD42B466" w:tentative="1">
      <w:start w:val="1"/>
      <w:numFmt w:val="lowerLetter"/>
      <w:lvlText w:val="%2."/>
      <w:lvlJc w:val="left"/>
      <w:pPr>
        <w:ind w:left="1440" w:hanging="360"/>
      </w:pPr>
    </w:lvl>
    <w:lvl w:ilvl="2" w:tplc="4536A382" w:tentative="1">
      <w:start w:val="1"/>
      <w:numFmt w:val="lowerRoman"/>
      <w:lvlText w:val="%3."/>
      <w:lvlJc w:val="right"/>
      <w:pPr>
        <w:ind w:left="2160" w:hanging="180"/>
      </w:pPr>
    </w:lvl>
    <w:lvl w:ilvl="3" w:tplc="62EEA7E8" w:tentative="1">
      <w:start w:val="1"/>
      <w:numFmt w:val="decimal"/>
      <w:lvlText w:val="%4."/>
      <w:lvlJc w:val="left"/>
      <w:pPr>
        <w:ind w:left="2880" w:hanging="360"/>
      </w:pPr>
    </w:lvl>
    <w:lvl w:ilvl="4" w:tplc="E29E6B78" w:tentative="1">
      <w:start w:val="1"/>
      <w:numFmt w:val="lowerLetter"/>
      <w:lvlText w:val="%5."/>
      <w:lvlJc w:val="left"/>
      <w:pPr>
        <w:ind w:left="3600" w:hanging="360"/>
      </w:pPr>
    </w:lvl>
    <w:lvl w:ilvl="5" w:tplc="4D2035B8" w:tentative="1">
      <w:start w:val="1"/>
      <w:numFmt w:val="lowerRoman"/>
      <w:lvlText w:val="%6."/>
      <w:lvlJc w:val="right"/>
      <w:pPr>
        <w:ind w:left="4320" w:hanging="180"/>
      </w:pPr>
    </w:lvl>
    <w:lvl w:ilvl="6" w:tplc="1A36DCF6" w:tentative="1">
      <w:start w:val="1"/>
      <w:numFmt w:val="decimal"/>
      <w:lvlText w:val="%7."/>
      <w:lvlJc w:val="left"/>
      <w:pPr>
        <w:ind w:left="5040" w:hanging="360"/>
      </w:pPr>
    </w:lvl>
    <w:lvl w:ilvl="7" w:tplc="808E587A" w:tentative="1">
      <w:start w:val="1"/>
      <w:numFmt w:val="lowerLetter"/>
      <w:lvlText w:val="%8."/>
      <w:lvlJc w:val="left"/>
      <w:pPr>
        <w:ind w:left="5760" w:hanging="360"/>
      </w:pPr>
    </w:lvl>
    <w:lvl w:ilvl="8" w:tplc="BF4ECA72" w:tentative="1">
      <w:start w:val="1"/>
      <w:numFmt w:val="lowerRoman"/>
      <w:lvlText w:val="%9."/>
      <w:lvlJc w:val="right"/>
      <w:pPr>
        <w:ind w:left="6480" w:hanging="180"/>
      </w:pPr>
    </w:lvl>
  </w:abstractNum>
  <w:abstractNum w:abstractNumId="12" w15:restartNumberingAfterBreak="0">
    <w:nsid w:val="0481090C"/>
    <w:multiLevelType w:val="multilevel"/>
    <w:tmpl w:val="97C6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6F77184"/>
    <w:multiLevelType w:val="hybridMultilevel"/>
    <w:tmpl w:val="39C463E8"/>
    <w:lvl w:ilvl="0" w:tplc="AE9034DE">
      <w:start w:val="1"/>
      <w:numFmt w:val="bullet"/>
      <w:lvlText w:val=""/>
      <w:lvlJc w:val="left"/>
      <w:pPr>
        <w:ind w:left="720" w:hanging="360"/>
      </w:pPr>
      <w:rPr>
        <w:rFonts w:ascii="Symbol" w:hAnsi="Symbol" w:hint="default"/>
      </w:rPr>
    </w:lvl>
    <w:lvl w:ilvl="1" w:tplc="71343D2E" w:tentative="1">
      <w:start w:val="1"/>
      <w:numFmt w:val="bullet"/>
      <w:lvlText w:val="o"/>
      <w:lvlJc w:val="left"/>
      <w:pPr>
        <w:ind w:left="1440" w:hanging="360"/>
      </w:pPr>
      <w:rPr>
        <w:rFonts w:ascii="Courier New" w:hAnsi="Courier New" w:cs="Courier New" w:hint="default"/>
      </w:rPr>
    </w:lvl>
    <w:lvl w:ilvl="2" w:tplc="9A24E618" w:tentative="1">
      <w:start w:val="1"/>
      <w:numFmt w:val="bullet"/>
      <w:lvlText w:val=""/>
      <w:lvlJc w:val="left"/>
      <w:pPr>
        <w:ind w:left="2160" w:hanging="360"/>
      </w:pPr>
      <w:rPr>
        <w:rFonts w:ascii="Wingdings" w:hAnsi="Wingdings" w:hint="default"/>
      </w:rPr>
    </w:lvl>
    <w:lvl w:ilvl="3" w:tplc="CF12A11E" w:tentative="1">
      <w:start w:val="1"/>
      <w:numFmt w:val="bullet"/>
      <w:lvlText w:val=""/>
      <w:lvlJc w:val="left"/>
      <w:pPr>
        <w:ind w:left="2880" w:hanging="360"/>
      </w:pPr>
      <w:rPr>
        <w:rFonts w:ascii="Symbol" w:hAnsi="Symbol" w:hint="default"/>
      </w:rPr>
    </w:lvl>
    <w:lvl w:ilvl="4" w:tplc="A758781C" w:tentative="1">
      <w:start w:val="1"/>
      <w:numFmt w:val="bullet"/>
      <w:lvlText w:val="o"/>
      <w:lvlJc w:val="left"/>
      <w:pPr>
        <w:ind w:left="3600" w:hanging="360"/>
      </w:pPr>
      <w:rPr>
        <w:rFonts w:ascii="Courier New" w:hAnsi="Courier New" w:cs="Courier New" w:hint="default"/>
      </w:rPr>
    </w:lvl>
    <w:lvl w:ilvl="5" w:tplc="245AE566" w:tentative="1">
      <w:start w:val="1"/>
      <w:numFmt w:val="bullet"/>
      <w:lvlText w:val=""/>
      <w:lvlJc w:val="left"/>
      <w:pPr>
        <w:ind w:left="4320" w:hanging="360"/>
      </w:pPr>
      <w:rPr>
        <w:rFonts w:ascii="Wingdings" w:hAnsi="Wingdings" w:hint="default"/>
      </w:rPr>
    </w:lvl>
    <w:lvl w:ilvl="6" w:tplc="2EF83F5A" w:tentative="1">
      <w:start w:val="1"/>
      <w:numFmt w:val="bullet"/>
      <w:lvlText w:val=""/>
      <w:lvlJc w:val="left"/>
      <w:pPr>
        <w:ind w:left="5040" w:hanging="360"/>
      </w:pPr>
      <w:rPr>
        <w:rFonts w:ascii="Symbol" w:hAnsi="Symbol" w:hint="default"/>
      </w:rPr>
    </w:lvl>
    <w:lvl w:ilvl="7" w:tplc="B8D2E8B4" w:tentative="1">
      <w:start w:val="1"/>
      <w:numFmt w:val="bullet"/>
      <w:lvlText w:val="o"/>
      <w:lvlJc w:val="left"/>
      <w:pPr>
        <w:ind w:left="5760" w:hanging="360"/>
      </w:pPr>
      <w:rPr>
        <w:rFonts w:ascii="Courier New" w:hAnsi="Courier New" w:cs="Courier New" w:hint="default"/>
      </w:rPr>
    </w:lvl>
    <w:lvl w:ilvl="8" w:tplc="E21005BA" w:tentative="1">
      <w:start w:val="1"/>
      <w:numFmt w:val="bullet"/>
      <w:lvlText w:val=""/>
      <w:lvlJc w:val="left"/>
      <w:pPr>
        <w:ind w:left="6480" w:hanging="360"/>
      </w:pPr>
      <w:rPr>
        <w:rFonts w:ascii="Wingdings" w:hAnsi="Wingdings" w:hint="default"/>
      </w:rPr>
    </w:lvl>
  </w:abstractNum>
  <w:abstractNum w:abstractNumId="14" w15:restartNumberingAfterBreak="0">
    <w:nsid w:val="0AA22202"/>
    <w:multiLevelType w:val="multilevel"/>
    <w:tmpl w:val="A768BE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BA44872"/>
    <w:multiLevelType w:val="hybridMultilevel"/>
    <w:tmpl w:val="F71A4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C80362F"/>
    <w:multiLevelType w:val="multilevel"/>
    <w:tmpl w:val="C052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E2F5B5C"/>
    <w:multiLevelType w:val="hybridMultilevel"/>
    <w:tmpl w:val="3484F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9CC5F82"/>
    <w:multiLevelType w:val="hybridMultilevel"/>
    <w:tmpl w:val="A942E628"/>
    <w:lvl w:ilvl="0" w:tplc="2DDA7B0A">
      <w:start w:val="1"/>
      <w:numFmt w:val="bullet"/>
      <w:lvlText w:val="o"/>
      <w:lvlJc w:val="left"/>
      <w:pPr>
        <w:ind w:left="1080" w:hanging="360"/>
      </w:pPr>
      <w:rPr>
        <w:rFonts w:ascii="Courier New" w:hAnsi="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1A6E1A91"/>
    <w:multiLevelType w:val="hybridMultilevel"/>
    <w:tmpl w:val="B0AC5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D504742"/>
    <w:multiLevelType w:val="hybridMultilevel"/>
    <w:tmpl w:val="0EC05318"/>
    <w:lvl w:ilvl="0" w:tplc="3510FEF0">
      <w:start w:val="1"/>
      <w:numFmt w:val="decimal"/>
      <w:lvlText w:val="%1."/>
      <w:lvlJc w:val="left"/>
      <w:pPr>
        <w:ind w:left="720" w:hanging="360"/>
      </w:pPr>
    </w:lvl>
    <w:lvl w:ilvl="1" w:tplc="0502A08E" w:tentative="1">
      <w:start w:val="1"/>
      <w:numFmt w:val="lowerLetter"/>
      <w:lvlText w:val="%2."/>
      <w:lvlJc w:val="left"/>
      <w:pPr>
        <w:ind w:left="1440" w:hanging="360"/>
      </w:pPr>
    </w:lvl>
    <w:lvl w:ilvl="2" w:tplc="F3CA430C" w:tentative="1">
      <w:start w:val="1"/>
      <w:numFmt w:val="lowerRoman"/>
      <w:lvlText w:val="%3."/>
      <w:lvlJc w:val="right"/>
      <w:pPr>
        <w:ind w:left="2160" w:hanging="180"/>
      </w:pPr>
    </w:lvl>
    <w:lvl w:ilvl="3" w:tplc="B8AE63D0" w:tentative="1">
      <w:start w:val="1"/>
      <w:numFmt w:val="decimal"/>
      <w:lvlText w:val="%4."/>
      <w:lvlJc w:val="left"/>
      <w:pPr>
        <w:ind w:left="2880" w:hanging="360"/>
      </w:pPr>
    </w:lvl>
    <w:lvl w:ilvl="4" w:tplc="B3A41EDC" w:tentative="1">
      <w:start w:val="1"/>
      <w:numFmt w:val="lowerLetter"/>
      <w:lvlText w:val="%5."/>
      <w:lvlJc w:val="left"/>
      <w:pPr>
        <w:ind w:left="3600" w:hanging="360"/>
      </w:pPr>
    </w:lvl>
    <w:lvl w:ilvl="5" w:tplc="5832F2C6" w:tentative="1">
      <w:start w:val="1"/>
      <w:numFmt w:val="lowerRoman"/>
      <w:lvlText w:val="%6."/>
      <w:lvlJc w:val="right"/>
      <w:pPr>
        <w:ind w:left="4320" w:hanging="180"/>
      </w:pPr>
    </w:lvl>
    <w:lvl w:ilvl="6" w:tplc="181AF3AC" w:tentative="1">
      <w:start w:val="1"/>
      <w:numFmt w:val="decimal"/>
      <w:lvlText w:val="%7."/>
      <w:lvlJc w:val="left"/>
      <w:pPr>
        <w:ind w:left="5040" w:hanging="360"/>
      </w:pPr>
    </w:lvl>
    <w:lvl w:ilvl="7" w:tplc="C02CC8F4" w:tentative="1">
      <w:start w:val="1"/>
      <w:numFmt w:val="lowerLetter"/>
      <w:lvlText w:val="%8."/>
      <w:lvlJc w:val="left"/>
      <w:pPr>
        <w:ind w:left="5760" w:hanging="360"/>
      </w:pPr>
    </w:lvl>
    <w:lvl w:ilvl="8" w:tplc="F266CB12" w:tentative="1">
      <w:start w:val="1"/>
      <w:numFmt w:val="lowerRoman"/>
      <w:lvlText w:val="%9."/>
      <w:lvlJc w:val="right"/>
      <w:pPr>
        <w:ind w:left="6480" w:hanging="180"/>
      </w:pPr>
    </w:lvl>
  </w:abstractNum>
  <w:abstractNum w:abstractNumId="21" w15:restartNumberingAfterBreak="0">
    <w:nsid w:val="1FA4076B"/>
    <w:multiLevelType w:val="multilevel"/>
    <w:tmpl w:val="86D2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4131BB9"/>
    <w:multiLevelType w:val="hybridMultilevel"/>
    <w:tmpl w:val="9B8A6800"/>
    <w:lvl w:ilvl="0" w:tplc="121AD31A">
      <w:start w:val="1"/>
      <w:numFmt w:val="bullet"/>
      <w:lvlText w:val=""/>
      <w:lvlJc w:val="left"/>
      <w:pPr>
        <w:ind w:left="1260" w:hanging="360"/>
      </w:pPr>
      <w:rPr>
        <w:rFonts w:ascii="Symbol" w:hAnsi="Symbol" w:hint="default"/>
      </w:rPr>
    </w:lvl>
    <w:lvl w:ilvl="1" w:tplc="1F568274" w:tentative="1">
      <w:start w:val="1"/>
      <w:numFmt w:val="bullet"/>
      <w:lvlText w:val="o"/>
      <w:lvlJc w:val="left"/>
      <w:pPr>
        <w:ind w:left="1980" w:hanging="360"/>
      </w:pPr>
      <w:rPr>
        <w:rFonts w:ascii="Courier New" w:hAnsi="Courier New" w:cs="Courier New" w:hint="default"/>
      </w:rPr>
    </w:lvl>
    <w:lvl w:ilvl="2" w:tplc="1DBE5F30" w:tentative="1">
      <w:start w:val="1"/>
      <w:numFmt w:val="bullet"/>
      <w:lvlText w:val=""/>
      <w:lvlJc w:val="left"/>
      <w:pPr>
        <w:ind w:left="2700" w:hanging="360"/>
      </w:pPr>
      <w:rPr>
        <w:rFonts w:ascii="Wingdings" w:hAnsi="Wingdings" w:hint="default"/>
      </w:rPr>
    </w:lvl>
    <w:lvl w:ilvl="3" w:tplc="515CBEDA" w:tentative="1">
      <w:start w:val="1"/>
      <w:numFmt w:val="bullet"/>
      <w:lvlText w:val=""/>
      <w:lvlJc w:val="left"/>
      <w:pPr>
        <w:ind w:left="3420" w:hanging="360"/>
      </w:pPr>
      <w:rPr>
        <w:rFonts w:ascii="Symbol" w:hAnsi="Symbol" w:hint="default"/>
      </w:rPr>
    </w:lvl>
    <w:lvl w:ilvl="4" w:tplc="4BE8513C" w:tentative="1">
      <w:start w:val="1"/>
      <w:numFmt w:val="bullet"/>
      <w:lvlText w:val="o"/>
      <w:lvlJc w:val="left"/>
      <w:pPr>
        <w:ind w:left="4140" w:hanging="360"/>
      </w:pPr>
      <w:rPr>
        <w:rFonts w:ascii="Courier New" w:hAnsi="Courier New" w:cs="Courier New" w:hint="default"/>
      </w:rPr>
    </w:lvl>
    <w:lvl w:ilvl="5" w:tplc="E0D83E44" w:tentative="1">
      <w:start w:val="1"/>
      <w:numFmt w:val="bullet"/>
      <w:lvlText w:val=""/>
      <w:lvlJc w:val="left"/>
      <w:pPr>
        <w:ind w:left="4860" w:hanging="360"/>
      </w:pPr>
      <w:rPr>
        <w:rFonts w:ascii="Wingdings" w:hAnsi="Wingdings" w:hint="default"/>
      </w:rPr>
    </w:lvl>
    <w:lvl w:ilvl="6" w:tplc="17A43E6E" w:tentative="1">
      <w:start w:val="1"/>
      <w:numFmt w:val="bullet"/>
      <w:lvlText w:val=""/>
      <w:lvlJc w:val="left"/>
      <w:pPr>
        <w:ind w:left="5580" w:hanging="360"/>
      </w:pPr>
      <w:rPr>
        <w:rFonts w:ascii="Symbol" w:hAnsi="Symbol" w:hint="default"/>
      </w:rPr>
    </w:lvl>
    <w:lvl w:ilvl="7" w:tplc="7D328126" w:tentative="1">
      <w:start w:val="1"/>
      <w:numFmt w:val="bullet"/>
      <w:lvlText w:val="o"/>
      <w:lvlJc w:val="left"/>
      <w:pPr>
        <w:ind w:left="6300" w:hanging="360"/>
      </w:pPr>
      <w:rPr>
        <w:rFonts w:ascii="Courier New" w:hAnsi="Courier New" w:cs="Courier New" w:hint="default"/>
      </w:rPr>
    </w:lvl>
    <w:lvl w:ilvl="8" w:tplc="275C4AF8" w:tentative="1">
      <w:start w:val="1"/>
      <w:numFmt w:val="bullet"/>
      <w:lvlText w:val=""/>
      <w:lvlJc w:val="left"/>
      <w:pPr>
        <w:ind w:left="7020" w:hanging="360"/>
      </w:pPr>
      <w:rPr>
        <w:rFonts w:ascii="Wingdings" w:hAnsi="Wingdings" w:hint="default"/>
      </w:rPr>
    </w:lvl>
  </w:abstractNum>
  <w:abstractNum w:abstractNumId="23" w15:restartNumberingAfterBreak="0">
    <w:nsid w:val="29EA2FD0"/>
    <w:multiLevelType w:val="hybridMultilevel"/>
    <w:tmpl w:val="DB829C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F6870AF"/>
    <w:multiLevelType w:val="hybridMultilevel"/>
    <w:tmpl w:val="67521ECC"/>
    <w:lvl w:ilvl="0" w:tplc="624EC740">
      <w:numFmt w:val="bullet"/>
      <w:lvlText w:val="-"/>
      <w:lvlJc w:val="left"/>
      <w:pPr>
        <w:ind w:left="1352" w:hanging="360"/>
      </w:pPr>
      <w:rPr>
        <w:rFonts w:ascii="Aptos" w:eastAsiaTheme="minorHAnsi" w:hAnsi="Aptos" w:cstheme="minorBidi" w:hint="default"/>
      </w:rPr>
    </w:lvl>
    <w:lvl w:ilvl="1" w:tplc="81DAF374">
      <w:start w:val="1"/>
      <w:numFmt w:val="bullet"/>
      <w:lvlText w:val="o"/>
      <w:lvlJc w:val="left"/>
      <w:pPr>
        <w:ind w:left="1440" w:hanging="360"/>
      </w:pPr>
      <w:rPr>
        <w:rFonts w:ascii="Courier New" w:hAnsi="Courier New" w:cs="Courier New" w:hint="default"/>
      </w:rPr>
    </w:lvl>
    <w:lvl w:ilvl="2" w:tplc="582ABA38">
      <w:start w:val="1"/>
      <w:numFmt w:val="bullet"/>
      <w:lvlText w:val=""/>
      <w:lvlJc w:val="left"/>
      <w:pPr>
        <w:ind w:left="2160" w:hanging="360"/>
      </w:pPr>
      <w:rPr>
        <w:rFonts w:ascii="Wingdings" w:hAnsi="Wingdings" w:hint="default"/>
      </w:rPr>
    </w:lvl>
    <w:lvl w:ilvl="3" w:tplc="75361C6A" w:tentative="1">
      <w:start w:val="1"/>
      <w:numFmt w:val="bullet"/>
      <w:lvlText w:val=""/>
      <w:lvlJc w:val="left"/>
      <w:pPr>
        <w:ind w:left="2880" w:hanging="360"/>
      </w:pPr>
      <w:rPr>
        <w:rFonts w:ascii="Symbol" w:hAnsi="Symbol" w:hint="default"/>
      </w:rPr>
    </w:lvl>
    <w:lvl w:ilvl="4" w:tplc="837CBC48" w:tentative="1">
      <w:start w:val="1"/>
      <w:numFmt w:val="bullet"/>
      <w:lvlText w:val="o"/>
      <w:lvlJc w:val="left"/>
      <w:pPr>
        <w:ind w:left="3600" w:hanging="360"/>
      </w:pPr>
      <w:rPr>
        <w:rFonts w:ascii="Courier New" w:hAnsi="Courier New" w:cs="Courier New" w:hint="default"/>
      </w:rPr>
    </w:lvl>
    <w:lvl w:ilvl="5" w:tplc="B7A6E8C8" w:tentative="1">
      <w:start w:val="1"/>
      <w:numFmt w:val="bullet"/>
      <w:lvlText w:val=""/>
      <w:lvlJc w:val="left"/>
      <w:pPr>
        <w:ind w:left="4320" w:hanging="360"/>
      </w:pPr>
      <w:rPr>
        <w:rFonts w:ascii="Wingdings" w:hAnsi="Wingdings" w:hint="default"/>
      </w:rPr>
    </w:lvl>
    <w:lvl w:ilvl="6" w:tplc="E91C5AAA" w:tentative="1">
      <w:start w:val="1"/>
      <w:numFmt w:val="bullet"/>
      <w:lvlText w:val=""/>
      <w:lvlJc w:val="left"/>
      <w:pPr>
        <w:ind w:left="5040" w:hanging="360"/>
      </w:pPr>
      <w:rPr>
        <w:rFonts w:ascii="Symbol" w:hAnsi="Symbol" w:hint="default"/>
      </w:rPr>
    </w:lvl>
    <w:lvl w:ilvl="7" w:tplc="90324654" w:tentative="1">
      <w:start w:val="1"/>
      <w:numFmt w:val="bullet"/>
      <w:lvlText w:val="o"/>
      <w:lvlJc w:val="left"/>
      <w:pPr>
        <w:ind w:left="5760" w:hanging="360"/>
      </w:pPr>
      <w:rPr>
        <w:rFonts w:ascii="Courier New" w:hAnsi="Courier New" w:cs="Courier New" w:hint="default"/>
      </w:rPr>
    </w:lvl>
    <w:lvl w:ilvl="8" w:tplc="7408FAB2" w:tentative="1">
      <w:start w:val="1"/>
      <w:numFmt w:val="bullet"/>
      <w:lvlText w:val=""/>
      <w:lvlJc w:val="left"/>
      <w:pPr>
        <w:ind w:left="6480" w:hanging="360"/>
      </w:pPr>
      <w:rPr>
        <w:rFonts w:ascii="Wingdings" w:hAnsi="Wingdings" w:hint="default"/>
      </w:rPr>
    </w:lvl>
  </w:abstractNum>
  <w:abstractNum w:abstractNumId="25" w15:restartNumberingAfterBreak="0">
    <w:nsid w:val="2FF161FC"/>
    <w:multiLevelType w:val="multilevel"/>
    <w:tmpl w:val="876C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1B3218"/>
    <w:multiLevelType w:val="hybridMultilevel"/>
    <w:tmpl w:val="208CFD2A"/>
    <w:lvl w:ilvl="0" w:tplc="2DDA7B0A">
      <w:start w:val="1"/>
      <w:numFmt w:val="bullet"/>
      <w:lvlText w:val="o"/>
      <w:lvlJc w:val="left"/>
      <w:pPr>
        <w:ind w:left="1800" w:hanging="360"/>
      </w:pPr>
      <w:rPr>
        <w:rFonts w:ascii="Courier New" w:hAnsi="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7" w15:restartNumberingAfterBreak="0">
    <w:nsid w:val="307355F0"/>
    <w:multiLevelType w:val="hybridMultilevel"/>
    <w:tmpl w:val="34305C04"/>
    <w:lvl w:ilvl="0" w:tplc="A986E980">
      <w:start w:val="1"/>
      <w:numFmt w:val="bullet"/>
      <w:lvlText w:val=""/>
      <w:lvlJc w:val="left"/>
      <w:pPr>
        <w:ind w:left="720" w:hanging="360"/>
      </w:pPr>
      <w:rPr>
        <w:rFonts w:ascii="Symbol" w:hAnsi="Symbol" w:hint="default"/>
      </w:rPr>
    </w:lvl>
    <w:lvl w:ilvl="1" w:tplc="5DBA13C2" w:tentative="1">
      <w:start w:val="1"/>
      <w:numFmt w:val="bullet"/>
      <w:lvlText w:val="o"/>
      <w:lvlJc w:val="left"/>
      <w:pPr>
        <w:ind w:left="1440" w:hanging="360"/>
      </w:pPr>
      <w:rPr>
        <w:rFonts w:ascii="Courier New" w:hAnsi="Courier New" w:cs="Courier New" w:hint="default"/>
      </w:rPr>
    </w:lvl>
    <w:lvl w:ilvl="2" w:tplc="618C9C08" w:tentative="1">
      <w:start w:val="1"/>
      <w:numFmt w:val="bullet"/>
      <w:lvlText w:val=""/>
      <w:lvlJc w:val="left"/>
      <w:pPr>
        <w:ind w:left="2160" w:hanging="360"/>
      </w:pPr>
      <w:rPr>
        <w:rFonts w:ascii="Wingdings" w:hAnsi="Wingdings" w:hint="default"/>
      </w:rPr>
    </w:lvl>
    <w:lvl w:ilvl="3" w:tplc="609A611E" w:tentative="1">
      <w:start w:val="1"/>
      <w:numFmt w:val="bullet"/>
      <w:lvlText w:val=""/>
      <w:lvlJc w:val="left"/>
      <w:pPr>
        <w:ind w:left="2880" w:hanging="360"/>
      </w:pPr>
      <w:rPr>
        <w:rFonts w:ascii="Symbol" w:hAnsi="Symbol" w:hint="default"/>
      </w:rPr>
    </w:lvl>
    <w:lvl w:ilvl="4" w:tplc="534CF146" w:tentative="1">
      <w:start w:val="1"/>
      <w:numFmt w:val="bullet"/>
      <w:lvlText w:val="o"/>
      <w:lvlJc w:val="left"/>
      <w:pPr>
        <w:ind w:left="3600" w:hanging="360"/>
      </w:pPr>
      <w:rPr>
        <w:rFonts w:ascii="Courier New" w:hAnsi="Courier New" w:cs="Courier New" w:hint="default"/>
      </w:rPr>
    </w:lvl>
    <w:lvl w:ilvl="5" w:tplc="A8123D1C" w:tentative="1">
      <w:start w:val="1"/>
      <w:numFmt w:val="bullet"/>
      <w:lvlText w:val=""/>
      <w:lvlJc w:val="left"/>
      <w:pPr>
        <w:ind w:left="4320" w:hanging="360"/>
      </w:pPr>
      <w:rPr>
        <w:rFonts w:ascii="Wingdings" w:hAnsi="Wingdings" w:hint="default"/>
      </w:rPr>
    </w:lvl>
    <w:lvl w:ilvl="6" w:tplc="B02281B0" w:tentative="1">
      <w:start w:val="1"/>
      <w:numFmt w:val="bullet"/>
      <w:lvlText w:val=""/>
      <w:lvlJc w:val="left"/>
      <w:pPr>
        <w:ind w:left="5040" w:hanging="360"/>
      </w:pPr>
      <w:rPr>
        <w:rFonts w:ascii="Symbol" w:hAnsi="Symbol" w:hint="default"/>
      </w:rPr>
    </w:lvl>
    <w:lvl w:ilvl="7" w:tplc="C31CBD88" w:tentative="1">
      <w:start w:val="1"/>
      <w:numFmt w:val="bullet"/>
      <w:lvlText w:val="o"/>
      <w:lvlJc w:val="left"/>
      <w:pPr>
        <w:ind w:left="5760" w:hanging="360"/>
      </w:pPr>
      <w:rPr>
        <w:rFonts w:ascii="Courier New" w:hAnsi="Courier New" w:cs="Courier New" w:hint="default"/>
      </w:rPr>
    </w:lvl>
    <w:lvl w:ilvl="8" w:tplc="AD90E490" w:tentative="1">
      <w:start w:val="1"/>
      <w:numFmt w:val="bullet"/>
      <w:lvlText w:val=""/>
      <w:lvlJc w:val="left"/>
      <w:pPr>
        <w:ind w:left="6480" w:hanging="360"/>
      </w:pPr>
      <w:rPr>
        <w:rFonts w:ascii="Wingdings" w:hAnsi="Wingdings" w:hint="default"/>
      </w:rPr>
    </w:lvl>
  </w:abstractNum>
  <w:abstractNum w:abstractNumId="28" w15:restartNumberingAfterBreak="0">
    <w:nsid w:val="308634AD"/>
    <w:multiLevelType w:val="hybridMultilevel"/>
    <w:tmpl w:val="F8126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6AC243D"/>
    <w:multiLevelType w:val="hybridMultilevel"/>
    <w:tmpl w:val="F0347DCA"/>
    <w:lvl w:ilvl="0" w:tplc="F4DA0E2A">
      <w:start w:val="1"/>
      <w:numFmt w:val="bullet"/>
      <w:lvlText w:val=""/>
      <w:lvlJc w:val="left"/>
      <w:pPr>
        <w:ind w:left="720" w:hanging="360"/>
      </w:pPr>
      <w:rPr>
        <w:rFonts w:ascii="Symbol" w:hAnsi="Symbol" w:hint="default"/>
      </w:rPr>
    </w:lvl>
    <w:lvl w:ilvl="1" w:tplc="B5AC1182" w:tentative="1">
      <w:start w:val="1"/>
      <w:numFmt w:val="bullet"/>
      <w:lvlText w:val="o"/>
      <w:lvlJc w:val="left"/>
      <w:pPr>
        <w:ind w:left="1440" w:hanging="360"/>
      </w:pPr>
      <w:rPr>
        <w:rFonts w:ascii="Courier New" w:hAnsi="Courier New" w:cs="Courier New" w:hint="default"/>
      </w:rPr>
    </w:lvl>
    <w:lvl w:ilvl="2" w:tplc="208AD920" w:tentative="1">
      <w:start w:val="1"/>
      <w:numFmt w:val="bullet"/>
      <w:lvlText w:val=""/>
      <w:lvlJc w:val="left"/>
      <w:pPr>
        <w:ind w:left="2160" w:hanging="360"/>
      </w:pPr>
      <w:rPr>
        <w:rFonts w:ascii="Wingdings" w:hAnsi="Wingdings" w:hint="default"/>
      </w:rPr>
    </w:lvl>
    <w:lvl w:ilvl="3" w:tplc="54C2F1FA" w:tentative="1">
      <w:start w:val="1"/>
      <w:numFmt w:val="bullet"/>
      <w:lvlText w:val=""/>
      <w:lvlJc w:val="left"/>
      <w:pPr>
        <w:ind w:left="2880" w:hanging="360"/>
      </w:pPr>
      <w:rPr>
        <w:rFonts w:ascii="Symbol" w:hAnsi="Symbol" w:hint="default"/>
      </w:rPr>
    </w:lvl>
    <w:lvl w:ilvl="4" w:tplc="AE2A3694" w:tentative="1">
      <w:start w:val="1"/>
      <w:numFmt w:val="bullet"/>
      <w:lvlText w:val="o"/>
      <w:lvlJc w:val="left"/>
      <w:pPr>
        <w:ind w:left="3600" w:hanging="360"/>
      </w:pPr>
      <w:rPr>
        <w:rFonts w:ascii="Courier New" w:hAnsi="Courier New" w:cs="Courier New" w:hint="default"/>
      </w:rPr>
    </w:lvl>
    <w:lvl w:ilvl="5" w:tplc="184A2B66" w:tentative="1">
      <w:start w:val="1"/>
      <w:numFmt w:val="bullet"/>
      <w:lvlText w:val=""/>
      <w:lvlJc w:val="left"/>
      <w:pPr>
        <w:ind w:left="4320" w:hanging="360"/>
      </w:pPr>
      <w:rPr>
        <w:rFonts w:ascii="Wingdings" w:hAnsi="Wingdings" w:hint="default"/>
      </w:rPr>
    </w:lvl>
    <w:lvl w:ilvl="6" w:tplc="32A674CA" w:tentative="1">
      <w:start w:val="1"/>
      <w:numFmt w:val="bullet"/>
      <w:lvlText w:val=""/>
      <w:lvlJc w:val="left"/>
      <w:pPr>
        <w:ind w:left="5040" w:hanging="360"/>
      </w:pPr>
      <w:rPr>
        <w:rFonts w:ascii="Symbol" w:hAnsi="Symbol" w:hint="default"/>
      </w:rPr>
    </w:lvl>
    <w:lvl w:ilvl="7" w:tplc="EE0495EC" w:tentative="1">
      <w:start w:val="1"/>
      <w:numFmt w:val="bullet"/>
      <w:lvlText w:val="o"/>
      <w:lvlJc w:val="left"/>
      <w:pPr>
        <w:ind w:left="5760" w:hanging="360"/>
      </w:pPr>
      <w:rPr>
        <w:rFonts w:ascii="Courier New" w:hAnsi="Courier New" w:cs="Courier New" w:hint="default"/>
      </w:rPr>
    </w:lvl>
    <w:lvl w:ilvl="8" w:tplc="EC729178" w:tentative="1">
      <w:start w:val="1"/>
      <w:numFmt w:val="bullet"/>
      <w:lvlText w:val=""/>
      <w:lvlJc w:val="left"/>
      <w:pPr>
        <w:ind w:left="6480" w:hanging="360"/>
      </w:pPr>
      <w:rPr>
        <w:rFonts w:ascii="Wingdings" w:hAnsi="Wingdings" w:hint="default"/>
      </w:rPr>
    </w:lvl>
  </w:abstractNum>
  <w:abstractNum w:abstractNumId="30" w15:restartNumberingAfterBreak="0">
    <w:nsid w:val="3F2C30DF"/>
    <w:multiLevelType w:val="hybridMultilevel"/>
    <w:tmpl w:val="00367B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38917E7"/>
    <w:multiLevelType w:val="hybridMultilevel"/>
    <w:tmpl w:val="BEB81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45F2AF6"/>
    <w:multiLevelType w:val="hybridMultilevel"/>
    <w:tmpl w:val="9034ACCE"/>
    <w:lvl w:ilvl="0" w:tplc="5D7E0AB8">
      <w:start w:val="1"/>
      <w:numFmt w:val="bullet"/>
      <w:lvlText w:val=""/>
      <w:lvlJc w:val="left"/>
      <w:pPr>
        <w:ind w:left="900" w:hanging="360"/>
      </w:pPr>
      <w:rPr>
        <w:rFonts w:ascii="Symbol" w:hAnsi="Symbol" w:hint="default"/>
      </w:rPr>
    </w:lvl>
    <w:lvl w:ilvl="1" w:tplc="95626E70" w:tentative="1">
      <w:start w:val="1"/>
      <w:numFmt w:val="bullet"/>
      <w:lvlText w:val="o"/>
      <w:lvlJc w:val="left"/>
      <w:pPr>
        <w:ind w:left="1620" w:hanging="360"/>
      </w:pPr>
      <w:rPr>
        <w:rFonts w:ascii="Courier New" w:hAnsi="Courier New" w:cs="Courier New" w:hint="default"/>
      </w:rPr>
    </w:lvl>
    <w:lvl w:ilvl="2" w:tplc="3B92DCCE" w:tentative="1">
      <w:start w:val="1"/>
      <w:numFmt w:val="bullet"/>
      <w:lvlText w:val=""/>
      <w:lvlJc w:val="left"/>
      <w:pPr>
        <w:ind w:left="2340" w:hanging="360"/>
      </w:pPr>
      <w:rPr>
        <w:rFonts w:ascii="Wingdings" w:hAnsi="Wingdings" w:hint="default"/>
      </w:rPr>
    </w:lvl>
    <w:lvl w:ilvl="3" w:tplc="58D43014" w:tentative="1">
      <w:start w:val="1"/>
      <w:numFmt w:val="bullet"/>
      <w:lvlText w:val=""/>
      <w:lvlJc w:val="left"/>
      <w:pPr>
        <w:ind w:left="3060" w:hanging="360"/>
      </w:pPr>
      <w:rPr>
        <w:rFonts w:ascii="Symbol" w:hAnsi="Symbol" w:hint="default"/>
      </w:rPr>
    </w:lvl>
    <w:lvl w:ilvl="4" w:tplc="CF22CCC4" w:tentative="1">
      <w:start w:val="1"/>
      <w:numFmt w:val="bullet"/>
      <w:lvlText w:val="o"/>
      <w:lvlJc w:val="left"/>
      <w:pPr>
        <w:ind w:left="3780" w:hanging="360"/>
      </w:pPr>
      <w:rPr>
        <w:rFonts w:ascii="Courier New" w:hAnsi="Courier New" w:cs="Courier New" w:hint="default"/>
      </w:rPr>
    </w:lvl>
    <w:lvl w:ilvl="5" w:tplc="2DCAE52C" w:tentative="1">
      <w:start w:val="1"/>
      <w:numFmt w:val="bullet"/>
      <w:lvlText w:val=""/>
      <w:lvlJc w:val="left"/>
      <w:pPr>
        <w:ind w:left="4500" w:hanging="360"/>
      </w:pPr>
      <w:rPr>
        <w:rFonts w:ascii="Wingdings" w:hAnsi="Wingdings" w:hint="default"/>
      </w:rPr>
    </w:lvl>
    <w:lvl w:ilvl="6" w:tplc="8D3CDB4C" w:tentative="1">
      <w:start w:val="1"/>
      <w:numFmt w:val="bullet"/>
      <w:lvlText w:val=""/>
      <w:lvlJc w:val="left"/>
      <w:pPr>
        <w:ind w:left="5220" w:hanging="360"/>
      </w:pPr>
      <w:rPr>
        <w:rFonts w:ascii="Symbol" w:hAnsi="Symbol" w:hint="default"/>
      </w:rPr>
    </w:lvl>
    <w:lvl w:ilvl="7" w:tplc="76ECD69A" w:tentative="1">
      <w:start w:val="1"/>
      <w:numFmt w:val="bullet"/>
      <w:lvlText w:val="o"/>
      <w:lvlJc w:val="left"/>
      <w:pPr>
        <w:ind w:left="5940" w:hanging="360"/>
      </w:pPr>
      <w:rPr>
        <w:rFonts w:ascii="Courier New" w:hAnsi="Courier New" w:cs="Courier New" w:hint="default"/>
      </w:rPr>
    </w:lvl>
    <w:lvl w:ilvl="8" w:tplc="7D9C52AC" w:tentative="1">
      <w:start w:val="1"/>
      <w:numFmt w:val="bullet"/>
      <w:lvlText w:val=""/>
      <w:lvlJc w:val="left"/>
      <w:pPr>
        <w:ind w:left="6660" w:hanging="360"/>
      </w:pPr>
      <w:rPr>
        <w:rFonts w:ascii="Wingdings" w:hAnsi="Wingdings" w:hint="default"/>
      </w:rPr>
    </w:lvl>
  </w:abstractNum>
  <w:abstractNum w:abstractNumId="33" w15:restartNumberingAfterBreak="0">
    <w:nsid w:val="46BC6B0B"/>
    <w:multiLevelType w:val="multilevel"/>
    <w:tmpl w:val="B528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96452FE"/>
    <w:multiLevelType w:val="hybridMultilevel"/>
    <w:tmpl w:val="1DDA8C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BAA6D7C"/>
    <w:multiLevelType w:val="multilevel"/>
    <w:tmpl w:val="04D8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C57680A"/>
    <w:multiLevelType w:val="hybridMultilevel"/>
    <w:tmpl w:val="0FBE38BE"/>
    <w:lvl w:ilvl="0" w:tplc="63148E1E">
      <w:start w:val="1"/>
      <w:numFmt w:val="decimal"/>
      <w:lvlText w:val="%1)"/>
      <w:lvlJc w:val="left"/>
      <w:pPr>
        <w:ind w:left="720" w:hanging="360"/>
      </w:pPr>
    </w:lvl>
    <w:lvl w:ilvl="1" w:tplc="96A60812">
      <w:start w:val="1"/>
      <w:numFmt w:val="lowerLetter"/>
      <w:lvlText w:val="%2."/>
      <w:lvlJc w:val="left"/>
      <w:pPr>
        <w:ind w:left="1440" w:hanging="360"/>
      </w:pPr>
    </w:lvl>
    <w:lvl w:ilvl="2" w:tplc="D6422E72" w:tentative="1">
      <w:start w:val="1"/>
      <w:numFmt w:val="lowerRoman"/>
      <w:lvlText w:val="%3."/>
      <w:lvlJc w:val="right"/>
      <w:pPr>
        <w:ind w:left="2160" w:hanging="180"/>
      </w:pPr>
    </w:lvl>
    <w:lvl w:ilvl="3" w:tplc="18DC2FA6" w:tentative="1">
      <w:start w:val="1"/>
      <w:numFmt w:val="decimal"/>
      <w:lvlText w:val="%4."/>
      <w:lvlJc w:val="left"/>
      <w:pPr>
        <w:ind w:left="2880" w:hanging="360"/>
      </w:pPr>
    </w:lvl>
    <w:lvl w:ilvl="4" w:tplc="70F27E4C" w:tentative="1">
      <w:start w:val="1"/>
      <w:numFmt w:val="lowerLetter"/>
      <w:lvlText w:val="%5."/>
      <w:lvlJc w:val="left"/>
      <w:pPr>
        <w:ind w:left="3600" w:hanging="360"/>
      </w:pPr>
    </w:lvl>
    <w:lvl w:ilvl="5" w:tplc="9B6029D0" w:tentative="1">
      <w:start w:val="1"/>
      <w:numFmt w:val="lowerRoman"/>
      <w:lvlText w:val="%6."/>
      <w:lvlJc w:val="right"/>
      <w:pPr>
        <w:ind w:left="4320" w:hanging="180"/>
      </w:pPr>
    </w:lvl>
    <w:lvl w:ilvl="6" w:tplc="699C1AD6" w:tentative="1">
      <w:start w:val="1"/>
      <w:numFmt w:val="decimal"/>
      <w:lvlText w:val="%7."/>
      <w:lvlJc w:val="left"/>
      <w:pPr>
        <w:ind w:left="5040" w:hanging="360"/>
      </w:pPr>
    </w:lvl>
    <w:lvl w:ilvl="7" w:tplc="E7A8D7EC" w:tentative="1">
      <w:start w:val="1"/>
      <w:numFmt w:val="lowerLetter"/>
      <w:lvlText w:val="%8."/>
      <w:lvlJc w:val="left"/>
      <w:pPr>
        <w:ind w:left="5760" w:hanging="360"/>
      </w:pPr>
    </w:lvl>
    <w:lvl w:ilvl="8" w:tplc="23F4A216" w:tentative="1">
      <w:start w:val="1"/>
      <w:numFmt w:val="lowerRoman"/>
      <w:lvlText w:val="%9."/>
      <w:lvlJc w:val="right"/>
      <w:pPr>
        <w:ind w:left="6480" w:hanging="180"/>
      </w:pPr>
    </w:lvl>
  </w:abstractNum>
  <w:abstractNum w:abstractNumId="37" w15:restartNumberingAfterBreak="0">
    <w:nsid w:val="4C5D4EB1"/>
    <w:multiLevelType w:val="multilevel"/>
    <w:tmpl w:val="04CC56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F791397"/>
    <w:multiLevelType w:val="hybridMultilevel"/>
    <w:tmpl w:val="7576AE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006451B"/>
    <w:multiLevelType w:val="multilevel"/>
    <w:tmpl w:val="C6D8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12F3781"/>
    <w:multiLevelType w:val="multilevel"/>
    <w:tmpl w:val="3D40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3D27809"/>
    <w:multiLevelType w:val="hybridMultilevel"/>
    <w:tmpl w:val="ACD85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569557F"/>
    <w:multiLevelType w:val="hybridMultilevel"/>
    <w:tmpl w:val="3CA4A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71504CC"/>
    <w:multiLevelType w:val="hybridMultilevel"/>
    <w:tmpl w:val="91AA967C"/>
    <w:lvl w:ilvl="0" w:tplc="1FEAB7B8">
      <w:start w:val="1"/>
      <w:numFmt w:val="bullet"/>
      <w:lvlText w:val=""/>
      <w:lvlJc w:val="left"/>
      <w:pPr>
        <w:ind w:left="3960" w:hanging="360"/>
      </w:pPr>
      <w:rPr>
        <w:rFonts w:ascii="Symbol" w:hAnsi="Symbol" w:hint="default"/>
      </w:rPr>
    </w:lvl>
    <w:lvl w:ilvl="1" w:tplc="B108F33C" w:tentative="1">
      <w:start w:val="1"/>
      <w:numFmt w:val="bullet"/>
      <w:lvlText w:val="o"/>
      <w:lvlJc w:val="left"/>
      <w:pPr>
        <w:ind w:left="4680" w:hanging="360"/>
      </w:pPr>
      <w:rPr>
        <w:rFonts w:ascii="Courier New" w:hAnsi="Courier New" w:cs="Courier New" w:hint="default"/>
      </w:rPr>
    </w:lvl>
    <w:lvl w:ilvl="2" w:tplc="040EF536" w:tentative="1">
      <w:start w:val="1"/>
      <w:numFmt w:val="bullet"/>
      <w:lvlText w:val=""/>
      <w:lvlJc w:val="left"/>
      <w:pPr>
        <w:ind w:left="5400" w:hanging="360"/>
      </w:pPr>
      <w:rPr>
        <w:rFonts w:ascii="Wingdings" w:hAnsi="Wingdings" w:hint="default"/>
      </w:rPr>
    </w:lvl>
    <w:lvl w:ilvl="3" w:tplc="B19417BC" w:tentative="1">
      <w:start w:val="1"/>
      <w:numFmt w:val="bullet"/>
      <w:lvlText w:val=""/>
      <w:lvlJc w:val="left"/>
      <w:pPr>
        <w:ind w:left="6120" w:hanging="360"/>
      </w:pPr>
      <w:rPr>
        <w:rFonts w:ascii="Symbol" w:hAnsi="Symbol" w:hint="default"/>
      </w:rPr>
    </w:lvl>
    <w:lvl w:ilvl="4" w:tplc="F866257A" w:tentative="1">
      <w:start w:val="1"/>
      <w:numFmt w:val="bullet"/>
      <w:lvlText w:val="o"/>
      <w:lvlJc w:val="left"/>
      <w:pPr>
        <w:ind w:left="6840" w:hanging="360"/>
      </w:pPr>
      <w:rPr>
        <w:rFonts w:ascii="Courier New" w:hAnsi="Courier New" w:cs="Courier New" w:hint="default"/>
      </w:rPr>
    </w:lvl>
    <w:lvl w:ilvl="5" w:tplc="417A599A" w:tentative="1">
      <w:start w:val="1"/>
      <w:numFmt w:val="bullet"/>
      <w:lvlText w:val=""/>
      <w:lvlJc w:val="left"/>
      <w:pPr>
        <w:ind w:left="7560" w:hanging="360"/>
      </w:pPr>
      <w:rPr>
        <w:rFonts w:ascii="Wingdings" w:hAnsi="Wingdings" w:hint="default"/>
      </w:rPr>
    </w:lvl>
    <w:lvl w:ilvl="6" w:tplc="F24CDD56" w:tentative="1">
      <w:start w:val="1"/>
      <w:numFmt w:val="bullet"/>
      <w:lvlText w:val=""/>
      <w:lvlJc w:val="left"/>
      <w:pPr>
        <w:ind w:left="8280" w:hanging="360"/>
      </w:pPr>
      <w:rPr>
        <w:rFonts w:ascii="Symbol" w:hAnsi="Symbol" w:hint="default"/>
      </w:rPr>
    </w:lvl>
    <w:lvl w:ilvl="7" w:tplc="B9D6E858" w:tentative="1">
      <w:start w:val="1"/>
      <w:numFmt w:val="bullet"/>
      <w:lvlText w:val="o"/>
      <w:lvlJc w:val="left"/>
      <w:pPr>
        <w:ind w:left="9000" w:hanging="360"/>
      </w:pPr>
      <w:rPr>
        <w:rFonts w:ascii="Courier New" w:hAnsi="Courier New" w:cs="Courier New" w:hint="default"/>
      </w:rPr>
    </w:lvl>
    <w:lvl w:ilvl="8" w:tplc="0FC0A614" w:tentative="1">
      <w:start w:val="1"/>
      <w:numFmt w:val="bullet"/>
      <w:lvlText w:val=""/>
      <w:lvlJc w:val="left"/>
      <w:pPr>
        <w:ind w:left="9720" w:hanging="360"/>
      </w:pPr>
      <w:rPr>
        <w:rFonts w:ascii="Wingdings" w:hAnsi="Wingdings" w:hint="default"/>
      </w:rPr>
    </w:lvl>
  </w:abstractNum>
  <w:abstractNum w:abstractNumId="44" w15:restartNumberingAfterBreak="0">
    <w:nsid w:val="5E4C4E2E"/>
    <w:multiLevelType w:val="multilevel"/>
    <w:tmpl w:val="E4902C60"/>
    <w:lvl w:ilvl="0">
      <w:start w:val="1"/>
      <w:numFmt w:val="decimal"/>
      <w:lvlText w:val="%1"/>
      <w:lvlJc w:val="left"/>
      <w:pPr>
        <w:ind w:left="490" w:hanging="490"/>
      </w:pPr>
      <w:rPr>
        <w:rFonts w:hint="default"/>
      </w:rPr>
    </w:lvl>
    <w:lvl w:ilvl="1">
      <w:start w:val="1"/>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60D46166"/>
    <w:multiLevelType w:val="multilevel"/>
    <w:tmpl w:val="B778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78F1DDD"/>
    <w:multiLevelType w:val="multilevel"/>
    <w:tmpl w:val="9FE6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8DB54A0"/>
    <w:multiLevelType w:val="hybridMultilevel"/>
    <w:tmpl w:val="8422B6B6"/>
    <w:lvl w:ilvl="0" w:tplc="2B92F910">
      <w:start w:val="1"/>
      <w:numFmt w:val="bullet"/>
      <w:lvlText w:val=""/>
      <w:lvlJc w:val="left"/>
      <w:pPr>
        <w:ind w:left="720" w:hanging="360"/>
      </w:pPr>
      <w:rPr>
        <w:rFonts w:ascii="Symbol" w:hAnsi="Symbol" w:hint="default"/>
      </w:rPr>
    </w:lvl>
    <w:lvl w:ilvl="1" w:tplc="5FA4A9F4" w:tentative="1">
      <w:start w:val="1"/>
      <w:numFmt w:val="bullet"/>
      <w:lvlText w:val="o"/>
      <w:lvlJc w:val="left"/>
      <w:pPr>
        <w:ind w:left="1440" w:hanging="360"/>
      </w:pPr>
      <w:rPr>
        <w:rFonts w:ascii="Courier New" w:hAnsi="Courier New" w:cs="Courier New" w:hint="default"/>
      </w:rPr>
    </w:lvl>
    <w:lvl w:ilvl="2" w:tplc="A17A5FA0" w:tentative="1">
      <w:start w:val="1"/>
      <w:numFmt w:val="bullet"/>
      <w:lvlText w:val=""/>
      <w:lvlJc w:val="left"/>
      <w:pPr>
        <w:ind w:left="2160" w:hanging="360"/>
      </w:pPr>
      <w:rPr>
        <w:rFonts w:ascii="Wingdings" w:hAnsi="Wingdings" w:hint="default"/>
      </w:rPr>
    </w:lvl>
    <w:lvl w:ilvl="3" w:tplc="11EAA36E" w:tentative="1">
      <w:start w:val="1"/>
      <w:numFmt w:val="bullet"/>
      <w:lvlText w:val=""/>
      <w:lvlJc w:val="left"/>
      <w:pPr>
        <w:ind w:left="2880" w:hanging="360"/>
      </w:pPr>
      <w:rPr>
        <w:rFonts w:ascii="Symbol" w:hAnsi="Symbol" w:hint="default"/>
      </w:rPr>
    </w:lvl>
    <w:lvl w:ilvl="4" w:tplc="2B0CB68A" w:tentative="1">
      <w:start w:val="1"/>
      <w:numFmt w:val="bullet"/>
      <w:lvlText w:val="o"/>
      <w:lvlJc w:val="left"/>
      <w:pPr>
        <w:ind w:left="3600" w:hanging="360"/>
      </w:pPr>
      <w:rPr>
        <w:rFonts w:ascii="Courier New" w:hAnsi="Courier New" w:cs="Courier New" w:hint="default"/>
      </w:rPr>
    </w:lvl>
    <w:lvl w:ilvl="5" w:tplc="75DCD768" w:tentative="1">
      <w:start w:val="1"/>
      <w:numFmt w:val="bullet"/>
      <w:lvlText w:val=""/>
      <w:lvlJc w:val="left"/>
      <w:pPr>
        <w:ind w:left="4320" w:hanging="360"/>
      </w:pPr>
      <w:rPr>
        <w:rFonts w:ascii="Wingdings" w:hAnsi="Wingdings" w:hint="default"/>
      </w:rPr>
    </w:lvl>
    <w:lvl w:ilvl="6" w:tplc="27FE9612" w:tentative="1">
      <w:start w:val="1"/>
      <w:numFmt w:val="bullet"/>
      <w:lvlText w:val=""/>
      <w:lvlJc w:val="left"/>
      <w:pPr>
        <w:ind w:left="5040" w:hanging="360"/>
      </w:pPr>
      <w:rPr>
        <w:rFonts w:ascii="Symbol" w:hAnsi="Symbol" w:hint="default"/>
      </w:rPr>
    </w:lvl>
    <w:lvl w:ilvl="7" w:tplc="B0E4BF96" w:tentative="1">
      <w:start w:val="1"/>
      <w:numFmt w:val="bullet"/>
      <w:lvlText w:val="o"/>
      <w:lvlJc w:val="left"/>
      <w:pPr>
        <w:ind w:left="5760" w:hanging="360"/>
      </w:pPr>
      <w:rPr>
        <w:rFonts w:ascii="Courier New" w:hAnsi="Courier New" w:cs="Courier New" w:hint="default"/>
      </w:rPr>
    </w:lvl>
    <w:lvl w:ilvl="8" w:tplc="7E261E88" w:tentative="1">
      <w:start w:val="1"/>
      <w:numFmt w:val="bullet"/>
      <w:lvlText w:val=""/>
      <w:lvlJc w:val="left"/>
      <w:pPr>
        <w:ind w:left="6480" w:hanging="360"/>
      </w:pPr>
      <w:rPr>
        <w:rFonts w:ascii="Wingdings" w:hAnsi="Wingdings" w:hint="default"/>
      </w:rPr>
    </w:lvl>
  </w:abstractNum>
  <w:abstractNum w:abstractNumId="48" w15:restartNumberingAfterBreak="0">
    <w:nsid w:val="6A917ECD"/>
    <w:multiLevelType w:val="hybridMultilevel"/>
    <w:tmpl w:val="27044AE2"/>
    <w:lvl w:ilvl="0" w:tplc="7EE44D24">
      <w:start w:val="1"/>
      <w:numFmt w:val="bullet"/>
      <w:lvlText w:val=""/>
      <w:lvlJc w:val="left"/>
      <w:pPr>
        <w:ind w:left="720" w:hanging="360"/>
      </w:pPr>
      <w:rPr>
        <w:rFonts w:ascii="Symbol" w:hAnsi="Symbol" w:hint="default"/>
      </w:rPr>
    </w:lvl>
    <w:lvl w:ilvl="1" w:tplc="CA42B9B2" w:tentative="1">
      <w:start w:val="1"/>
      <w:numFmt w:val="bullet"/>
      <w:lvlText w:val="o"/>
      <w:lvlJc w:val="left"/>
      <w:pPr>
        <w:ind w:left="1440" w:hanging="360"/>
      </w:pPr>
      <w:rPr>
        <w:rFonts w:ascii="Courier New" w:hAnsi="Courier New" w:cs="Courier New" w:hint="default"/>
      </w:rPr>
    </w:lvl>
    <w:lvl w:ilvl="2" w:tplc="523C1A7A" w:tentative="1">
      <w:start w:val="1"/>
      <w:numFmt w:val="bullet"/>
      <w:lvlText w:val=""/>
      <w:lvlJc w:val="left"/>
      <w:pPr>
        <w:ind w:left="2160" w:hanging="360"/>
      </w:pPr>
      <w:rPr>
        <w:rFonts w:ascii="Wingdings" w:hAnsi="Wingdings" w:hint="default"/>
      </w:rPr>
    </w:lvl>
    <w:lvl w:ilvl="3" w:tplc="034CC3AE" w:tentative="1">
      <w:start w:val="1"/>
      <w:numFmt w:val="bullet"/>
      <w:lvlText w:val=""/>
      <w:lvlJc w:val="left"/>
      <w:pPr>
        <w:ind w:left="2880" w:hanging="360"/>
      </w:pPr>
      <w:rPr>
        <w:rFonts w:ascii="Symbol" w:hAnsi="Symbol" w:hint="default"/>
      </w:rPr>
    </w:lvl>
    <w:lvl w:ilvl="4" w:tplc="97B68DB4" w:tentative="1">
      <w:start w:val="1"/>
      <w:numFmt w:val="bullet"/>
      <w:lvlText w:val="o"/>
      <w:lvlJc w:val="left"/>
      <w:pPr>
        <w:ind w:left="3600" w:hanging="360"/>
      </w:pPr>
      <w:rPr>
        <w:rFonts w:ascii="Courier New" w:hAnsi="Courier New" w:cs="Courier New" w:hint="default"/>
      </w:rPr>
    </w:lvl>
    <w:lvl w:ilvl="5" w:tplc="C248F70A" w:tentative="1">
      <w:start w:val="1"/>
      <w:numFmt w:val="bullet"/>
      <w:lvlText w:val=""/>
      <w:lvlJc w:val="left"/>
      <w:pPr>
        <w:ind w:left="4320" w:hanging="360"/>
      </w:pPr>
      <w:rPr>
        <w:rFonts w:ascii="Wingdings" w:hAnsi="Wingdings" w:hint="default"/>
      </w:rPr>
    </w:lvl>
    <w:lvl w:ilvl="6" w:tplc="CC2643E8" w:tentative="1">
      <w:start w:val="1"/>
      <w:numFmt w:val="bullet"/>
      <w:lvlText w:val=""/>
      <w:lvlJc w:val="left"/>
      <w:pPr>
        <w:ind w:left="5040" w:hanging="360"/>
      </w:pPr>
      <w:rPr>
        <w:rFonts w:ascii="Symbol" w:hAnsi="Symbol" w:hint="default"/>
      </w:rPr>
    </w:lvl>
    <w:lvl w:ilvl="7" w:tplc="6890F15C" w:tentative="1">
      <w:start w:val="1"/>
      <w:numFmt w:val="bullet"/>
      <w:lvlText w:val="o"/>
      <w:lvlJc w:val="left"/>
      <w:pPr>
        <w:ind w:left="5760" w:hanging="360"/>
      </w:pPr>
      <w:rPr>
        <w:rFonts w:ascii="Courier New" w:hAnsi="Courier New" w:cs="Courier New" w:hint="default"/>
      </w:rPr>
    </w:lvl>
    <w:lvl w:ilvl="8" w:tplc="05444170" w:tentative="1">
      <w:start w:val="1"/>
      <w:numFmt w:val="bullet"/>
      <w:lvlText w:val=""/>
      <w:lvlJc w:val="left"/>
      <w:pPr>
        <w:ind w:left="6480" w:hanging="360"/>
      </w:pPr>
      <w:rPr>
        <w:rFonts w:ascii="Wingdings" w:hAnsi="Wingdings" w:hint="default"/>
      </w:rPr>
    </w:lvl>
  </w:abstractNum>
  <w:abstractNum w:abstractNumId="49" w15:restartNumberingAfterBreak="0">
    <w:nsid w:val="6DF04E0F"/>
    <w:multiLevelType w:val="hybridMultilevel"/>
    <w:tmpl w:val="295C1118"/>
    <w:lvl w:ilvl="0" w:tplc="D4068CA2">
      <w:start w:val="1"/>
      <w:numFmt w:val="bullet"/>
      <w:lvlText w:val=""/>
      <w:lvlJc w:val="left"/>
      <w:pPr>
        <w:ind w:left="720" w:hanging="360"/>
      </w:pPr>
      <w:rPr>
        <w:rFonts w:ascii="Symbol" w:hAnsi="Symbol" w:hint="default"/>
      </w:rPr>
    </w:lvl>
    <w:lvl w:ilvl="1" w:tplc="C20256A0" w:tentative="1">
      <w:start w:val="1"/>
      <w:numFmt w:val="bullet"/>
      <w:lvlText w:val="o"/>
      <w:lvlJc w:val="left"/>
      <w:pPr>
        <w:ind w:left="1440" w:hanging="360"/>
      </w:pPr>
      <w:rPr>
        <w:rFonts w:ascii="Courier New" w:hAnsi="Courier New" w:cs="Courier New" w:hint="default"/>
      </w:rPr>
    </w:lvl>
    <w:lvl w:ilvl="2" w:tplc="95426C88" w:tentative="1">
      <w:start w:val="1"/>
      <w:numFmt w:val="bullet"/>
      <w:lvlText w:val=""/>
      <w:lvlJc w:val="left"/>
      <w:pPr>
        <w:ind w:left="2160" w:hanging="360"/>
      </w:pPr>
      <w:rPr>
        <w:rFonts w:ascii="Wingdings" w:hAnsi="Wingdings" w:hint="default"/>
      </w:rPr>
    </w:lvl>
    <w:lvl w:ilvl="3" w:tplc="FDE84B9C" w:tentative="1">
      <w:start w:val="1"/>
      <w:numFmt w:val="bullet"/>
      <w:lvlText w:val=""/>
      <w:lvlJc w:val="left"/>
      <w:pPr>
        <w:ind w:left="2880" w:hanging="360"/>
      </w:pPr>
      <w:rPr>
        <w:rFonts w:ascii="Symbol" w:hAnsi="Symbol" w:hint="default"/>
      </w:rPr>
    </w:lvl>
    <w:lvl w:ilvl="4" w:tplc="2F44CDEA" w:tentative="1">
      <w:start w:val="1"/>
      <w:numFmt w:val="bullet"/>
      <w:lvlText w:val="o"/>
      <w:lvlJc w:val="left"/>
      <w:pPr>
        <w:ind w:left="3600" w:hanging="360"/>
      </w:pPr>
      <w:rPr>
        <w:rFonts w:ascii="Courier New" w:hAnsi="Courier New" w:cs="Courier New" w:hint="default"/>
      </w:rPr>
    </w:lvl>
    <w:lvl w:ilvl="5" w:tplc="0890B5AA" w:tentative="1">
      <w:start w:val="1"/>
      <w:numFmt w:val="bullet"/>
      <w:lvlText w:val=""/>
      <w:lvlJc w:val="left"/>
      <w:pPr>
        <w:ind w:left="4320" w:hanging="360"/>
      </w:pPr>
      <w:rPr>
        <w:rFonts w:ascii="Wingdings" w:hAnsi="Wingdings" w:hint="default"/>
      </w:rPr>
    </w:lvl>
    <w:lvl w:ilvl="6" w:tplc="B69AAD76" w:tentative="1">
      <w:start w:val="1"/>
      <w:numFmt w:val="bullet"/>
      <w:lvlText w:val=""/>
      <w:lvlJc w:val="left"/>
      <w:pPr>
        <w:ind w:left="5040" w:hanging="360"/>
      </w:pPr>
      <w:rPr>
        <w:rFonts w:ascii="Symbol" w:hAnsi="Symbol" w:hint="default"/>
      </w:rPr>
    </w:lvl>
    <w:lvl w:ilvl="7" w:tplc="11AC6D98" w:tentative="1">
      <w:start w:val="1"/>
      <w:numFmt w:val="bullet"/>
      <w:lvlText w:val="o"/>
      <w:lvlJc w:val="left"/>
      <w:pPr>
        <w:ind w:left="5760" w:hanging="360"/>
      </w:pPr>
      <w:rPr>
        <w:rFonts w:ascii="Courier New" w:hAnsi="Courier New" w:cs="Courier New" w:hint="default"/>
      </w:rPr>
    </w:lvl>
    <w:lvl w:ilvl="8" w:tplc="BE240520" w:tentative="1">
      <w:start w:val="1"/>
      <w:numFmt w:val="bullet"/>
      <w:lvlText w:val=""/>
      <w:lvlJc w:val="left"/>
      <w:pPr>
        <w:ind w:left="6480" w:hanging="360"/>
      </w:pPr>
      <w:rPr>
        <w:rFonts w:ascii="Wingdings" w:hAnsi="Wingdings" w:hint="default"/>
      </w:rPr>
    </w:lvl>
  </w:abstractNum>
  <w:abstractNum w:abstractNumId="50" w15:restartNumberingAfterBreak="0">
    <w:nsid w:val="70386255"/>
    <w:multiLevelType w:val="hybridMultilevel"/>
    <w:tmpl w:val="326A5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7147A08"/>
    <w:multiLevelType w:val="multilevel"/>
    <w:tmpl w:val="AA703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88E2CE3"/>
    <w:multiLevelType w:val="hybridMultilevel"/>
    <w:tmpl w:val="D486C9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D1145B3"/>
    <w:multiLevelType w:val="multilevel"/>
    <w:tmpl w:val="5B788C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EA553E7"/>
    <w:multiLevelType w:val="hybridMultilevel"/>
    <w:tmpl w:val="2B26A78E"/>
    <w:lvl w:ilvl="0" w:tplc="5804E344">
      <w:start w:val="1"/>
      <w:numFmt w:val="bullet"/>
      <w:lvlText w:val=""/>
      <w:lvlJc w:val="left"/>
      <w:pPr>
        <w:ind w:left="720" w:hanging="360"/>
      </w:pPr>
      <w:rPr>
        <w:rFonts w:ascii="Symbol" w:hAnsi="Symbol" w:hint="default"/>
      </w:rPr>
    </w:lvl>
    <w:lvl w:ilvl="1" w:tplc="48A8AFDC">
      <w:start w:val="1"/>
      <w:numFmt w:val="bullet"/>
      <w:lvlText w:val="o"/>
      <w:lvlJc w:val="left"/>
      <w:pPr>
        <w:ind w:left="1440" w:hanging="360"/>
      </w:pPr>
      <w:rPr>
        <w:rFonts w:ascii="Courier New" w:hAnsi="Courier New" w:cs="Courier New" w:hint="default"/>
      </w:rPr>
    </w:lvl>
    <w:lvl w:ilvl="2" w:tplc="02280154" w:tentative="1">
      <w:start w:val="1"/>
      <w:numFmt w:val="bullet"/>
      <w:lvlText w:val=""/>
      <w:lvlJc w:val="left"/>
      <w:pPr>
        <w:ind w:left="2160" w:hanging="360"/>
      </w:pPr>
      <w:rPr>
        <w:rFonts w:ascii="Wingdings" w:hAnsi="Wingdings" w:hint="default"/>
      </w:rPr>
    </w:lvl>
    <w:lvl w:ilvl="3" w:tplc="3886DA10" w:tentative="1">
      <w:start w:val="1"/>
      <w:numFmt w:val="bullet"/>
      <w:lvlText w:val=""/>
      <w:lvlJc w:val="left"/>
      <w:pPr>
        <w:ind w:left="2880" w:hanging="360"/>
      </w:pPr>
      <w:rPr>
        <w:rFonts w:ascii="Symbol" w:hAnsi="Symbol" w:hint="default"/>
      </w:rPr>
    </w:lvl>
    <w:lvl w:ilvl="4" w:tplc="47E69B10" w:tentative="1">
      <w:start w:val="1"/>
      <w:numFmt w:val="bullet"/>
      <w:lvlText w:val="o"/>
      <w:lvlJc w:val="left"/>
      <w:pPr>
        <w:ind w:left="3600" w:hanging="360"/>
      </w:pPr>
      <w:rPr>
        <w:rFonts w:ascii="Courier New" w:hAnsi="Courier New" w:cs="Courier New" w:hint="default"/>
      </w:rPr>
    </w:lvl>
    <w:lvl w:ilvl="5" w:tplc="2174B04A" w:tentative="1">
      <w:start w:val="1"/>
      <w:numFmt w:val="bullet"/>
      <w:lvlText w:val=""/>
      <w:lvlJc w:val="left"/>
      <w:pPr>
        <w:ind w:left="4320" w:hanging="360"/>
      </w:pPr>
      <w:rPr>
        <w:rFonts w:ascii="Wingdings" w:hAnsi="Wingdings" w:hint="default"/>
      </w:rPr>
    </w:lvl>
    <w:lvl w:ilvl="6" w:tplc="7326FB82" w:tentative="1">
      <w:start w:val="1"/>
      <w:numFmt w:val="bullet"/>
      <w:lvlText w:val=""/>
      <w:lvlJc w:val="left"/>
      <w:pPr>
        <w:ind w:left="5040" w:hanging="360"/>
      </w:pPr>
      <w:rPr>
        <w:rFonts w:ascii="Symbol" w:hAnsi="Symbol" w:hint="default"/>
      </w:rPr>
    </w:lvl>
    <w:lvl w:ilvl="7" w:tplc="3B8CE70C" w:tentative="1">
      <w:start w:val="1"/>
      <w:numFmt w:val="bullet"/>
      <w:lvlText w:val="o"/>
      <w:lvlJc w:val="left"/>
      <w:pPr>
        <w:ind w:left="5760" w:hanging="360"/>
      </w:pPr>
      <w:rPr>
        <w:rFonts w:ascii="Courier New" w:hAnsi="Courier New" w:cs="Courier New" w:hint="default"/>
      </w:rPr>
    </w:lvl>
    <w:lvl w:ilvl="8" w:tplc="6D5E50F8" w:tentative="1">
      <w:start w:val="1"/>
      <w:numFmt w:val="bullet"/>
      <w:lvlText w:val=""/>
      <w:lvlJc w:val="left"/>
      <w:pPr>
        <w:ind w:left="6480" w:hanging="360"/>
      </w:pPr>
      <w:rPr>
        <w:rFonts w:ascii="Wingdings" w:hAnsi="Wingdings" w:hint="default"/>
      </w:rPr>
    </w:lvl>
  </w:abstractNum>
  <w:num w:numId="1" w16cid:durableId="1973514657">
    <w:abstractNumId w:val="43"/>
  </w:num>
  <w:num w:numId="2" w16cid:durableId="2110157355">
    <w:abstractNumId w:val="10"/>
  </w:num>
  <w:num w:numId="3" w16cid:durableId="562983238">
    <w:abstractNumId w:val="32"/>
  </w:num>
  <w:num w:numId="4" w16cid:durableId="1015886538">
    <w:abstractNumId w:val="29"/>
  </w:num>
  <w:num w:numId="5" w16cid:durableId="1465538098">
    <w:abstractNumId w:val="27"/>
  </w:num>
  <w:num w:numId="6" w16cid:durableId="415706918">
    <w:abstractNumId w:val="13"/>
  </w:num>
  <w:num w:numId="7" w16cid:durableId="1078601554">
    <w:abstractNumId w:val="9"/>
  </w:num>
  <w:num w:numId="8" w16cid:durableId="1387340543">
    <w:abstractNumId w:val="7"/>
  </w:num>
  <w:num w:numId="9" w16cid:durableId="703100297">
    <w:abstractNumId w:val="6"/>
  </w:num>
  <w:num w:numId="10" w16cid:durableId="1036393831">
    <w:abstractNumId w:val="5"/>
  </w:num>
  <w:num w:numId="11" w16cid:durableId="446123631">
    <w:abstractNumId w:val="4"/>
  </w:num>
  <w:num w:numId="12" w16cid:durableId="1491869678">
    <w:abstractNumId w:val="8"/>
  </w:num>
  <w:num w:numId="13" w16cid:durableId="1612202732">
    <w:abstractNumId w:val="3"/>
  </w:num>
  <w:num w:numId="14" w16cid:durableId="254478656">
    <w:abstractNumId w:val="2"/>
  </w:num>
  <w:num w:numId="15" w16cid:durableId="155264935">
    <w:abstractNumId w:val="1"/>
  </w:num>
  <w:num w:numId="16" w16cid:durableId="1754622572">
    <w:abstractNumId w:val="0"/>
  </w:num>
  <w:num w:numId="17" w16cid:durableId="1575361441">
    <w:abstractNumId w:val="22"/>
  </w:num>
  <w:num w:numId="18" w16cid:durableId="2049449192">
    <w:abstractNumId w:val="49"/>
  </w:num>
  <w:num w:numId="19" w16cid:durableId="1326780553">
    <w:abstractNumId w:val="48"/>
  </w:num>
  <w:num w:numId="20" w16cid:durableId="1755012823">
    <w:abstractNumId w:val="37"/>
  </w:num>
  <w:num w:numId="21" w16cid:durableId="388460826">
    <w:abstractNumId w:val="24"/>
  </w:num>
  <w:num w:numId="22" w16cid:durableId="1131288226">
    <w:abstractNumId w:val="47"/>
  </w:num>
  <w:num w:numId="23" w16cid:durableId="1674725513">
    <w:abstractNumId w:val="54"/>
  </w:num>
  <w:num w:numId="24" w16cid:durableId="177743633">
    <w:abstractNumId w:val="14"/>
  </w:num>
  <w:num w:numId="25" w16cid:durableId="394592694">
    <w:abstractNumId w:val="53"/>
  </w:num>
  <w:num w:numId="26" w16cid:durableId="1363941029">
    <w:abstractNumId w:val="44"/>
  </w:num>
  <w:num w:numId="27" w16cid:durableId="2101749556">
    <w:abstractNumId w:val="20"/>
  </w:num>
  <w:num w:numId="28" w16cid:durableId="1828399565">
    <w:abstractNumId w:val="12"/>
  </w:num>
  <w:num w:numId="29" w16cid:durableId="1099326889">
    <w:abstractNumId w:val="33"/>
  </w:num>
  <w:num w:numId="30" w16cid:durableId="255290653">
    <w:abstractNumId w:val="45"/>
  </w:num>
  <w:num w:numId="31" w16cid:durableId="1034424677">
    <w:abstractNumId w:val="11"/>
  </w:num>
  <w:num w:numId="32" w16cid:durableId="476381619">
    <w:abstractNumId w:val="36"/>
  </w:num>
  <w:num w:numId="33" w16cid:durableId="138350450">
    <w:abstractNumId w:val="26"/>
  </w:num>
  <w:num w:numId="34" w16cid:durableId="1018888195">
    <w:abstractNumId w:val="18"/>
  </w:num>
  <w:num w:numId="35" w16cid:durableId="1659916651">
    <w:abstractNumId w:val="34"/>
  </w:num>
  <w:num w:numId="36" w16cid:durableId="1080832351">
    <w:abstractNumId w:val="16"/>
  </w:num>
  <w:num w:numId="37" w16cid:durableId="314336863">
    <w:abstractNumId w:val="35"/>
  </w:num>
  <w:num w:numId="38" w16cid:durableId="1272278855">
    <w:abstractNumId w:val="21"/>
  </w:num>
  <w:num w:numId="39" w16cid:durableId="582760500">
    <w:abstractNumId w:val="39"/>
  </w:num>
  <w:num w:numId="40" w16cid:durableId="78411923">
    <w:abstractNumId w:val="40"/>
  </w:num>
  <w:num w:numId="41" w16cid:durableId="1054045684">
    <w:abstractNumId w:val="51"/>
  </w:num>
  <w:num w:numId="42" w16cid:durableId="869146236">
    <w:abstractNumId w:val="46"/>
  </w:num>
  <w:num w:numId="43" w16cid:durableId="626393682">
    <w:abstractNumId w:val="25"/>
  </w:num>
  <w:num w:numId="44" w16cid:durableId="795216672">
    <w:abstractNumId w:val="17"/>
  </w:num>
  <w:num w:numId="45" w16cid:durableId="501891838">
    <w:abstractNumId w:val="30"/>
  </w:num>
  <w:num w:numId="46" w16cid:durableId="1649046943">
    <w:abstractNumId w:val="23"/>
  </w:num>
  <w:num w:numId="47" w16cid:durableId="1895001944">
    <w:abstractNumId w:val="42"/>
  </w:num>
  <w:num w:numId="48" w16cid:durableId="1354915617">
    <w:abstractNumId w:val="31"/>
  </w:num>
  <w:num w:numId="49" w16cid:durableId="867641608">
    <w:abstractNumId w:val="38"/>
  </w:num>
  <w:num w:numId="50" w16cid:durableId="1292906519">
    <w:abstractNumId w:val="28"/>
  </w:num>
  <w:num w:numId="51" w16cid:durableId="903760216">
    <w:abstractNumId w:val="15"/>
  </w:num>
  <w:num w:numId="52" w16cid:durableId="2056813679">
    <w:abstractNumId w:val="50"/>
  </w:num>
  <w:num w:numId="53" w16cid:durableId="2048021903">
    <w:abstractNumId w:val="19"/>
  </w:num>
  <w:num w:numId="54" w16cid:durableId="2112240151">
    <w:abstractNumId w:val="41"/>
  </w:num>
  <w:num w:numId="55" w16cid:durableId="1275291354">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intFractionalCharacterWidth/>
  <w:embedSystemFonts/>
  <w:proofState w:spelling="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AE3"/>
    <w:rsid w:val="000011E2"/>
    <w:rsid w:val="00005BA4"/>
    <w:rsid w:val="00005EE3"/>
    <w:rsid w:val="00006053"/>
    <w:rsid w:val="000067A6"/>
    <w:rsid w:val="0000742E"/>
    <w:rsid w:val="000075F1"/>
    <w:rsid w:val="00007765"/>
    <w:rsid w:val="00010542"/>
    <w:rsid w:val="00011222"/>
    <w:rsid w:val="0001634D"/>
    <w:rsid w:val="000202E9"/>
    <w:rsid w:val="00020365"/>
    <w:rsid w:val="00021DD0"/>
    <w:rsid w:val="000249EC"/>
    <w:rsid w:val="000262F8"/>
    <w:rsid w:val="0003005F"/>
    <w:rsid w:val="00031FDE"/>
    <w:rsid w:val="000324C4"/>
    <w:rsid w:val="0003463D"/>
    <w:rsid w:val="00034AE3"/>
    <w:rsid w:val="00035AA8"/>
    <w:rsid w:val="00036EDD"/>
    <w:rsid w:val="000371C2"/>
    <w:rsid w:val="0004066D"/>
    <w:rsid w:val="0004292E"/>
    <w:rsid w:val="0004331D"/>
    <w:rsid w:val="00044AA7"/>
    <w:rsid w:val="00045D74"/>
    <w:rsid w:val="000517F0"/>
    <w:rsid w:val="000528BF"/>
    <w:rsid w:val="00054B28"/>
    <w:rsid w:val="00056C2F"/>
    <w:rsid w:val="000577EA"/>
    <w:rsid w:val="00060E5D"/>
    <w:rsid w:val="000619FF"/>
    <w:rsid w:val="00061B87"/>
    <w:rsid w:val="00063D35"/>
    <w:rsid w:val="00064A31"/>
    <w:rsid w:val="000652FC"/>
    <w:rsid w:val="00066A38"/>
    <w:rsid w:val="00067033"/>
    <w:rsid w:val="00067215"/>
    <w:rsid w:val="00067E30"/>
    <w:rsid w:val="000727A2"/>
    <w:rsid w:val="000728DA"/>
    <w:rsid w:val="000733E6"/>
    <w:rsid w:val="000736C1"/>
    <w:rsid w:val="00073AD5"/>
    <w:rsid w:val="00073BB2"/>
    <w:rsid w:val="00074726"/>
    <w:rsid w:val="000757A8"/>
    <w:rsid w:val="00075D0C"/>
    <w:rsid w:val="000774A0"/>
    <w:rsid w:val="00080FE1"/>
    <w:rsid w:val="000828DF"/>
    <w:rsid w:val="000854C3"/>
    <w:rsid w:val="00085ED5"/>
    <w:rsid w:val="000862C3"/>
    <w:rsid w:val="00087439"/>
    <w:rsid w:val="000878A5"/>
    <w:rsid w:val="00094640"/>
    <w:rsid w:val="00097A9E"/>
    <w:rsid w:val="000A1A14"/>
    <w:rsid w:val="000A413F"/>
    <w:rsid w:val="000A6768"/>
    <w:rsid w:val="000A6E58"/>
    <w:rsid w:val="000B0EFB"/>
    <w:rsid w:val="000B11D4"/>
    <w:rsid w:val="000B260A"/>
    <w:rsid w:val="000B2BEA"/>
    <w:rsid w:val="000B59CD"/>
    <w:rsid w:val="000C48E4"/>
    <w:rsid w:val="000C5BB3"/>
    <w:rsid w:val="000C6304"/>
    <w:rsid w:val="000C68FA"/>
    <w:rsid w:val="000C7412"/>
    <w:rsid w:val="000C75AD"/>
    <w:rsid w:val="000C79A7"/>
    <w:rsid w:val="000D2E43"/>
    <w:rsid w:val="000D3079"/>
    <w:rsid w:val="000D42BB"/>
    <w:rsid w:val="000D48AB"/>
    <w:rsid w:val="000D5DFF"/>
    <w:rsid w:val="000D6092"/>
    <w:rsid w:val="000D78FC"/>
    <w:rsid w:val="000E2087"/>
    <w:rsid w:val="000E21BA"/>
    <w:rsid w:val="000E2B48"/>
    <w:rsid w:val="000E2F10"/>
    <w:rsid w:val="000E322B"/>
    <w:rsid w:val="000E330D"/>
    <w:rsid w:val="000E3423"/>
    <w:rsid w:val="000E4CDA"/>
    <w:rsid w:val="000E4E22"/>
    <w:rsid w:val="000E62BE"/>
    <w:rsid w:val="000E639E"/>
    <w:rsid w:val="000F071D"/>
    <w:rsid w:val="000F2BAE"/>
    <w:rsid w:val="000F3A29"/>
    <w:rsid w:val="000F4E69"/>
    <w:rsid w:val="000F70BC"/>
    <w:rsid w:val="00100C24"/>
    <w:rsid w:val="001013CF"/>
    <w:rsid w:val="001041A0"/>
    <w:rsid w:val="001058EF"/>
    <w:rsid w:val="0011027A"/>
    <w:rsid w:val="0011470E"/>
    <w:rsid w:val="00114F5D"/>
    <w:rsid w:val="0011787F"/>
    <w:rsid w:val="00120586"/>
    <w:rsid w:val="00121703"/>
    <w:rsid w:val="00122FC9"/>
    <w:rsid w:val="00124D86"/>
    <w:rsid w:val="00124E28"/>
    <w:rsid w:val="00127320"/>
    <w:rsid w:val="00127EEB"/>
    <w:rsid w:val="0013358B"/>
    <w:rsid w:val="0014298E"/>
    <w:rsid w:val="0014338D"/>
    <w:rsid w:val="00144209"/>
    <w:rsid w:val="00144AFE"/>
    <w:rsid w:val="00146748"/>
    <w:rsid w:val="001507EA"/>
    <w:rsid w:val="00151ABC"/>
    <w:rsid w:val="00151B2B"/>
    <w:rsid w:val="0015337E"/>
    <w:rsid w:val="00153699"/>
    <w:rsid w:val="00160405"/>
    <w:rsid w:val="001611C6"/>
    <w:rsid w:val="001667FD"/>
    <w:rsid w:val="00166862"/>
    <w:rsid w:val="001700BD"/>
    <w:rsid w:val="00171AE3"/>
    <w:rsid w:val="00172368"/>
    <w:rsid w:val="00172977"/>
    <w:rsid w:val="00172C14"/>
    <w:rsid w:val="00172E8F"/>
    <w:rsid w:val="001734CA"/>
    <w:rsid w:val="00173632"/>
    <w:rsid w:val="00174310"/>
    <w:rsid w:val="00174EC0"/>
    <w:rsid w:val="001812C1"/>
    <w:rsid w:val="0018185E"/>
    <w:rsid w:val="001821F4"/>
    <w:rsid w:val="0018350C"/>
    <w:rsid w:val="0018604E"/>
    <w:rsid w:val="0019263E"/>
    <w:rsid w:val="0019393E"/>
    <w:rsid w:val="00194A4D"/>
    <w:rsid w:val="00194DB7"/>
    <w:rsid w:val="00194E06"/>
    <w:rsid w:val="00197A79"/>
    <w:rsid w:val="00197FBE"/>
    <w:rsid w:val="001A12F1"/>
    <w:rsid w:val="001B38B2"/>
    <w:rsid w:val="001B5354"/>
    <w:rsid w:val="001B5B1D"/>
    <w:rsid w:val="001B6DBA"/>
    <w:rsid w:val="001C0129"/>
    <w:rsid w:val="001D0D01"/>
    <w:rsid w:val="001D50DF"/>
    <w:rsid w:val="001D5F41"/>
    <w:rsid w:val="001D650F"/>
    <w:rsid w:val="001E2002"/>
    <w:rsid w:val="001E235F"/>
    <w:rsid w:val="001E2741"/>
    <w:rsid w:val="001E3EDC"/>
    <w:rsid w:val="001E5853"/>
    <w:rsid w:val="001E6420"/>
    <w:rsid w:val="001F1B9A"/>
    <w:rsid w:val="001F34C3"/>
    <w:rsid w:val="001F3778"/>
    <w:rsid w:val="001F4478"/>
    <w:rsid w:val="001F476E"/>
    <w:rsid w:val="001F5201"/>
    <w:rsid w:val="001F5698"/>
    <w:rsid w:val="001F61C4"/>
    <w:rsid w:val="001F7587"/>
    <w:rsid w:val="002002DD"/>
    <w:rsid w:val="00200FCA"/>
    <w:rsid w:val="002052CD"/>
    <w:rsid w:val="0020580E"/>
    <w:rsid w:val="00211F90"/>
    <w:rsid w:val="00212840"/>
    <w:rsid w:val="00217B0D"/>
    <w:rsid w:val="002206EC"/>
    <w:rsid w:val="00221A20"/>
    <w:rsid w:val="00223C7F"/>
    <w:rsid w:val="00225FFA"/>
    <w:rsid w:val="00227C00"/>
    <w:rsid w:val="002318D2"/>
    <w:rsid w:val="00231EB2"/>
    <w:rsid w:val="00232465"/>
    <w:rsid w:val="0023375E"/>
    <w:rsid w:val="00235672"/>
    <w:rsid w:val="00237A1D"/>
    <w:rsid w:val="00240736"/>
    <w:rsid w:val="00241E8D"/>
    <w:rsid w:val="002431AF"/>
    <w:rsid w:val="00245DF5"/>
    <w:rsid w:val="00246BF6"/>
    <w:rsid w:val="0024773B"/>
    <w:rsid w:val="00247A80"/>
    <w:rsid w:val="002514AD"/>
    <w:rsid w:val="002514EF"/>
    <w:rsid w:val="00252030"/>
    <w:rsid w:val="00256141"/>
    <w:rsid w:val="00257093"/>
    <w:rsid w:val="002574CF"/>
    <w:rsid w:val="00260985"/>
    <w:rsid w:val="00260B30"/>
    <w:rsid w:val="00261192"/>
    <w:rsid w:val="0026165B"/>
    <w:rsid w:val="00262A0C"/>
    <w:rsid w:val="00262A4F"/>
    <w:rsid w:val="0026673B"/>
    <w:rsid w:val="00266A77"/>
    <w:rsid w:val="00270EFA"/>
    <w:rsid w:val="00271121"/>
    <w:rsid w:val="00272CFD"/>
    <w:rsid w:val="00272E7C"/>
    <w:rsid w:val="002736FC"/>
    <w:rsid w:val="00273D10"/>
    <w:rsid w:val="00274A69"/>
    <w:rsid w:val="002767A2"/>
    <w:rsid w:val="00280E56"/>
    <w:rsid w:val="00281191"/>
    <w:rsid w:val="00281C69"/>
    <w:rsid w:val="002820A4"/>
    <w:rsid w:val="00283ED5"/>
    <w:rsid w:val="00285FBD"/>
    <w:rsid w:val="002860EA"/>
    <w:rsid w:val="00287F2C"/>
    <w:rsid w:val="002919F8"/>
    <w:rsid w:val="00292ECB"/>
    <w:rsid w:val="002937D4"/>
    <w:rsid w:val="0029551C"/>
    <w:rsid w:val="002A0219"/>
    <w:rsid w:val="002A5E48"/>
    <w:rsid w:val="002A60C2"/>
    <w:rsid w:val="002A6AD3"/>
    <w:rsid w:val="002B0509"/>
    <w:rsid w:val="002B12A3"/>
    <w:rsid w:val="002B14BA"/>
    <w:rsid w:val="002B1B59"/>
    <w:rsid w:val="002B4371"/>
    <w:rsid w:val="002B5311"/>
    <w:rsid w:val="002B5EDA"/>
    <w:rsid w:val="002B6E5E"/>
    <w:rsid w:val="002B715C"/>
    <w:rsid w:val="002B78F9"/>
    <w:rsid w:val="002C0E90"/>
    <w:rsid w:val="002C124F"/>
    <w:rsid w:val="002C17A3"/>
    <w:rsid w:val="002C36BB"/>
    <w:rsid w:val="002C4794"/>
    <w:rsid w:val="002C50C6"/>
    <w:rsid w:val="002C5977"/>
    <w:rsid w:val="002C60AF"/>
    <w:rsid w:val="002C72F6"/>
    <w:rsid w:val="002C73E9"/>
    <w:rsid w:val="002D0142"/>
    <w:rsid w:val="002D641E"/>
    <w:rsid w:val="002E1AC9"/>
    <w:rsid w:val="002E310C"/>
    <w:rsid w:val="002E66DD"/>
    <w:rsid w:val="002F07B2"/>
    <w:rsid w:val="002F1B8A"/>
    <w:rsid w:val="002F4687"/>
    <w:rsid w:val="002F4A4C"/>
    <w:rsid w:val="002F4E62"/>
    <w:rsid w:val="002F5D72"/>
    <w:rsid w:val="002F6BA6"/>
    <w:rsid w:val="002F7452"/>
    <w:rsid w:val="00300DAE"/>
    <w:rsid w:val="003029E8"/>
    <w:rsid w:val="00303424"/>
    <w:rsid w:val="00303438"/>
    <w:rsid w:val="00303D05"/>
    <w:rsid w:val="00305F0D"/>
    <w:rsid w:val="00305FFE"/>
    <w:rsid w:val="00306570"/>
    <w:rsid w:val="00307A31"/>
    <w:rsid w:val="00310C65"/>
    <w:rsid w:val="003125C1"/>
    <w:rsid w:val="00312696"/>
    <w:rsid w:val="003141F8"/>
    <w:rsid w:val="0031451E"/>
    <w:rsid w:val="00314F4E"/>
    <w:rsid w:val="00316D8B"/>
    <w:rsid w:val="00320A51"/>
    <w:rsid w:val="00320B6A"/>
    <w:rsid w:val="003226E9"/>
    <w:rsid w:val="00322F51"/>
    <w:rsid w:val="003266CC"/>
    <w:rsid w:val="003273C8"/>
    <w:rsid w:val="00327A3B"/>
    <w:rsid w:val="00327B86"/>
    <w:rsid w:val="003356F7"/>
    <w:rsid w:val="00336272"/>
    <w:rsid w:val="00340152"/>
    <w:rsid w:val="00343EB1"/>
    <w:rsid w:val="0034496D"/>
    <w:rsid w:val="003457C0"/>
    <w:rsid w:val="00347453"/>
    <w:rsid w:val="003476CA"/>
    <w:rsid w:val="00350FC6"/>
    <w:rsid w:val="00352C76"/>
    <w:rsid w:val="00353020"/>
    <w:rsid w:val="00355955"/>
    <w:rsid w:val="0035595F"/>
    <w:rsid w:val="00355FA2"/>
    <w:rsid w:val="003579CB"/>
    <w:rsid w:val="00362090"/>
    <w:rsid w:val="003636F1"/>
    <w:rsid w:val="003651C5"/>
    <w:rsid w:val="003669FF"/>
    <w:rsid w:val="00367014"/>
    <w:rsid w:val="003671EF"/>
    <w:rsid w:val="003707BB"/>
    <w:rsid w:val="00372338"/>
    <w:rsid w:val="00373058"/>
    <w:rsid w:val="003759B4"/>
    <w:rsid w:val="003759CA"/>
    <w:rsid w:val="00375FE6"/>
    <w:rsid w:val="00381425"/>
    <w:rsid w:val="00382F45"/>
    <w:rsid w:val="00386CAE"/>
    <w:rsid w:val="00386E06"/>
    <w:rsid w:val="0038784D"/>
    <w:rsid w:val="0039037F"/>
    <w:rsid w:val="003904C4"/>
    <w:rsid w:val="00391442"/>
    <w:rsid w:val="00391DCA"/>
    <w:rsid w:val="00392D1D"/>
    <w:rsid w:val="00394236"/>
    <w:rsid w:val="00395708"/>
    <w:rsid w:val="00395820"/>
    <w:rsid w:val="003966AE"/>
    <w:rsid w:val="003A1A34"/>
    <w:rsid w:val="003B0CBE"/>
    <w:rsid w:val="003B22BD"/>
    <w:rsid w:val="003B294B"/>
    <w:rsid w:val="003B2A05"/>
    <w:rsid w:val="003B3429"/>
    <w:rsid w:val="003B3E1F"/>
    <w:rsid w:val="003B4205"/>
    <w:rsid w:val="003B7365"/>
    <w:rsid w:val="003B773D"/>
    <w:rsid w:val="003C0302"/>
    <w:rsid w:val="003C2F01"/>
    <w:rsid w:val="003C5400"/>
    <w:rsid w:val="003C5DE2"/>
    <w:rsid w:val="003C6B87"/>
    <w:rsid w:val="003C6DA4"/>
    <w:rsid w:val="003C6E2A"/>
    <w:rsid w:val="003C7B3A"/>
    <w:rsid w:val="003D1117"/>
    <w:rsid w:val="003D2565"/>
    <w:rsid w:val="003D40AE"/>
    <w:rsid w:val="003D5ABC"/>
    <w:rsid w:val="003D5ADE"/>
    <w:rsid w:val="003E183A"/>
    <w:rsid w:val="003E47C7"/>
    <w:rsid w:val="003E47D4"/>
    <w:rsid w:val="003E760A"/>
    <w:rsid w:val="003F318F"/>
    <w:rsid w:val="003F5AAB"/>
    <w:rsid w:val="003F644D"/>
    <w:rsid w:val="00400605"/>
    <w:rsid w:val="0040066D"/>
    <w:rsid w:val="00400F2A"/>
    <w:rsid w:val="004015AD"/>
    <w:rsid w:val="0040292C"/>
    <w:rsid w:val="00403740"/>
    <w:rsid w:val="00403886"/>
    <w:rsid w:val="00405026"/>
    <w:rsid w:val="004117D6"/>
    <w:rsid w:val="00411A71"/>
    <w:rsid w:val="004132D8"/>
    <w:rsid w:val="00413661"/>
    <w:rsid w:val="00414622"/>
    <w:rsid w:val="00415E61"/>
    <w:rsid w:val="00416F12"/>
    <w:rsid w:val="00417E20"/>
    <w:rsid w:val="004201CC"/>
    <w:rsid w:val="00420F18"/>
    <w:rsid w:val="00421D8C"/>
    <w:rsid w:val="00422B36"/>
    <w:rsid w:val="004233C6"/>
    <w:rsid w:val="00423799"/>
    <w:rsid w:val="00423D4D"/>
    <w:rsid w:val="004266A3"/>
    <w:rsid w:val="00427973"/>
    <w:rsid w:val="00427DAB"/>
    <w:rsid w:val="00427F5E"/>
    <w:rsid w:val="00430B41"/>
    <w:rsid w:val="00430C2B"/>
    <w:rsid w:val="00430F33"/>
    <w:rsid w:val="00432A2B"/>
    <w:rsid w:val="00432E61"/>
    <w:rsid w:val="00433106"/>
    <w:rsid w:val="004342F3"/>
    <w:rsid w:val="004363DB"/>
    <w:rsid w:val="00436DB7"/>
    <w:rsid w:val="00437D4C"/>
    <w:rsid w:val="004403CC"/>
    <w:rsid w:val="00440801"/>
    <w:rsid w:val="00444286"/>
    <w:rsid w:val="0044574B"/>
    <w:rsid w:val="00445FFA"/>
    <w:rsid w:val="00446573"/>
    <w:rsid w:val="00452C67"/>
    <w:rsid w:val="0045366F"/>
    <w:rsid w:val="004544DE"/>
    <w:rsid w:val="00454595"/>
    <w:rsid w:val="004546A0"/>
    <w:rsid w:val="0045489E"/>
    <w:rsid w:val="00455406"/>
    <w:rsid w:val="00456F7C"/>
    <w:rsid w:val="00457F45"/>
    <w:rsid w:val="00460182"/>
    <w:rsid w:val="00460678"/>
    <w:rsid w:val="004636A4"/>
    <w:rsid w:val="004658C6"/>
    <w:rsid w:val="00465957"/>
    <w:rsid w:val="00466CBD"/>
    <w:rsid w:val="00472B28"/>
    <w:rsid w:val="00473960"/>
    <w:rsid w:val="004741D4"/>
    <w:rsid w:val="0047460F"/>
    <w:rsid w:val="004751B2"/>
    <w:rsid w:val="00481A4F"/>
    <w:rsid w:val="00482045"/>
    <w:rsid w:val="0048218B"/>
    <w:rsid w:val="0048259F"/>
    <w:rsid w:val="00483342"/>
    <w:rsid w:val="00484270"/>
    <w:rsid w:val="00484EAD"/>
    <w:rsid w:val="00484ED1"/>
    <w:rsid w:val="00485F1C"/>
    <w:rsid w:val="00486CCE"/>
    <w:rsid w:val="00487CF1"/>
    <w:rsid w:val="00491F62"/>
    <w:rsid w:val="00494F7A"/>
    <w:rsid w:val="00495598"/>
    <w:rsid w:val="00495A63"/>
    <w:rsid w:val="004960CB"/>
    <w:rsid w:val="004A17F0"/>
    <w:rsid w:val="004A1B9B"/>
    <w:rsid w:val="004A296B"/>
    <w:rsid w:val="004A2B59"/>
    <w:rsid w:val="004A4535"/>
    <w:rsid w:val="004A5957"/>
    <w:rsid w:val="004A779D"/>
    <w:rsid w:val="004B0821"/>
    <w:rsid w:val="004B2FEA"/>
    <w:rsid w:val="004B38FE"/>
    <w:rsid w:val="004B43B8"/>
    <w:rsid w:val="004B632C"/>
    <w:rsid w:val="004C0613"/>
    <w:rsid w:val="004C0F4C"/>
    <w:rsid w:val="004C1103"/>
    <w:rsid w:val="004C20B8"/>
    <w:rsid w:val="004C390E"/>
    <w:rsid w:val="004C6643"/>
    <w:rsid w:val="004C75F6"/>
    <w:rsid w:val="004C76AB"/>
    <w:rsid w:val="004D011D"/>
    <w:rsid w:val="004D08B3"/>
    <w:rsid w:val="004D26B5"/>
    <w:rsid w:val="004D310A"/>
    <w:rsid w:val="004D3B8E"/>
    <w:rsid w:val="004D3D43"/>
    <w:rsid w:val="004D43DA"/>
    <w:rsid w:val="004D74E2"/>
    <w:rsid w:val="004E46FB"/>
    <w:rsid w:val="004E531E"/>
    <w:rsid w:val="004E71B4"/>
    <w:rsid w:val="004F16AD"/>
    <w:rsid w:val="004F1A2C"/>
    <w:rsid w:val="004F21EF"/>
    <w:rsid w:val="004F26B5"/>
    <w:rsid w:val="004F2A80"/>
    <w:rsid w:val="004F3CB0"/>
    <w:rsid w:val="004F3E35"/>
    <w:rsid w:val="004F72D0"/>
    <w:rsid w:val="00504BCE"/>
    <w:rsid w:val="005103E8"/>
    <w:rsid w:val="005119BC"/>
    <w:rsid w:val="00512A38"/>
    <w:rsid w:val="00512DAB"/>
    <w:rsid w:val="00512E92"/>
    <w:rsid w:val="00513AA0"/>
    <w:rsid w:val="00513EEB"/>
    <w:rsid w:val="005142FA"/>
    <w:rsid w:val="00515557"/>
    <w:rsid w:val="00516675"/>
    <w:rsid w:val="00521520"/>
    <w:rsid w:val="005235CF"/>
    <w:rsid w:val="00524DB4"/>
    <w:rsid w:val="00525C59"/>
    <w:rsid w:val="005261E4"/>
    <w:rsid w:val="00526E5C"/>
    <w:rsid w:val="0052750E"/>
    <w:rsid w:val="00527C29"/>
    <w:rsid w:val="005332A4"/>
    <w:rsid w:val="00534C2A"/>
    <w:rsid w:val="0053574D"/>
    <w:rsid w:val="00537382"/>
    <w:rsid w:val="005375EA"/>
    <w:rsid w:val="0053768B"/>
    <w:rsid w:val="00540C7D"/>
    <w:rsid w:val="00540FD0"/>
    <w:rsid w:val="005428CA"/>
    <w:rsid w:val="00542AD3"/>
    <w:rsid w:val="00543711"/>
    <w:rsid w:val="0054438B"/>
    <w:rsid w:val="00546F84"/>
    <w:rsid w:val="005478FF"/>
    <w:rsid w:val="00547FCF"/>
    <w:rsid w:val="00551406"/>
    <w:rsid w:val="00552D05"/>
    <w:rsid w:val="00555518"/>
    <w:rsid w:val="00564CC9"/>
    <w:rsid w:val="00564CCC"/>
    <w:rsid w:val="005661CA"/>
    <w:rsid w:val="005661E9"/>
    <w:rsid w:val="005674E9"/>
    <w:rsid w:val="00570F22"/>
    <w:rsid w:val="005721B8"/>
    <w:rsid w:val="00572F47"/>
    <w:rsid w:val="00573A86"/>
    <w:rsid w:val="005740AE"/>
    <w:rsid w:val="00574424"/>
    <w:rsid w:val="00575C8B"/>
    <w:rsid w:val="00575FA8"/>
    <w:rsid w:val="0057626E"/>
    <w:rsid w:val="00576DC0"/>
    <w:rsid w:val="005835B2"/>
    <w:rsid w:val="0058365A"/>
    <w:rsid w:val="00583C30"/>
    <w:rsid w:val="00584819"/>
    <w:rsid w:val="0058516D"/>
    <w:rsid w:val="00585DC9"/>
    <w:rsid w:val="005863C1"/>
    <w:rsid w:val="00590875"/>
    <w:rsid w:val="0059098B"/>
    <w:rsid w:val="00590E7E"/>
    <w:rsid w:val="005917B4"/>
    <w:rsid w:val="00591827"/>
    <w:rsid w:val="005918DF"/>
    <w:rsid w:val="005925BA"/>
    <w:rsid w:val="00594CE4"/>
    <w:rsid w:val="00596647"/>
    <w:rsid w:val="00596B9E"/>
    <w:rsid w:val="00596FAB"/>
    <w:rsid w:val="005A2E83"/>
    <w:rsid w:val="005A4219"/>
    <w:rsid w:val="005A4AC6"/>
    <w:rsid w:val="005A4B9E"/>
    <w:rsid w:val="005A63F7"/>
    <w:rsid w:val="005A6A81"/>
    <w:rsid w:val="005A6CBC"/>
    <w:rsid w:val="005A71E3"/>
    <w:rsid w:val="005B0CD3"/>
    <w:rsid w:val="005B0E77"/>
    <w:rsid w:val="005B1CCC"/>
    <w:rsid w:val="005B305D"/>
    <w:rsid w:val="005B656C"/>
    <w:rsid w:val="005B69FE"/>
    <w:rsid w:val="005C0F4E"/>
    <w:rsid w:val="005C1241"/>
    <w:rsid w:val="005C3125"/>
    <w:rsid w:val="005C7FDC"/>
    <w:rsid w:val="005D005A"/>
    <w:rsid w:val="005D2E07"/>
    <w:rsid w:val="005D4C0A"/>
    <w:rsid w:val="005D60A3"/>
    <w:rsid w:val="005D6FD8"/>
    <w:rsid w:val="005D7652"/>
    <w:rsid w:val="005D7817"/>
    <w:rsid w:val="005E2B68"/>
    <w:rsid w:val="005E3649"/>
    <w:rsid w:val="005E5EC5"/>
    <w:rsid w:val="005E5EE1"/>
    <w:rsid w:val="005E6928"/>
    <w:rsid w:val="005E74BF"/>
    <w:rsid w:val="005F12F7"/>
    <w:rsid w:val="005F34F4"/>
    <w:rsid w:val="005F3ABB"/>
    <w:rsid w:val="005F4240"/>
    <w:rsid w:val="005F5DFF"/>
    <w:rsid w:val="0060175F"/>
    <w:rsid w:val="006021B0"/>
    <w:rsid w:val="0060293A"/>
    <w:rsid w:val="00604505"/>
    <w:rsid w:val="0060599F"/>
    <w:rsid w:val="00606138"/>
    <w:rsid w:val="006065E3"/>
    <w:rsid w:val="006109B2"/>
    <w:rsid w:val="00611666"/>
    <w:rsid w:val="006118FD"/>
    <w:rsid w:val="00611A6B"/>
    <w:rsid w:val="00611D26"/>
    <w:rsid w:val="00612A4D"/>
    <w:rsid w:val="006158D4"/>
    <w:rsid w:val="006203A3"/>
    <w:rsid w:val="006213AB"/>
    <w:rsid w:val="0062185E"/>
    <w:rsid w:val="00622F6F"/>
    <w:rsid w:val="0062328A"/>
    <w:rsid w:val="0062367D"/>
    <w:rsid w:val="006249D3"/>
    <w:rsid w:val="00626064"/>
    <w:rsid w:val="006271A9"/>
    <w:rsid w:val="006304CF"/>
    <w:rsid w:val="00631F57"/>
    <w:rsid w:val="0063266F"/>
    <w:rsid w:val="006338B5"/>
    <w:rsid w:val="00643F30"/>
    <w:rsid w:val="00645839"/>
    <w:rsid w:val="00646CDD"/>
    <w:rsid w:val="00647B0E"/>
    <w:rsid w:val="006508A1"/>
    <w:rsid w:val="00650BD2"/>
    <w:rsid w:val="00652401"/>
    <w:rsid w:val="0065257D"/>
    <w:rsid w:val="00653EA0"/>
    <w:rsid w:val="00654EAC"/>
    <w:rsid w:val="00655FA2"/>
    <w:rsid w:val="00657FEF"/>
    <w:rsid w:val="00662493"/>
    <w:rsid w:val="006657B1"/>
    <w:rsid w:val="00666631"/>
    <w:rsid w:val="0066739D"/>
    <w:rsid w:val="00672DFC"/>
    <w:rsid w:val="0067302F"/>
    <w:rsid w:val="006773CF"/>
    <w:rsid w:val="00677B43"/>
    <w:rsid w:val="00677F53"/>
    <w:rsid w:val="0068364C"/>
    <w:rsid w:val="006837EC"/>
    <w:rsid w:val="0068417E"/>
    <w:rsid w:val="00684C07"/>
    <w:rsid w:val="00687AEF"/>
    <w:rsid w:val="006912F4"/>
    <w:rsid w:val="00691ECA"/>
    <w:rsid w:val="0069296F"/>
    <w:rsid w:val="006940B9"/>
    <w:rsid w:val="00695F36"/>
    <w:rsid w:val="006A161E"/>
    <w:rsid w:val="006A42B6"/>
    <w:rsid w:val="006A54D0"/>
    <w:rsid w:val="006A62A2"/>
    <w:rsid w:val="006A67B6"/>
    <w:rsid w:val="006A73CD"/>
    <w:rsid w:val="006A7A49"/>
    <w:rsid w:val="006B2AF6"/>
    <w:rsid w:val="006B35BF"/>
    <w:rsid w:val="006B5B29"/>
    <w:rsid w:val="006C2FD7"/>
    <w:rsid w:val="006C32ED"/>
    <w:rsid w:val="006C3C43"/>
    <w:rsid w:val="006C6EF8"/>
    <w:rsid w:val="006C6FE5"/>
    <w:rsid w:val="006C74E1"/>
    <w:rsid w:val="006C7907"/>
    <w:rsid w:val="006D025F"/>
    <w:rsid w:val="006D060A"/>
    <w:rsid w:val="006D1319"/>
    <w:rsid w:val="006D2356"/>
    <w:rsid w:val="006D26D1"/>
    <w:rsid w:val="006D48D9"/>
    <w:rsid w:val="006D574C"/>
    <w:rsid w:val="006D6577"/>
    <w:rsid w:val="006D71A5"/>
    <w:rsid w:val="006E03A0"/>
    <w:rsid w:val="006E1692"/>
    <w:rsid w:val="006E318B"/>
    <w:rsid w:val="006E4DA0"/>
    <w:rsid w:val="006E4EF4"/>
    <w:rsid w:val="006E5E99"/>
    <w:rsid w:val="006F06E5"/>
    <w:rsid w:val="006F0986"/>
    <w:rsid w:val="006F38E8"/>
    <w:rsid w:val="006F4507"/>
    <w:rsid w:val="006F4544"/>
    <w:rsid w:val="006F4766"/>
    <w:rsid w:val="006F5477"/>
    <w:rsid w:val="006F62AE"/>
    <w:rsid w:val="006F6D86"/>
    <w:rsid w:val="006F715F"/>
    <w:rsid w:val="006F721B"/>
    <w:rsid w:val="00700505"/>
    <w:rsid w:val="00701D7B"/>
    <w:rsid w:val="00702A4C"/>
    <w:rsid w:val="00703051"/>
    <w:rsid w:val="00706145"/>
    <w:rsid w:val="00711A54"/>
    <w:rsid w:val="00712592"/>
    <w:rsid w:val="007135A2"/>
    <w:rsid w:val="00715FE4"/>
    <w:rsid w:val="00716AF8"/>
    <w:rsid w:val="00716F15"/>
    <w:rsid w:val="00721B6E"/>
    <w:rsid w:val="007246BE"/>
    <w:rsid w:val="007279AC"/>
    <w:rsid w:val="00730703"/>
    <w:rsid w:val="0073166D"/>
    <w:rsid w:val="007326BA"/>
    <w:rsid w:val="00732821"/>
    <w:rsid w:val="007335AA"/>
    <w:rsid w:val="00734C0A"/>
    <w:rsid w:val="00736847"/>
    <w:rsid w:val="00737EE2"/>
    <w:rsid w:val="00741A45"/>
    <w:rsid w:val="00741CFA"/>
    <w:rsid w:val="00742C5F"/>
    <w:rsid w:val="00745BD3"/>
    <w:rsid w:val="00746178"/>
    <w:rsid w:val="00746680"/>
    <w:rsid w:val="0074672E"/>
    <w:rsid w:val="00747948"/>
    <w:rsid w:val="00753C65"/>
    <w:rsid w:val="007544DD"/>
    <w:rsid w:val="00754A99"/>
    <w:rsid w:val="00754DC6"/>
    <w:rsid w:val="00754E08"/>
    <w:rsid w:val="00760246"/>
    <w:rsid w:val="00761142"/>
    <w:rsid w:val="00763F9B"/>
    <w:rsid w:val="0076469E"/>
    <w:rsid w:val="00764BDC"/>
    <w:rsid w:val="00764FF8"/>
    <w:rsid w:val="007705F5"/>
    <w:rsid w:val="00773F01"/>
    <w:rsid w:val="00776913"/>
    <w:rsid w:val="007770B4"/>
    <w:rsid w:val="0078045D"/>
    <w:rsid w:val="00781823"/>
    <w:rsid w:val="0079042F"/>
    <w:rsid w:val="0079159A"/>
    <w:rsid w:val="007927D0"/>
    <w:rsid w:val="007962E2"/>
    <w:rsid w:val="0079759E"/>
    <w:rsid w:val="007A0BF7"/>
    <w:rsid w:val="007A1179"/>
    <w:rsid w:val="007A3F19"/>
    <w:rsid w:val="007A5864"/>
    <w:rsid w:val="007A7349"/>
    <w:rsid w:val="007A741D"/>
    <w:rsid w:val="007A7BA5"/>
    <w:rsid w:val="007A7E22"/>
    <w:rsid w:val="007B0091"/>
    <w:rsid w:val="007B021F"/>
    <w:rsid w:val="007B187C"/>
    <w:rsid w:val="007B1982"/>
    <w:rsid w:val="007B1CE8"/>
    <w:rsid w:val="007B1EB1"/>
    <w:rsid w:val="007B4515"/>
    <w:rsid w:val="007B68AF"/>
    <w:rsid w:val="007C0F27"/>
    <w:rsid w:val="007C2E86"/>
    <w:rsid w:val="007C50FE"/>
    <w:rsid w:val="007D13B9"/>
    <w:rsid w:val="007D3028"/>
    <w:rsid w:val="007D3293"/>
    <w:rsid w:val="007D4730"/>
    <w:rsid w:val="007D47CF"/>
    <w:rsid w:val="007D4B82"/>
    <w:rsid w:val="007D6AFB"/>
    <w:rsid w:val="007E05FA"/>
    <w:rsid w:val="007E0636"/>
    <w:rsid w:val="007E2201"/>
    <w:rsid w:val="007E2586"/>
    <w:rsid w:val="007E476A"/>
    <w:rsid w:val="007E4D54"/>
    <w:rsid w:val="007E4D88"/>
    <w:rsid w:val="007E4DB1"/>
    <w:rsid w:val="007E4EC2"/>
    <w:rsid w:val="007E5768"/>
    <w:rsid w:val="007E6BBC"/>
    <w:rsid w:val="007E724B"/>
    <w:rsid w:val="007E7B27"/>
    <w:rsid w:val="007F000D"/>
    <w:rsid w:val="007F1943"/>
    <w:rsid w:val="007F2F28"/>
    <w:rsid w:val="007F3315"/>
    <w:rsid w:val="007F35F8"/>
    <w:rsid w:val="007F3877"/>
    <w:rsid w:val="007F3B19"/>
    <w:rsid w:val="007F4238"/>
    <w:rsid w:val="007F568A"/>
    <w:rsid w:val="007F5F07"/>
    <w:rsid w:val="007F6D5C"/>
    <w:rsid w:val="007F777D"/>
    <w:rsid w:val="008022DD"/>
    <w:rsid w:val="008028D6"/>
    <w:rsid w:val="00804030"/>
    <w:rsid w:val="00804E96"/>
    <w:rsid w:val="00805C09"/>
    <w:rsid w:val="00805D7D"/>
    <w:rsid w:val="00805E93"/>
    <w:rsid w:val="00806EC8"/>
    <w:rsid w:val="00807643"/>
    <w:rsid w:val="00807B55"/>
    <w:rsid w:val="00811079"/>
    <w:rsid w:val="00813660"/>
    <w:rsid w:val="00815E55"/>
    <w:rsid w:val="00816D11"/>
    <w:rsid w:val="0082000E"/>
    <w:rsid w:val="008203D5"/>
    <w:rsid w:val="00822550"/>
    <w:rsid w:val="00825E62"/>
    <w:rsid w:val="00832B47"/>
    <w:rsid w:val="00833FF2"/>
    <w:rsid w:val="008350F3"/>
    <w:rsid w:val="00835CF0"/>
    <w:rsid w:val="00836984"/>
    <w:rsid w:val="008376C5"/>
    <w:rsid w:val="0084046F"/>
    <w:rsid w:val="00840502"/>
    <w:rsid w:val="0084322C"/>
    <w:rsid w:val="00843378"/>
    <w:rsid w:val="008437F4"/>
    <w:rsid w:val="00843935"/>
    <w:rsid w:val="00844E00"/>
    <w:rsid w:val="0084507C"/>
    <w:rsid w:val="00845519"/>
    <w:rsid w:val="00845713"/>
    <w:rsid w:val="0085056A"/>
    <w:rsid w:val="0085102E"/>
    <w:rsid w:val="00851EA6"/>
    <w:rsid w:val="008533E9"/>
    <w:rsid w:val="00853E8C"/>
    <w:rsid w:val="00855893"/>
    <w:rsid w:val="00856738"/>
    <w:rsid w:val="00856891"/>
    <w:rsid w:val="00857426"/>
    <w:rsid w:val="00860C9B"/>
    <w:rsid w:val="00861511"/>
    <w:rsid w:val="00861694"/>
    <w:rsid w:val="0086181D"/>
    <w:rsid w:val="008626FA"/>
    <w:rsid w:val="00862B7F"/>
    <w:rsid w:val="00863E96"/>
    <w:rsid w:val="00865BD0"/>
    <w:rsid w:val="008664FB"/>
    <w:rsid w:val="008704BB"/>
    <w:rsid w:val="00872D5E"/>
    <w:rsid w:val="00872FF2"/>
    <w:rsid w:val="00873EA3"/>
    <w:rsid w:val="00874419"/>
    <w:rsid w:val="00874A52"/>
    <w:rsid w:val="008761BF"/>
    <w:rsid w:val="008779F7"/>
    <w:rsid w:val="008803C4"/>
    <w:rsid w:val="008811E4"/>
    <w:rsid w:val="00881391"/>
    <w:rsid w:val="00882FFB"/>
    <w:rsid w:val="00884457"/>
    <w:rsid w:val="008849D9"/>
    <w:rsid w:val="00884D67"/>
    <w:rsid w:val="008943F3"/>
    <w:rsid w:val="00897AFE"/>
    <w:rsid w:val="008A05FB"/>
    <w:rsid w:val="008A11A2"/>
    <w:rsid w:val="008A187B"/>
    <w:rsid w:val="008A36D6"/>
    <w:rsid w:val="008A4137"/>
    <w:rsid w:val="008A5E74"/>
    <w:rsid w:val="008A75CC"/>
    <w:rsid w:val="008A78D9"/>
    <w:rsid w:val="008B1137"/>
    <w:rsid w:val="008B34C5"/>
    <w:rsid w:val="008B6C26"/>
    <w:rsid w:val="008C03E5"/>
    <w:rsid w:val="008C11F9"/>
    <w:rsid w:val="008C1D2D"/>
    <w:rsid w:val="008C20F1"/>
    <w:rsid w:val="008C2EC2"/>
    <w:rsid w:val="008C563B"/>
    <w:rsid w:val="008C5ADE"/>
    <w:rsid w:val="008C6C02"/>
    <w:rsid w:val="008D03A5"/>
    <w:rsid w:val="008D0B87"/>
    <w:rsid w:val="008D26B7"/>
    <w:rsid w:val="008D2BEB"/>
    <w:rsid w:val="008D3278"/>
    <w:rsid w:val="008D3561"/>
    <w:rsid w:val="008D35E1"/>
    <w:rsid w:val="008D479A"/>
    <w:rsid w:val="008D5E4A"/>
    <w:rsid w:val="008D6703"/>
    <w:rsid w:val="008D6DB3"/>
    <w:rsid w:val="008D7490"/>
    <w:rsid w:val="008E0160"/>
    <w:rsid w:val="008E29DB"/>
    <w:rsid w:val="008E35D3"/>
    <w:rsid w:val="008E5949"/>
    <w:rsid w:val="008E784D"/>
    <w:rsid w:val="008F1D86"/>
    <w:rsid w:val="008F2ACC"/>
    <w:rsid w:val="008F3192"/>
    <w:rsid w:val="008F3F71"/>
    <w:rsid w:val="00900AB2"/>
    <w:rsid w:val="00900CFC"/>
    <w:rsid w:val="009015A6"/>
    <w:rsid w:val="009028F9"/>
    <w:rsid w:val="009061E1"/>
    <w:rsid w:val="009067AB"/>
    <w:rsid w:val="00910280"/>
    <w:rsid w:val="00911562"/>
    <w:rsid w:val="009228B0"/>
    <w:rsid w:val="0093108E"/>
    <w:rsid w:val="00932454"/>
    <w:rsid w:val="00933E42"/>
    <w:rsid w:val="00935240"/>
    <w:rsid w:val="00935A5A"/>
    <w:rsid w:val="00936B02"/>
    <w:rsid w:val="00937300"/>
    <w:rsid w:val="009407C8"/>
    <w:rsid w:val="00940C3C"/>
    <w:rsid w:val="00941BEA"/>
    <w:rsid w:val="00942A3A"/>
    <w:rsid w:val="00943555"/>
    <w:rsid w:val="009450BE"/>
    <w:rsid w:val="00946AF8"/>
    <w:rsid w:val="009521D4"/>
    <w:rsid w:val="00952834"/>
    <w:rsid w:val="00954D7E"/>
    <w:rsid w:val="00960E2A"/>
    <w:rsid w:val="00963DEA"/>
    <w:rsid w:val="00965935"/>
    <w:rsid w:val="00965E07"/>
    <w:rsid w:val="00965E75"/>
    <w:rsid w:val="0096654A"/>
    <w:rsid w:val="0096714C"/>
    <w:rsid w:val="009671A8"/>
    <w:rsid w:val="00967864"/>
    <w:rsid w:val="00971858"/>
    <w:rsid w:val="009726E6"/>
    <w:rsid w:val="00972AEC"/>
    <w:rsid w:val="0097331C"/>
    <w:rsid w:val="009741E5"/>
    <w:rsid w:val="00974AA3"/>
    <w:rsid w:val="00975572"/>
    <w:rsid w:val="0097575E"/>
    <w:rsid w:val="009761CF"/>
    <w:rsid w:val="00977063"/>
    <w:rsid w:val="00980E73"/>
    <w:rsid w:val="00981827"/>
    <w:rsid w:val="009832DD"/>
    <w:rsid w:val="00983A6E"/>
    <w:rsid w:val="00983B80"/>
    <w:rsid w:val="00984428"/>
    <w:rsid w:val="00984764"/>
    <w:rsid w:val="00984E56"/>
    <w:rsid w:val="00985140"/>
    <w:rsid w:val="00985501"/>
    <w:rsid w:val="0098555B"/>
    <w:rsid w:val="00986B95"/>
    <w:rsid w:val="00994901"/>
    <w:rsid w:val="00995533"/>
    <w:rsid w:val="0099605B"/>
    <w:rsid w:val="009A196D"/>
    <w:rsid w:val="009A1F24"/>
    <w:rsid w:val="009A29EC"/>
    <w:rsid w:val="009A5015"/>
    <w:rsid w:val="009B1877"/>
    <w:rsid w:val="009B4C30"/>
    <w:rsid w:val="009B6E84"/>
    <w:rsid w:val="009B7962"/>
    <w:rsid w:val="009C16A5"/>
    <w:rsid w:val="009C33AC"/>
    <w:rsid w:val="009C35DB"/>
    <w:rsid w:val="009C6CD2"/>
    <w:rsid w:val="009C7277"/>
    <w:rsid w:val="009C73AE"/>
    <w:rsid w:val="009D1103"/>
    <w:rsid w:val="009D1DCE"/>
    <w:rsid w:val="009D4F49"/>
    <w:rsid w:val="009D54D4"/>
    <w:rsid w:val="009D5ED3"/>
    <w:rsid w:val="009D646D"/>
    <w:rsid w:val="009E02ED"/>
    <w:rsid w:val="009E0691"/>
    <w:rsid w:val="009E1BF6"/>
    <w:rsid w:val="009E32A5"/>
    <w:rsid w:val="009E44D3"/>
    <w:rsid w:val="009E6309"/>
    <w:rsid w:val="009E7EB4"/>
    <w:rsid w:val="009F013B"/>
    <w:rsid w:val="009F3297"/>
    <w:rsid w:val="009F3334"/>
    <w:rsid w:val="009F3579"/>
    <w:rsid w:val="009F484E"/>
    <w:rsid w:val="009F5094"/>
    <w:rsid w:val="009F6240"/>
    <w:rsid w:val="009F692B"/>
    <w:rsid w:val="009F6C4C"/>
    <w:rsid w:val="009F7429"/>
    <w:rsid w:val="009F7AAF"/>
    <w:rsid w:val="00A00BE4"/>
    <w:rsid w:val="00A01304"/>
    <w:rsid w:val="00A013F5"/>
    <w:rsid w:val="00A021DA"/>
    <w:rsid w:val="00A026F6"/>
    <w:rsid w:val="00A03261"/>
    <w:rsid w:val="00A033C3"/>
    <w:rsid w:val="00A060D8"/>
    <w:rsid w:val="00A116C9"/>
    <w:rsid w:val="00A11C6A"/>
    <w:rsid w:val="00A13BCE"/>
    <w:rsid w:val="00A13DBB"/>
    <w:rsid w:val="00A15039"/>
    <w:rsid w:val="00A1644F"/>
    <w:rsid w:val="00A20708"/>
    <w:rsid w:val="00A207B2"/>
    <w:rsid w:val="00A21446"/>
    <w:rsid w:val="00A22758"/>
    <w:rsid w:val="00A23B5C"/>
    <w:rsid w:val="00A23C46"/>
    <w:rsid w:val="00A27063"/>
    <w:rsid w:val="00A33863"/>
    <w:rsid w:val="00A4225C"/>
    <w:rsid w:val="00A42A90"/>
    <w:rsid w:val="00A42C1D"/>
    <w:rsid w:val="00A42FA9"/>
    <w:rsid w:val="00A44A01"/>
    <w:rsid w:val="00A45252"/>
    <w:rsid w:val="00A45AB9"/>
    <w:rsid w:val="00A47044"/>
    <w:rsid w:val="00A50A90"/>
    <w:rsid w:val="00A53517"/>
    <w:rsid w:val="00A54671"/>
    <w:rsid w:val="00A56710"/>
    <w:rsid w:val="00A57120"/>
    <w:rsid w:val="00A573F4"/>
    <w:rsid w:val="00A57B1A"/>
    <w:rsid w:val="00A62E41"/>
    <w:rsid w:val="00A63DF5"/>
    <w:rsid w:val="00A6492B"/>
    <w:rsid w:val="00A65690"/>
    <w:rsid w:val="00A70CC7"/>
    <w:rsid w:val="00A7226F"/>
    <w:rsid w:val="00A73039"/>
    <w:rsid w:val="00A73F91"/>
    <w:rsid w:val="00A7463A"/>
    <w:rsid w:val="00A759C3"/>
    <w:rsid w:val="00A77491"/>
    <w:rsid w:val="00A77869"/>
    <w:rsid w:val="00A8267A"/>
    <w:rsid w:val="00A826A4"/>
    <w:rsid w:val="00A83086"/>
    <w:rsid w:val="00A83EDE"/>
    <w:rsid w:val="00A86C74"/>
    <w:rsid w:val="00A8745B"/>
    <w:rsid w:val="00A904CD"/>
    <w:rsid w:val="00A937FF"/>
    <w:rsid w:val="00A94554"/>
    <w:rsid w:val="00A94C31"/>
    <w:rsid w:val="00A96A10"/>
    <w:rsid w:val="00A97A8A"/>
    <w:rsid w:val="00AA0832"/>
    <w:rsid w:val="00AA08C2"/>
    <w:rsid w:val="00AA3180"/>
    <w:rsid w:val="00AA361E"/>
    <w:rsid w:val="00AA4363"/>
    <w:rsid w:val="00AA4912"/>
    <w:rsid w:val="00AA4FAD"/>
    <w:rsid w:val="00AA4FEA"/>
    <w:rsid w:val="00AA5353"/>
    <w:rsid w:val="00AA79A0"/>
    <w:rsid w:val="00AB039F"/>
    <w:rsid w:val="00AB0AD1"/>
    <w:rsid w:val="00AB1512"/>
    <w:rsid w:val="00AB1B56"/>
    <w:rsid w:val="00AB2D5F"/>
    <w:rsid w:val="00AB313D"/>
    <w:rsid w:val="00AB3FBE"/>
    <w:rsid w:val="00AB54D7"/>
    <w:rsid w:val="00AB6233"/>
    <w:rsid w:val="00AC1BD8"/>
    <w:rsid w:val="00AC3ADC"/>
    <w:rsid w:val="00AC796D"/>
    <w:rsid w:val="00AD3ACF"/>
    <w:rsid w:val="00AD3D45"/>
    <w:rsid w:val="00AE06DF"/>
    <w:rsid w:val="00AE08FC"/>
    <w:rsid w:val="00AE3DD5"/>
    <w:rsid w:val="00AE5256"/>
    <w:rsid w:val="00AE58A2"/>
    <w:rsid w:val="00AE59C0"/>
    <w:rsid w:val="00AE6DF9"/>
    <w:rsid w:val="00AE7B6C"/>
    <w:rsid w:val="00AF3149"/>
    <w:rsid w:val="00AF4052"/>
    <w:rsid w:val="00AF55FA"/>
    <w:rsid w:val="00AF562C"/>
    <w:rsid w:val="00AF6E21"/>
    <w:rsid w:val="00AF7561"/>
    <w:rsid w:val="00B0110B"/>
    <w:rsid w:val="00B01D35"/>
    <w:rsid w:val="00B03FA8"/>
    <w:rsid w:val="00B04C52"/>
    <w:rsid w:val="00B05332"/>
    <w:rsid w:val="00B06E54"/>
    <w:rsid w:val="00B1144C"/>
    <w:rsid w:val="00B114E6"/>
    <w:rsid w:val="00B15C56"/>
    <w:rsid w:val="00B167A4"/>
    <w:rsid w:val="00B173A3"/>
    <w:rsid w:val="00B175C6"/>
    <w:rsid w:val="00B21ECB"/>
    <w:rsid w:val="00B2219C"/>
    <w:rsid w:val="00B2505E"/>
    <w:rsid w:val="00B2512A"/>
    <w:rsid w:val="00B26CFC"/>
    <w:rsid w:val="00B30DAA"/>
    <w:rsid w:val="00B30E23"/>
    <w:rsid w:val="00B324AF"/>
    <w:rsid w:val="00B33DF7"/>
    <w:rsid w:val="00B33FB2"/>
    <w:rsid w:val="00B37A0E"/>
    <w:rsid w:val="00B37C4F"/>
    <w:rsid w:val="00B406A0"/>
    <w:rsid w:val="00B42817"/>
    <w:rsid w:val="00B44978"/>
    <w:rsid w:val="00B450BF"/>
    <w:rsid w:val="00B45332"/>
    <w:rsid w:val="00B45A77"/>
    <w:rsid w:val="00B46418"/>
    <w:rsid w:val="00B46924"/>
    <w:rsid w:val="00B507B3"/>
    <w:rsid w:val="00B52484"/>
    <w:rsid w:val="00B52DE7"/>
    <w:rsid w:val="00B5374E"/>
    <w:rsid w:val="00B54720"/>
    <w:rsid w:val="00B56ECE"/>
    <w:rsid w:val="00B61EF8"/>
    <w:rsid w:val="00B64256"/>
    <w:rsid w:val="00B64464"/>
    <w:rsid w:val="00B64921"/>
    <w:rsid w:val="00B650E8"/>
    <w:rsid w:val="00B710FA"/>
    <w:rsid w:val="00B72F34"/>
    <w:rsid w:val="00B73D64"/>
    <w:rsid w:val="00B744C6"/>
    <w:rsid w:val="00B74984"/>
    <w:rsid w:val="00B75081"/>
    <w:rsid w:val="00B75248"/>
    <w:rsid w:val="00B76731"/>
    <w:rsid w:val="00B77C64"/>
    <w:rsid w:val="00B80100"/>
    <w:rsid w:val="00B8121F"/>
    <w:rsid w:val="00B81814"/>
    <w:rsid w:val="00B82EB9"/>
    <w:rsid w:val="00B83711"/>
    <w:rsid w:val="00B838FF"/>
    <w:rsid w:val="00B858B7"/>
    <w:rsid w:val="00B902CE"/>
    <w:rsid w:val="00B9254D"/>
    <w:rsid w:val="00B95CC0"/>
    <w:rsid w:val="00B95EB2"/>
    <w:rsid w:val="00BA052D"/>
    <w:rsid w:val="00BA08AE"/>
    <w:rsid w:val="00BA0E3D"/>
    <w:rsid w:val="00BA2CAD"/>
    <w:rsid w:val="00BA4CC3"/>
    <w:rsid w:val="00BA6235"/>
    <w:rsid w:val="00BA63AF"/>
    <w:rsid w:val="00BA7107"/>
    <w:rsid w:val="00BA7A45"/>
    <w:rsid w:val="00BB1E1D"/>
    <w:rsid w:val="00BB2ED0"/>
    <w:rsid w:val="00BB2FC1"/>
    <w:rsid w:val="00BB35B0"/>
    <w:rsid w:val="00BB37F3"/>
    <w:rsid w:val="00BB380E"/>
    <w:rsid w:val="00BB5048"/>
    <w:rsid w:val="00BB74D0"/>
    <w:rsid w:val="00BC02AB"/>
    <w:rsid w:val="00BC1169"/>
    <w:rsid w:val="00BC238C"/>
    <w:rsid w:val="00BC2568"/>
    <w:rsid w:val="00BC25B8"/>
    <w:rsid w:val="00BC5DBB"/>
    <w:rsid w:val="00BD00B0"/>
    <w:rsid w:val="00BD1EDB"/>
    <w:rsid w:val="00BD35EF"/>
    <w:rsid w:val="00BD427A"/>
    <w:rsid w:val="00BD58A9"/>
    <w:rsid w:val="00BE07DE"/>
    <w:rsid w:val="00BE0E17"/>
    <w:rsid w:val="00BE15A2"/>
    <w:rsid w:val="00BE2428"/>
    <w:rsid w:val="00BE3FF4"/>
    <w:rsid w:val="00BE41CD"/>
    <w:rsid w:val="00BE6744"/>
    <w:rsid w:val="00BE6BBC"/>
    <w:rsid w:val="00BE7DF9"/>
    <w:rsid w:val="00BF0779"/>
    <w:rsid w:val="00BF0DA5"/>
    <w:rsid w:val="00BF19EF"/>
    <w:rsid w:val="00BF21A0"/>
    <w:rsid w:val="00BF287D"/>
    <w:rsid w:val="00BF3CAF"/>
    <w:rsid w:val="00BF3F4E"/>
    <w:rsid w:val="00BF4D2D"/>
    <w:rsid w:val="00BF7CA5"/>
    <w:rsid w:val="00BF7D23"/>
    <w:rsid w:val="00C02AF7"/>
    <w:rsid w:val="00C04D68"/>
    <w:rsid w:val="00C05247"/>
    <w:rsid w:val="00C05E9A"/>
    <w:rsid w:val="00C0637F"/>
    <w:rsid w:val="00C0651F"/>
    <w:rsid w:val="00C13534"/>
    <w:rsid w:val="00C13F77"/>
    <w:rsid w:val="00C14D77"/>
    <w:rsid w:val="00C166C4"/>
    <w:rsid w:val="00C16E69"/>
    <w:rsid w:val="00C16FB9"/>
    <w:rsid w:val="00C20EA5"/>
    <w:rsid w:val="00C2186D"/>
    <w:rsid w:val="00C21D46"/>
    <w:rsid w:val="00C22E86"/>
    <w:rsid w:val="00C23CF4"/>
    <w:rsid w:val="00C26B07"/>
    <w:rsid w:val="00C271FF"/>
    <w:rsid w:val="00C274C7"/>
    <w:rsid w:val="00C27604"/>
    <w:rsid w:val="00C31472"/>
    <w:rsid w:val="00C34E09"/>
    <w:rsid w:val="00C35A6B"/>
    <w:rsid w:val="00C35FF0"/>
    <w:rsid w:val="00C36D2B"/>
    <w:rsid w:val="00C37600"/>
    <w:rsid w:val="00C423BC"/>
    <w:rsid w:val="00C473FF"/>
    <w:rsid w:val="00C507F3"/>
    <w:rsid w:val="00C50D99"/>
    <w:rsid w:val="00C51AF7"/>
    <w:rsid w:val="00C55592"/>
    <w:rsid w:val="00C5567F"/>
    <w:rsid w:val="00C55E05"/>
    <w:rsid w:val="00C5722C"/>
    <w:rsid w:val="00C62E68"/>
    <w:rsid w:val="00C62E7B"/>
    <w:rsid w:val="00C633CB"/>
    <w:rsid w:val="00C63745"/>
    <w:rsid w:val="00C65AB7"/>
    <w:rsid w:val="00C67BA6"/>
    <w:rsid w:val="00C72402"/>
    <w:rsid w:val="00C72CE7"/>
    <w:rsid w:val="00C73BCF"/>
    <w:rsid w:val="00C73DF5"/>
    <w:rsid w:val="00C80BB3"/>
    <w:rsid w:val="00C81448"/>
    <w:rsid w:val="00C86867"/>
    <w:rsid w:val="00C8693D"/>
    <w:rsid w:val="00C87FE6"/>
    <w:rsid w:val="00C9074A"/>
    <w:rsid w:val="00C93270"/>
    <w:rsid w:val="00C954FB"/>
    <w:rsid w:val="00C959EC"/>
    <w:rsid w:val="00C9685F"/>
    <w:rsid w:val="00C96B1B"/>
    <w:rsid w:val="00C96C71"/>
    <w:rsid w:val="00C96DD7"/>
    <w:rsid w:val="00C96F31"/>
    <w:rsid w:val="00CA20B0"/>
    <w:rsid w:val="00CA2382"/>
    <w:rsid w:val="00CA38CF"/>
    <w:rsid w:val="00CA4CC6"/>
    <w:rsid w:val="00CA6810"/>
    <w:rsid w:val="00CB0683"/>
    <w:rsid w:val="00CB1CE5"/>
    <w:rsid w:val="00CB243D"/>
    <w:rsid w:val="00CB42D4"/>
    <w:rsid w:val="00CB4EEE"/>
    <w:rsid w:val="00CB5511"/>
    <w:rsid w:val="00CB5860"/>
    <w:rsid w:val="00CB76E5"/>
    <w:rsid w:val="00CB7B4B"/>
    <w:rsid w:val="00CC05D6"/>
    <w:rsid w:val="00CC16F1"/>
    <w:rsid w:val="00CC1EA0"/>
    <w:rsid w:val="00CC27B7"/>
    <w:rsid w:val="00CC2952"/>
    <w:rsid w:val="00CC2D14"/>
    <w:rsid w:val="00CC519D"/>
    <w:rsid w:val="00CC5D68"/>
    <w:rsid w:val="00CC5F31"/>
    <w:rsid w:val="00CD2388"/>
    <w:rsid w:val="00CD4005"/>
    <w:rsid w:val="00CD4828"/>
    <w:rsid w:val="00CD790E"/>
    <w:rsid w:val="00CE1049"/>
    <w:rsid w:val="00CE2874"/>
    <w:rsid w:val="00CE2AE5"/>
    <w:rsid w:val="00CE4DB2"/>
    <w:rsid w:val="00CE5768"/>
    <w:rsid w:val="00CE5FDD"/>
    <w:rsid w:val="00CE71C5"/>
    <w:rsid w:val="00CE75F3"/>
    <w:rsid w:val="00CE7EB4"/>
    <w:rsid w:val="00CF1276"/>
    <w:rsid w:val="00CF2290"/>
    <w:rsid w:val="00CF3EF7"/>
    <w:rsid w:val="00CF6AB3"/>
    <w:rsid w:val="00D00BDF"/>
    <w:rsid w:val="00D00E53"/>
    <w:rsid w:val="00D023B7"/>
    <w:rsid w:val="00D04D29"/>
    <w:rsid w:val="00D06305"/>
    <w:rsid w:val="00D078C4"/>
    <w:rsid w:val="00D07B89"/>
    <w:rsid w:val="00D120E2"/>
    <w:rsid w:val="00D13D3B"/>
    <w:rsid w:val="00D15249"/>
    <w:rsid w:val="00D16964"/>
    <w:rsid w:val="00D20865"/>
    <w:rsid w:val="00D20E7F"/>
    <w:rsid w:val="00D2153B"/>
    <w:rsid w:val="00D22B34"/>
    <w:rsid w:val="00D23120"/>
    <w:rsid w:val="00D23D39"/>
    <w:rsid w:val="00D24CCA"/>
    <w:rsid w:val="00D251F2"/>
    <w:rsid w:val="00D265DD"/>
    <w:rsid w:val="00D302A1"/>
    <w:rsid w:val="00D3185D"/>
    <w:rsid w:val="00D3253B"/>
    <w:rsid w:val="00D32AD9"/>
    <w:rsid w:val="00D33DC5"/>
    <w:rsid w:val="00D3531C"/>
    <w:rsid w:val="00D40B0E"/>
    <w:rsid w:val="00D40BC5"/>
    <w:rsid w:val="00D40EBD"/>
    <w:rsid w:val="00D4570F"/>
    <w:rsid w:val="00D50302"/>
    <w:rsid w:val="00D51E7C"/>
    <w:rsid w:val="00D5223B"/>
    <w:rsid w:val="00D5284E"/>
    <w:rsid w:val="00D52AF5"/>
    <w:rsid w:val="00D52BEB"/>
    <w:rsid w:val="00D55BED"/>
    <w:rsid w:val="00D55C4C"/>
    <w:rsid w:val="00D56B16"/>
    <w:rsid w:val="00D572BF"/>
    <w:rsid w:val="00D577DB"/>
    <w:rsid w:val="00D57B1F"/>
    <w:rsid w:val="00D62713"/>
    <w:rsid w:val="00D636FD"/>
    <w:rsid w:val="00D65517"/>
    <w:rsid w:val="00D65B58"/>
    <w:rsid w:val="00D67097"/>
    <w:rsid w:val="00D71898"/>
    <w:rsid w:val="00D71FBC"/>
    <w:rsid w:val="00D72DBE"/>
    <w:rsid w:val="00D73921"/>
    <w:rsid w:val="00D75007"/>
    <w:rsid w:val="00D80AAC"/>
    <w:rsid w:val="00D82484"/>
    <w:rsid w:val="00D82B9B"/>
    <w:rsid w:val="00D83D0A"/>
    <w:rsid w:val="00D84BD0"/>
    <w:rsid w:val="00D86419"/>
    <w:rsid w:val="00D87B7F"/>
    <w:rsid w:val="00D92076"/>
    <w:rsid w:val="00D946DB"/>
    <w:rsid w:val="00DA008C"/>
    <w:rsid w:val="00DA20DC"/>
    <w:rsid w:val="00DA2807"/>
    <w:rsid w:val="00DA3210"/>
    <w:rsid w:val="00DA4D8B"/>
    <w:rsid w:val="00DA67AB"/>
    <w:rsid w:val="00DA69C5"/>
    <w:rsid w:val="00DA71B8"/>
    <w:rsid w:val="00DB05F7"/>
    <w:rsid w:val="00DB17F7"/>
    <w:rsid w:val="00DB183F"/>
    <w:rsid w:val="00DB1BFB"/>
    <w:rsid w:val="00DB2191"/>
    <w:rsid w:val="00DB25D3"/>
    <w:rsid w:val="00DB2A36"/>
    <w:rsid w:val="00DB341B"/>
    <w:rsid w:val="00DB36C0"/>
    <w:rsid w:val="00DB5098"/>
    <w:rsid w:val="00DB6449"/>
    <w:rsid w:val="00DC1A4B"/>
    <w:rsid w:val="00DC39BD"/>
    <w:rsid w:val="00DC3C2D"/>
    <w:rsid w:val="00DC3D02"/>
    <w:rsid w:val="00DC4310"/>
    <w:rsid w:val="00DC608E"/>
    <w:rsid w:val="00DC662B"/>
    <w:rsid w:val="00DC7084"/>
    <w:rsid w:val="00DC7222"/>
    <w:rsid w:val="00DD0154"/>
    <w:rsid w:val="00DD1B8B"/>
    <w:rsid w:val="00DD2432"/>
    <w:rsid w:val="00DD2763"/>
    <w:rsid w:val="00DD363D"/>
    <w:rsid w:val="00DD36F9"/>
    <w:rsid w:val="00DD3822"/>
    <w:rsid w:val="00DD41A0"/>
    <w:rsid w:val="00DD4590"/>
    <w:rsid w:val="00DD56DE"/>
    <w:rsid w:val="00DD67ED"/>
    <w:rsid w:val="00DE2189"/>
    <w:rsid w:val="00DE28E4"/>
    <w:rsid w:val="00DE29B3"/>
    <w:rsid w:val="00DE3875"/>
    <w:rsid w:val="00DE6FE3"/>
    <w:rsid w:val="00DF0943"/>
    <w:rsid w:val="00DF0FFD"/>
    <w:rsid w:val="00DF16BF"/>
    <w:rsid w:val="00DF4617"/>
    <w:rsid w:val="00DF5383"/>
    <w:rsid w:val="00DF5929"/>
    <w:rsid w:val="00DF6AE2"/>
    <w:rsid w:val="00DF7128"/>
    <w:rsid w:val="00E02350"/>
    <w:rsid w:val="00E03821"/>
    <w:rsid w:val="00E03E36"/>
    <w:rsid w:val="00E03FD4"/>
    <w:rsid w:val="00E04BD0"/>
    <w:rsid w:val="00E04F8D"/>
    <w:rsid w:val="00E04FBF"/>
    <w:rsid w:val="00E06043"/>
    <w:rsid w:val="00E07A75"/>
    <w:rsid w:val="00E119D8"/>
    <w:rsid w:val="00E14B43"/>
    <w:rsid w:val="00E14F05"/>
    <w:rsid w:val="00E21CDE"/>
    <w:rsid w:val="00E222FC"/>
    <w:rsid w:val="00E23024"/>
    <w:rsid w:val="00E235E2"/>
    <w:rsid w:val="00E24222"/>
    <w:rsid w:val="00E24960"/>
    <w:rsid w:val="00E261E6"/>
    <w:rsid w:val="00E2681E"/>
    <w:rsid w:val="00E276E5"/>
    <w:rsid w:val="00E30A69"/>
    <w:rsid w:val="00E30DAD"/>
    <w:rsid w:val="00E318B2"/>
    <w:rsid w:val="00E31B0B"/>
    <w:rsid w:val="00E32523"/>
    <w:rsid w:val="00E34553"/>
    <w:rsid w:val="00E378D3"/>
    <w:rsid w:val="00E40955"/>
    <w:rsid w:val="00E40F10"/>
    <w:rsid w:val="00E41801"/>
    <w:rsid w:val="00E41DCA"/>
    <w:rsid w:val="00E42FEC"/>
    <w:rsid w:val="00E431ED"/>
    <w:rsid w:val="00E4620B"/>
    <w:rsid w:val="00E46681"/>
    <w:rsid w:val="00E51095"/>
    <w:rsid w:val="00E51E8F"/>
    <w:rsid w:val="00E54A74"/>
    <w:rsid w:val="00E562E7"/>
    <w:rsid w:val="00E56DBF"/>
    <w:rsid w:val="00E57D0C"/>
    <w:rsid w:val="00E621C1"/>
    <w:rsid w:val="00E62404"/>
    <w:rsid w:val="00E62CEB"/>
    <w:rsid w:val="00E63DD1"/>
    <w:rsid w:val="00E655E6"/>
    <w:rsid w:val="00E71878"/>
    <w:rsid w:val="00E73DFB"/>
    <w:rsid w:val="00E74914"/>
    <w:rsid w:val="00E75561"/>
    <w:rsid w:val="00E76197"/>
    <w:rsid w:val="00E769AB"/>
    <w:rsid w:val="00E76DF7"/>
    <w:rsid w:val="00E80DAC"/>
    <w:rsid w:val="00E8103F"/>
    <w:rsid w:val="00E8482E"/>
    <w:rsid w:val="00E84DEF"/>
    <w:rsid w:val="00E85C5B"/>
    <w:rsid w:val="00E87E2B"/>
    <w:rsid w:val="00E87E91"/>
    <w:rsid w:val="00E91A8D"/>
    <w:rsid w:val="00E91D01"/>
    <w:rsid w:val="00E92BA4"/>
    <w:rsid w:val="00E95561"/>
    <w:rsid w:val="00E95E96"/>
    <w:rsid w:val="00E95EA3"/>
    <w:rsid w:val="00E95F50"/>
    <w:rsid w:val="00EA08BA"/>
    <w:rsid w:val="00EA224E"/>
    <w:rsid w:val="00EA2FCB"/>
    <w:rsid w:val="00EA303B"/>
    <w:rsid w:val="00EA487F"/>
    <w:rsid w:val="00EA63AC"/>
    <w:rsid w:val="00EB0BC5"/>
    <w:rsid w:val="00EB0CF9"/>
    <w:rsid w:val="00EB29F6"/>
    <w:rsid w:val="00EB49E8"/>
    <w:rsid w:val="00EB52BD"/>
    <w:rsid w:val="00EB5F20"/>
    <w:rsid w:val="00EB6AC6"/>
    <w:rsid w:val="00EC39D6"/>
    <w:rsid w:val="00EC484D"/>
    <w:rsid w:val="00EC49C4"/>
    <w:rsid w:val="00ED4D38"/>
    <w:rsid w:val="00ED64CB"/>
    <w:rsid w:val="00EE2760"/>
    <w:rsid w:val="00EE3239"/>
    <w:rsid w:val="00EE3A6E"/>
    <w:rsid w:val="00EE3A77"/>
    <w:rsid w:val="00EE6F79"/>
    <w:rsid w:val="00EE7B35"/>
    <w:rsid w:val="00EF0898"/>
    <w:rsid w:val="00EF1182"/>
    <w:rsid w:val="00EF15E8"/>
    <w:rsid w:val="00EF2C7C"/>
    <w:rsid w:val="00EF33AE"/>
    <w:rsid w:val="00EF4DC8"/>
    <w:rsid w:val="00EF74A6"/>
    <w:rsid w:val="00F001EA"/>
    <w:rsid w:val="00F0124E"/>
    <w:rsid w:val="00F02483"/>
    <w:rsid w:val="00F1007E"/>
    <w:rsid w:val="00F11459"/>
    <w:rsid w:val="00F12426"/>
    <w:rsid w:val="00F127AC"/>
    <w:rsid w:val="00F14D96"/>
    <w:rsid w:val="00F14E8A"/>
    <w:rsid w:val="00F20080"/>
    <w:rsid w:val="00F20234"/>
    <w:rsid w:val="00F24254"/>
    <w:rsid w:val="00F24F2F"/>
    <w:rsid w:val="00F25212"/>
    <w:rsid w:val="00F27E6A"/>
    <w:rsid w:val="00F306F5"/>
    <w:rsid w:val="00F319A1"/>
    <w:rsid w:val="00F32CC5"/>
    <w:rsid w:val="00F3311F"/>
    <w:rsid w:val="00F3356B"/>
    <w:rsid w:val="00F338E0"/>
    <w:rsid w:val="00F33EE5"/>
    <w:rsid w:val="00F340BF"/>
    <w:rsid w:val="00F3510F"/>
    <w:rsid w:val="00F352DC"/>
    <w:rsid w:val="00F35B16"/>
    <w:rsid w:val="00F37641"/>
    <w:rsid w:val="00F400A2"/>
    <w:rsid w:val="00F429FC"/>
    <w:rsid w:val="00F42CB8"/>
    <w:rsid w:val="00F45225"/>
    <w:rsid w:val="00F45E98"/>
    <w:rsid w:val="00F46F88"/>
    <w:rsid w:val="00F52D25"/>
    <w:rsid w:val="00F531A1"/>
    <w:rsid w:val="00F53CE4"/>
    <w:rsid w:val="00F56180"/>
    <w:rsid w:val="00F56A56"/>
    <w:rsid w:val="00F56F98"/>
    <w:rsid w:val="00F577F2"/>
    <w:rsid w:val="00F610A1"/>
    <w:rsid w:val="00F613D1"/>
    <w:rsid w:val="00F61774"/>
    <w:rsid w:val="00F61836"/>
    <w:rsid w:val="00F63161"/>
    <w:rsid w:val="00F63A53"/>
    <w:rsid w:val="00F641F7"/>
    <w:rsid w:val="00F6449D"/>
    <w:rsid w:val="00F65DE2"/>
    <w:rsid w:val="00F663E7"/>
    <w:rsid w:val="00F67027"/>
    <w:rsid w:val="00F701D9"/>
    <w:rsid w:val="00F71E99"/>
    <w:rsid w:val="00F72C94"/>
    <w:rsid w:val="00F80385"/>
    <w:rsid w:val="00F80C92"/>
    <w:rsid w:val="00F80F58"/>
    <w:rsid w:val="00F81C7F"/>
    <w:rsid w:val="00F82716"/>
    <w:rsid w:val="00F82DD0"/>
    <w:rsid w:val="00F831B1"/>
    <w:rsid w:val="00F83A4B"/>
    <w:rsid w:val="00F83B09"/>
    <w:rsid w:val="00F843DE"/>
    <w:rsid w:val="00F84C3A"/>
    <w:rsid w:val="00F857F4"/>
    <w:rsid w:val="00F85CC3"/>
    <w:rsid w:val="00F90851"/>
    <w:rsid w:val="00F90AA1"/>
    <w:rsid w:val="00F9281B"/>
    <w:rsid w:val="00F97192"/>
    <w:rsid w:val="00F97E01"/>
    <w:rsid w:val="00FA03DE"/>
    <w:rsid w:val="00FA2691"/>
    <w:rsid w:val="00FA2A7C"/>
    <w:rsid w:val="00FA39F2"/>
    <w:rsid w:val="00FA4D96"/>
    <w:rsid w:val="00FA54BE"/>
    <w:rsid w:val="00FA5FEE"/>
    <w:rsid w:val="00FB059C"/>
    <w:rsid w:val="00FB0B03"/>
    <w:rsid w:val="00FB5E9C"/>
    <w:rsid w:val="00FB6581"/>
    <w:rsid w:val="00FC11F2"/>
    <w:rsid w:val="00FC2804"/>
    <w:rsid w:val="00FC4045"/>
    <w:rsid w:val="00FC4A53"/>
    <w:rsid w:val="00FC5D04"/>
    <w:rsid w:val="00FC6FB6"/>
    <w:rsid w:val="00FC7752"/>
    <w:rsid w:val="00FC7EC1"/>
    <w:rsid w:val="00FD0924"/>
    <w:rsid w:val="00FD1047"/>
    <w:rsid w:val="00FD1F8B"/>
    <w:rsid w:val="00FD2F42"/>
    <w:rsid w:val="00FD674F"/>
    <w:rsid w:val="00FE040C"/>
    <w:rsid w:val="00FE4621"/>
    <w:rsid w:val="00FE5C2A"/>
    <w:rsid w:val="00FE6883"/>
    <w:rsid w:val="00FE7E65"/>
    <w:rsid w:val="00FF04F3"/>
    <w:rsid w:val="00FF5385"/>
    <w:rsid w:val="00FF6E67"/>
    <w:rsid w:val="00FF7433"/>
    <w:rsid w:val="00FF7C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DE71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0878A5"/>
    <w:pPr>
      <w:spacing w:after="120" w:line="360" w:lineRule="atLeast"/>
    </w:pPr>
    <w:rPr>
      <w:rFonts w:ascii="Times New Roman" w:hAnsi="Times New Roman"/>
      <w:sz w:val="22"/>
    </w:rPr>
  </w:style>
  <w:style w:type="paragraph" w:styleId="Heading1">
    <w:name w:val="heading 1"/>
    <w:basedOn w:val="Normal"/>
    <w:next w:val="Normal"/>
    <w:link w:val="Heading1Char"/>
    <w:uiPriority w:val="9"/>
    <w:qFormat/>
    <w:pPr>
      <w:keepNext/>
      <w:keepLines/>
      <w:pageBreakBefore/>
      <w:spacing w:before="720" w:after="240"/>
      <w:jc w:val="center"/>
      <w:outlineLvl w:val="0"/>
    </w:pPr>
    <w:rPr>
      <w:b/>
      <w:sz w:val="28"/>
    </w:rPr>
  </w:style>
  <w:style w:type="paragraph" w:styleId="Heading2">
    <w:name w:val="heading 2"/>
    <w:basedOn w:val="Heading1"/>
    <w:next w:val="Normal"/>
    <w:qFormat/>
    <w:pPr>
      <w:pageBreakBefore w:val="0"/>
      <w:spacing w:before="360"/>
      <w:ind w:left="540" w:hanging="540"/>
      <w:jc w:val="left"/>
      <w:outlineLvl w:val="1"/>
    </w:pPr>
  </w:style>
  <w:style w:type="paragraph" w:styleId="Heading3">
    <w:name w:val="heading 3"/>
    <w:basedOn w:val="Heading2"/>
    <w:next w:val="Normal"/>
    <w:link w:val="Heading3Char"/>
    <w:qFormat/>
    <w:pPr>
      <w:spacing w:before="120" w:after="120"/>
      <w:outlineLvl w:val="2"/>
    </w:pPr>
    <w:rPr>
      <w:sz w:val="26"/>
    </w:rPr>
  </w:style>
  <w:style w:type="paragraph" w:styleId="Heading4">
    <w:name w:val="heading 4"/>
    <w:basedOn w:val="Heading3"/>
    <w:next w:val="Normal"/>
    <w:link w:val="Heading4Char"/>
    <w:qFormat/>
    <w:pPr>
      <w:outlineLvl w:val="3"/>
    </w:pPr>
    <w:rPr>
      <w:sz w:val="24"/>
    </w:rPr>
  </w:style>
  <w:style w:type="paragraph" w:styleId="Heading5">
    <w:name w:val="heading 5"/>
    <w:basedOn w:val="Normal"/>
    <w:next w:val="Normal"/>
    <w:qFormat/>
    <w:pPr>
      <w:spacing w:before="240" w:after="60"/>
      <w:outlineLvl w:val="4"/>
    </w:pPr>
  </w:style>
  <w:style w:type="paragraph" w:styleId="Heading6">
    <w:name w:val="heading 6"/>
    <w:basedOn w:val="Normal"/>
    <w:next w:val="Normal"/>
    <w:qFormat/>
    <w:pPr>
      <w:spacing w:before="240" w:after="60"/>
      <w:outlineLvl w:val="5"/>
    </w:pPr>
    <w:rPr>
      <w:i/>
    </w:rPr>
  </w:style>
  <w:style w:type="paragraph" w:styleId="Heading7">
    <w:name w:val="heading 7"/>
    <w:basedOn w:val="Normal"/>
    <w:next w:val="Normal"/>
    <w:qFormat/>
    <w:pPr>
      <w:spacing w:before="240" w:after="60"/>
      <w:outlineLvl w:val="6"/>
    </w:pPr>
    <w:rPr>
      <w:sz w:val="20"/>
    </w:rPr>
  </w:style>
  <w:style w:type="paragraph" w:styleId="Heading8">
    <w:name w:val="heading 8"/>
    <w:basedOn w:val="Normal"/>
    <w:next w:val="Normal"/>
    <w:qFormat/>
    <w:rsid w:val="00C473FF"/>
    <w:pPr>
      <w:keepLines/>
      <w:spacing w:before="240" w:after="240" w:line="240" w:lineRule="atLeast"/>
      <w:outlineLvl w:val="7"/>
    </w:p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Normal"/>
    <w:uiPriority w:val="39"/>
    <w:qFormat/>
    <w:pPr>
      <w:keepNext/>
      <w:keepLines/>
      <w:tabs>
        <w:tab w:val="right" w:leader="dot" w:pos="8150"/>
      </w:tabs>
      <w:spacing w:before="120" w:after="40" w:line="280" w:lineRule="atLeast"/>
      <w:ind w:left="540" w:right="576" w:hanging="540"/>
    </w:pPr>
    <w:rPr>
      <w:b/>
    </w:rPr>
  </w:style>
  <w:style w:type="paragraph" w:styleId="Index4">
    <w:name w:val="index 4"/>
    <w:basedOn w:val="Index3"/>
    <w:semiHidden/>
    <w:pPr>
      <w:ind w:left="1152"/>
    </w:pPr>
  </w:style>
  <w:style w:type="paragraph" w:styleId="Index3">
    <w:name w:val="index 3"/>
    <w:basedOn w:val="Index2"/>
    <w:semiHidden/>
    <w:pPr>
      <w:ind w:left="810" w:hanging="270"/>
    </w:pPr>
  </w:style>
  <w:style w:type="paragraph" w:styleId="Index2">
    <w:name w:val="index 2"/>
    <w:basedOn w:val="Index1"/>
    <w:semiHidden/>
    <w:pPr>
      <w:ind w:left="540" w:hanging="252"/>
    </w:pPr>
  </w:style>
  <w:style w:type="paragraph" w:styleId="Index1">
    <w:name w:val="index 1"/>
    <w:basedOn w:val="Normal"/>
    <w:semiHidden/>
    <w:pPr>
      <w:keepLines/>
      <w:spacing w:line="240" w:lineRule="atLeast"/>
      <w:ind w:left="270" w:hanging="270"/>
    </w:pPr>
  </w:style>
  <w:style w:type="paragraph" w:styleId="Header">
    <w:name w:val="header"/>
    <w:rsid w:val="00246BF6"/>
    <w:pPr>
      <w:spacing w:line="240" w:lineRule="atLeast"/>
      <w:jc w:val="center"/>
    </w:pPr>
    <w:rPr>
      <w:sz w:val="24"/>
    </w:rPr>
  </w:style>
  <w:style w:type="character" w:styleId="FootnoteReference">
    <w:name w:val="footnote reference"/>
    <w:semiHidden/>
    <w:rPr>
      <w:position w:val="6"/>
      <w:sz w:val="16"/>
    </w:rPr>
  </w:style>
  <w:style w:type="paragraph" w:styleId="FootnoteText">
    <w:name w:val="footnote text"/>
    <w:basedOn w:val="Normal"/>
    <w:semiHidden/>
    <w:rsid w:val="00283ED5"/>
    <w:pPr>
      <w:spacing w:before="240" w:line="240" w:lineRule="atLeast"/>
      <w:ind w:left="432" w:hanging="432"/>
    </w:pPr>
  </w:style>
  <w:style w:type="paragraph" w:styleId="NormalIndent">
    <w:name w:val="Normal Indent"/>
    <w:basedOn w:val="Normal"/>
    <w:pPr>
      <w:ind w:left="720"/>
    </w:pPr>
  </w:style>
  <w:style w:type="paragraph" w:customStyle="1" w:styleId="left-aligned">
    <w:name w:val="left-aligned"/>
    <w:basedOn w:val="Normal"/>
    <w:rsid w:val="00367014"/>
  </w:style>
  <w:style w:type="paragraph" w:customStyle="1" w:styleId="centred">
    <w:name w:val="centred"/>
    <w:basedOn w:val="Normal"/>
    <w:rsid w:val="006E4EF4"/>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spacing w:before="240" w:line="240" w:lineRule="atLeast"/>
      <w:ind w:left="547" w:hanging="547"/>
    </w:p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rsid w:val="00C473FF"/>
    <w:pPr>
      <w:ind w:left="576" w:hanging="576"/>
    </w:pPr>
  </w:style>
  <w:style w:type="paragraph" w:customStyle="1" w:styleId="Title1">
    <w:name w:val="Title1"/>
    <w:basedOn w:val="Normal"/>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Normal"/>
    <w:next w:val="Heading1"/>
    <w:pPr>
      <w:pageBreakBefore/>
      <w:spacing w:before="1680" w:after="480" w:line="480" w:lineRule="atLeast"/>
      <w:jc w:val="center"/>
    </w:pPr>
    <w:rPr>
      <w:b/>
      <w:sz w:val="28"/>
    </w:rPr>
  </w:style>
  <w:style w:type="paragraph" w:customStyle="1" w:styleId="tablecaption">
    <w:name w:val="table caption"/>
    <w:basedOn w:val="Normal"/>
    <w:next w:val="Normal"/>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EndnoteReference">
    <w:name w:val="endnote reference"/>
    <w:semiHidden/>
    <w:rPr>
      <w:vertAlign w:val="superscript"/>
    </w:r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rsid w:val="00283ED5"/>
    <w:pPr>
      <w:tabs>
        <w:tab w:val="center" w:pos="4153"/>
        <w:tab w:val="right" w:pos="8306"/>
      </w:tabs>
    </w:pPr>
  </w:style>
  <w:style w:type="character" w:styleId="PageNumber">
    <w:name w:val="page number"/>
    <w:basedOn w:val="DefaultParagraphFont"/>
  </w:style>
  <w:style w:type="paragraph" w:customStyle="1" w:styleId="tabledescription">
    <w:name w:val="table description"/>
    <w:basedOn w:val="tablecaption"/>
    <w:next w:val="Normal"/>
    <w:pPr>
      <w:spacing w:before="0"/>
      <w:ind w:firstLine="0"/>
    </w:pPr>
  </w:style>
  <w:style w:type="paragraph" w:styleId="Caption">
    <w:name w:val="caption"/>
    <w:basedOn w:val="Normal"/>
    <w:next w:val="Description"/>
    <w:unhideWhenUsed/>
    <w:qFormat/>
    <w:rsid w:val="00FD1047"/>
    <w:pPr>
      <w:keepLines/>
      <w:spacing w:before="240" w:line="240" w:lineRule="atLeast"/>
      <w:ind w:left="547" w:hanging="547"/>
    </w:pPr>
    <w:rPr>
      <w:b/>
      <w:bCs/>
      <w:szCs w:val="24"/>
    </w:rPr>
  </w:style>
  <w:style w:type="character" w:styleId="Hyperlink">
    <w:name w:val="Hyperlink"/>
    <w:uiPriority w:val="99"/>
    <w:unhideWhenUsed/>
    <w:rsid w:val="00FE4621"/>
    <w:rPr>
      <w:color w:val="0000FF"/>
      <w:u w:val="single"/>
    </w:rPr>
  </w:style>
  <w:style w:type="paragraph" w:styleId="TableofFigures">
    <w:name w:val="table of figures"/>
    <w:basedOn w:val="TOC1"/>
    <w:next w:val="Normal"/>
    <w:uiPriority w:val="99"/>
    <w:rsid w:val="00D84BD0"/>
    <w:pPr>
      <w:keepNext w:val="0"/>
      <w:ind w:left="547" w:hanging="547"/>
    </w:pPr>
  </w:style>
  <w:style w:type="paragraph" w:customStyle="1" w:styleId="Description">
    <w:name w:val="Description"/>
    <w:basedOn w:val="figuredescription"/>
    <w:next w:val="Normal"/>
    <w:qFormat/>
    <w:rsid w:val="009C35DB"/>
  </w:style>
  <w:style w:type="paragraph" w:styleId="Signature">
    <w:name w:val="Signature"/>
    <w:basedOn w:val="Normal"/>
    <w:link w:val="SignatureChar"/>
    <w:rsid w:val="00AB6233"/>
    <w:pPr>
      <w:ind w:left="4252"/>
    </w:pPr>
  </w:style>
  <w:style w:type="character" w:customStyle="1" w:styleId="SignatureChar">
    <w:name w:val="Signature Char"/>
    <w:link w:val="Signature"/>
    <w:rsid w:val="00AB6233"/>
    <w:rPr>
      <w:sz w:val="24"/>
    </w:rPr>
  </w:style>
  <w:style w:type="paragraph" w:styleId="BalloonText">
    <w:name w:val="Balloon Text"/>
    <w:basedOn w:val="Normal"/>
    <w:link w:val="BalloonTextChar"/>
    <w:rsid w:val="00261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TableGrid">
    <w:name w:val="Table Grid"/>
    <w:basedOn w:val="TableNormal"/>
    <w:rsid w:val="00261192"/>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61192"/>
    <w:rPr>
      <w:sz w:val="24"/>
    </w:rPr>
  </w:style>
  <w:style w:type="paragraph" w:styleId="TOCHeading">
    <w:name w:val="TOC Heading"/>
    <w:basedOn w:val="Heading1"/>
    <w:next w:val="Normal"/>
    <w:uiPriority w:val="39"/>
    <w:semiHidden/>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NormalWeb">
    <w:name w:val="Normal (Web)"/>
    <w:basedOn w:val="Normal"/>
    <w:uiPriority w:val="99"/>
    <w:unhideWhenUsed/>
    <w:rsid w:val="00FA2A7C"/>
    <w:pPr>
      <w:spacing w:before="100" w:beforeAutospacing="1" w:after="100" w:afterAutospacing="1" w:line="240" w:lineRule="auto"/>
    </w:pPr>
    <w:rPr>
      <w:rFonts w:cs="Times New Roman"/>
      <w:szCs w:val="24"/>
    </w:rPr>
  </w:style>
  <w:style w:type="character" w:styleId="Strong">
    <w:name w:val="Strong"/>
    <w:basedOn w:val="DefaultParagraphFont"/>
    <w:uiPriority w:val="22"/>
    <w:qFormat/>
    <w:rsid w:val="00FA2A7C"/>
    <w:rPr>
      <w:b/>
      <w:bCs/>
    </w:rPr>
  </w:style>
  <w:style w:type="paragraph" w:styleId="ListParagraph">
    <w:name w:val="List Paragraph"/>
    <w:basedOn w:val="Normal"/>
    <w:uiPriority w:val="34"/>
    <w:qFormat/>
    <w:rsid w:val="00F577F2"/>
    <w:pPr>
      <w:spacing w:after="160" w:line="259" w:lineRule="auto"/>
      <w:ind w:left="720"/>
      <w:contextualSpacing/>
    </w:pPr>
    <w:rPr>
      <w:rFonts w:asciiTheme="minorHAnsi" w:eastAsiaTheme="minorHAnsi" w:hAnsiTheme="minorHAnsi" w:cstheme="minorBidi"/>
      <w:kern w:val="2"/>
      <w:szCs w:val="22"/>
      <w:lang w:eastAsia="en-US"/>
      <w14:ligatures w14:val="standardContextual"/>
    </w:rPr>
  </w:style>
  <w:style w:type="character" w:styleId="Emphasis">
    <w:name w:val="Emphasis"/>
    <w:basedOn w:val="DefaultParagraphFont"/>
    <w:uiPriority w:val="20"/>
    <w:qFormat/>
    <w:rsid w:val="00F577F2"/>
    <w:rPr>
      <w:i/>
      <w:iCs/>
    </w:rPr>
  </w:style>
  <w:style w:type="character" w:styleId="PlaceholderText">
    <w:name w:val="Placeholder Text"/>
    <w:basedOn w:val="DefaultParagraphFont"/>
    <w:uiPriority w:val="99"/>
    <w:semiHidden/>
    <w:rsid w:val="00526E5C"/>
    <w:rPr>
      <w:color w:val="666666"/>
    </w:rPr>
  </w:style>
  <w:style w:type="character" w:customStyle="1" w:styleId="Heading4Char">
    <w:name w:val="Heading 4 Char"/>
    <w:basedOn w:val="DefaultParagraphFont"/>
    <w:link w:val="Heading4"/>
    <w:rsid w:val="00021DD0"/>
    <w:rPr>
      <w:b/>
      <w:sz w:val="24"/>
    </w:rPr>
  </w:style>
  <w:style w:type="character" w:customStyle="1" w:styleId="Heading1Char">
    <w:name w:val="Heading 1 Char"/>
    <w:basedOn w:val="DefaultParagraphFont"/>
    <w:link w:val="Heading1"/>
    <w:uiPriority w:val="9"/>
    <w:rsid w:val="00980E73"/>
    <w:rPr>
      <w:b/>
      <w:sz w:val="28"/>
    </w:rPr>
  </w:style>
  <w:style w:type="character" w:customStyle="1" w:styleId="url">
    <w:name w:val="url"/>
    <w:basedOn w:val="DefaultParagraphFont"/>
    <w:rsid w:val="006A7A49"/>
  </w:style>
  <w:style w:type="character" w:styleId="UnresolvedMention">
    <w:name w:val="Unresolved Mention"/>
    <w:basedOn w:val="DefaultParagraphFont"/>
    <w:rsid w:val="00CC16F1"/>
    <w:rPr>
      <w:color w:val="605E5C"/>
      <w:shd w:val="clear" w:color="auto" w:fill="E1DFDD"/>
    </w:rPr>
  </w:style>
  <w:style w:type="character" w:customStyle="1" w:styleId="Heading3Char">
    <w:name w:val="Heading 3 Char"/>
    <w:basedOn w:val="DefaultParagraphFont"/>
    <w:link w:val="Heading3"/>
    <w:rsid w:val="005F4240"/>
    <w:rPr>
      <w:rFonts w:ascii="Times New Roman" w:hAnsi="Times New Roman"/>
      <w:b/>
      <w:sz w:val="26"/>
    </w:rPr>
  </w:style>
  <w:style w:type="paragraph" w:styleId="TOC5">
    <w:name w:val="toc 5"/>
    <w:basedOn w:val="Normal"/>
    <w:next w:val="Normal"/>
    <w:autoRedefine/>
    <w:uiPriority w:val="39"/>
    <w:unhideWhenUsed/>
    <w:rsid w:val="00FF7CB0"/>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867261">
      <w:bodyDiv w:val="1"/>
      <w:marLeft w:val="0"/>
      <w:marRight w:val="0"/>
      <w:marTop w:val="0"/>
      <w:marBottom w:val="0"/>
      <w:divBdr>
        <w:top w:val="none" w:sz="0" w:space="0" w:color="auto"/>
        <w:left w:val="none" w:sz="0" w:space="0" w:color="auto"/>
        <w:bottom w:val="none" w:sz="0" w:space="0" w:color="auto"/>
        <w:right w:val="none" w:sz="0" w:space="0" w:color="auto"/>
      </w:divBdr>
    </w:div>
    <w:div w:id="241959484">
      <w:bodyDiv w:val="1"/>
      <w:marLeft w:val="0"/>
      <w:marRight w:val="0"/>
      <w:marTop w:val="0"/>
      <w:marBottom w:val="0"/>
      <w:divBdr>
        <w:top w:val="none" w:sz="0" w:space="0" w:color="auto"/>
        <w:left w:val="none" w:sz="0" w:space="0" w:color="auto"/>
        <w:bottom w:val="none" w:sz="0" w:space="0" w:color="auto"/>
        <w:right w:val="none" w:sz="0" w:space="0" w:color="auto"/>
      </w:divBdr>
    </w:div>
    <w:div w:id="564921766">
      <w:bodyDiv w:val="1"/>
      <w:marLeft w:val="0"/>
      <w:marRight w:val="0"/>
      <w:marTop w:val="0"/>
      <w:marBottom w:val="0"/>
      <w:divBdr>
        <w:top w:val="none" w:sz="0" w:space="0" w:color="auto"/>
        <w:left w:val="none" w:sz="0" w:space="0" w:color="auto"/>
        <w:bottom w:val="none" w:sz="0" w:space="0" w:color="auto"/>
        <w:right w:val="none" w:sz="0" w:space="0" w:color="auto"/>
      </w:divBdr>
    </w:div>
    <w:div w:id="1102917607">
      <w:bodyDiv w:val="1"/>
      <w:marLeft w:val="0"/>
      <w:marRight w:val="0"/>
      <w:marTop w:val="0"/>
      <w:marBottom w:val="0"/>
      <w:divBdr>
        <w:top w:val="none" w:sz="0" w:space="0" w:color="auto"/>
        <w:left w:val="none" w:sz="0" w:space="0" w:color="auto"/>
        <w:bottom w:val="none" w:sz="0" w:space="0" w:color="auto"/>
        <w:right w:val="none" w:sz="0" w:space="0" w:color="auto"/>
      </w:divBdr>
    </w:div>
    <w:div w:id="1517038717">
      <w:bodyDiv w:val="1"/>
      <w:marLeft w:val="0"/>
      <w:marRight w:val="0"/>
      <w:marTop w:val="0"/>
      <w:marBottom w:val="0"/>
      <w:divBdr>
        <w:top w:val="none" w:sz="0" w:space="0" w:color="auto"/>
        <w:left w:val="none" w:sz="0" w:space="0" w:color="auto"/>
        <w:bottom w:val="none" w:sz="0" w:space="0" w:color="auto"/>
        <w:right w:val="none" w:sz="0" w:space="0" w:color="auto"/>
      </w:divBdr>
    </w:div>
    <w:div w:id="185985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B7633B-5B53-4352-A6A6-0A7FEB32BB5F}">
  <we:reference id="55da0767-eb41-43c5-87ca-3799bace4589" version="1.0.1.0" store="EXCatalog" storeType="excatalog"/>
  <we:alternateReferences>
    <we:reference id="WA104380917" version="1.0.1.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has24</b:Tag>
    <b:SourceType>Report</b:SourceType>
    <b:Guid>{E364A2B9-1C44-4F27-8245-29C74A7A2135}</b:Guid>
    <b:Author>
      <b:Author>
        <b:NameList>
          <b:Person>
            <b:Last>hashim</b:Last>
          </b:Person>
        </b:NameList>
      </b:Author>
    </b:Author>
    <b:Title>hashim</b:Title>
    <b:Year>2024</b:Year>
    <b:RefOrder>1</b:RefOrder>
  </b:Source>
</b:Sources>
</file>

<file path=customXml/itemProps1.xml><?xml version="1.0" encoding="utf-8"?>
<ds:datastoreItem xmlns:ds="http://schemas.openxmlformats.org/officeDocument/2006/customXml" ds:itemID="{7E1C126F-EE72-412D-9B28-4DB5D1400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thesisLeedsFeb2010.dot</Template>
  <TotalTime>7635</TotalTime>
  <Pages>37</Pages>
  <Words>8354</Words>
  <Characters>47624</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Leeds Thesis Template</vt:lpstr>
    </vt:vector>
  </TitlesOfParts>
  <Company>University of Leeds</Company>
  <LinksUpToDate>false</LinksUpToDate>
  <CharactersWithSpaces>55867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Leeds Thesis Template</dc:title>
  <dc:creator>Lydia Lau</dc:creator>
  <dc:description>For Microsoft Word 2007.
Uses styles to conform to Leeds University regulations.</dc:description>
  <cp:lastModifiedBy>Hashim Aftab [sc21mh2]</cp:lastModifiedBy>
  <cp:revision>638</cp:revision>
  <cp:lastPrinted>1994-09-05T09:56:00Z</cp:lastPrinted>
  <dcterms:created xsi:type="dcterms:W3CDTF">2024-04-25T02:25:00Z</dcterms:created>
  <dcterms:modified xsi:type="dcterms:W3CDTF">2024-05-02T17:19:00Z</dcterms:modified>
</cp:coreProperties>
</file>