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55" w:rsidRDefault="00254CBC" w:rsidP="00F43DB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物理　</w:t>
      </w:r>
      <w:r w:rsidR="00B07329">
        <w:rPr>
          <w:rFonts w:hint="eastAsia"/>
          <w:sz w:val="36"/>
          <w:szCs w:val="36"/>
        </w:rPr>
        <w:t>模範解答</w:t>
      </w:r>
    </w:p>
    <w:p w:rsidR="00F43DB6" w:rsidRPr="00F43DB6" w:rsidRDefault="00F43DB6" w:rsidP="00F43D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F43DB6" w:rsidTr="00F43DB6">
        <w:tc>
          <w:tcPr>
            <w:tcW w:w="846" w:type="dxa"/>
          </w:tcPr>
          <w:p w:rsidR="00F43DB6" w:rsidRPr="00F43DB6" w:rsidRDefault="00F43DB6" w:rsidP="00F43D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F43DB6" w:rsidRPr="00B07329" w:rsidRDefault="00F43DB6" w:rsidP="00254CBC">
            <w:pPr>
              <w:rPr>
                <w:sz w:val="40"/>
                <w:szCs w:val="40"/>
              </w:rPr>
            </w:pPr>
            <w:r w:rsidRPr="00B07329">
              <w:rPr>
                <w:rFonts w:hint="eastAsia"/>
                <w:sz w:val="40"/>
                <w:szCs w:val="40"/>
              </w:rPr>
              <w:t>⑥</w:t>
            </w:r>
            <w:r w:rsidR="00254CBC" w:rsidRPr="00B07329">
              <w:rPr>
                <w:rFonts w:hint="eastAsia"/>
                <w:sz w:val="40"/>
                <w:szCs w:val="40"/>
              </w:rPr>
              <w:t xml:space="preserve"> </w:t>
            </w:r>
          </w:p>
        </w:tc>
      </w:tr>
      <w:tr w:rsidR="00254CBC" w:rsidTr="00254CBC">
        <w:trPr>
          <w:trHeight w:val="510"/>
        </w:trPr>
        <w:tc>
          <w:tcPr>
            <w:tcW w:w="846" w:type="dxa"/>
          </w:tcPr>
          <w:p w:rsidR="00254CBC" w:rsidRPr="00254CBC" w:rsidRDefault="00254CBC" w:rsidP="00254CB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問２</w:t>
            </w:r>
          </w:p>
        </w:tc>
        <w:tc>
          <w:tcPr>
            <w:tcW w:w="9610" w:type="dxa"/>
          </w:tcPr>
          <w:p w:rsidR="00254CBC" w:rsidRPr="00254CBC" w:rsidRDefault="00254CBC" w:rsidP="00254CBC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②</w:t>
            </w:r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  <w:r>
        <w:rPr>
          <w:sz w:val="36"/>
          <w:szCs w:val="36"/>
        </w:rP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54CBC" w:rsidTr="00D00072">
        <w:tc>
          <w:tcPr>
            <w:tcW w:w="846" w:type="dxa"/>
          </w:tcPr>
          <w:p w:rsidR="00254CBC" w:rsidRPr="00F43DB6" w:rsidRDefault="00254CBC" w:rsidP="00D0007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254CBC" w:rsidRPr="00254CBC" w:rsidRDefault="00254CBC" w:rsidP="00D00072">
            <w:pPr>
              <w:rPr>
                <w:sz w:val="40"/>
                <w:szCs w:val="40"/>
              </w:rPr>
            </w:pPr>
            <w:r w:rsidRPr="00254CBC">
              <w:rPr>
                <w:rFonts w:hint="eastAsia"/>
                <w:sz w:val="40"/>
                <w:szCs w:val="40"/>
              </w:rPr>
              <w:t>①</w:t>
            </w:r>
          </w:p>
        </w:tc>
      </w:tr>
      <w:tr w:rsidR="00254CBC" w:rsidTr="00D00072">
        <w:trPr>
          <w:trHeight w:val="510"/>
        </w:trPr>
        <w:tc>
          <w:tcPr>
            <w:tcW w:w="846" w:type="dxa"/>
          </w:tcPr>
          <w:p w:rsidR="00254CBC" w:rsidRPr="00254CBC" w:rsidRDefault="00254CBC" w:rsidP="00D0007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問２</w:t>
            </w:r>
          </w:p>
        </w:tc>
        <w:tc>
          <w:tcPr>
            <w:tcW w:w="9610" w:type="dxa"/>
          </w:tcPr>
          <w:p w:rsidR="00254CBC" w:rsidRPr="00254CBC" w:rsidRDefault="00254CBC" w:rsidP="00D00072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②</w:t>
            </w:r>
            <w:bookmarkStart w:id="0" w:name="_GoBack"/>
            <w:bookmarkEnd w:id="0"/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54CBC" w:rsidTr="00254CBC">
        <w:tc>
          <w:tcPr>
            <w:tcW w:w="846" w:type="dxa"/>
          </w:tcPr>
          <w:p w:rsidR="00254CBC" w:rsidRPr="00254CBC" w:rsidRDefault="00254CBC" w:rsidP="00F43DB6">
            <w:pPr>
              <w:jc w:val="left"/>
              <w:rPr>
                <w:sz w:val="24"/>
                <w:szCs w:val="24"/>
              </w:rPr>
            </w:pPr>
            <w:r w:rsidRPr="00254CBC"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254CBC" w:rsidRDefault="00D07505" w:rsidP="00F43DB6">
            <w:pPr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F=mgsin</w:t>
            </w:r>
            <w:r>
              <w:rPr>
                <w:rFonts w:hint="eastAsia"/>
                <w:sz w:val="36"/>
                <w:szCs w:val="36"/>
              </w:rPr>
              <w:t>θ</w:t>
            </w:r>
            <w:r>
              <w:rPr>
                <w:sz w:val="36"/>
                <w:szCs w:val="36"/>
              </w:rPr>
              <w:t>cos</w:t>
            </w:r>
            <w:r>
              <w:rPr>
                <w:rFonts w:hint="eastAsia"/>
                <w:sz w:val="36"/>
                <w:szCs w:val="36"/>
              </w:rPr>
              <w:t>θ</w:t>
            </w:r>
          </w:p>
        </w:tc>
      </w:tr>
      <w:tr w:rsidR="00254CBC" w:rsidTr="00254CBC">
        <w:tc>
          <w:tcPr>
            <w:tcW w:w="846" w:type="dxa"/>
          </w:tcPr>
          <w:p w:rsidR="00254CBC" w:rsidRDefault="00254CBC" w:rsidP="00F43DB6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問2</w:t>
            </w:r>
          </w:p>
        </w:tc>
        <w:tc>
          <w:tcPr>
            <w:tcW w:w="9610" w:type="dxa"/>
          </w:tcPr>
          <w:p w:rsidR="00254CBC" w:rsidRDefault="00D07505" w:rsidP="00F43DB6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ma</w:t>
            </w:r>
          </w:p>
        </w:tc>
      </w:tr>
      <w:tr w:rsidR="00254CBC" w:rsidTr="00254CBC">
        <w:tc>
          <w:tcPr>
            <w:tcW w:w="846" w:type="dxa"/>
          </w:tcPr>
          <w:p w:rsidR="00254CBC" w:rsidRDefault="00254CBC" w:rsidP="00F43DB6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問3</w:t>
            </w:r>
          </w:p>
        </w:tc>
        <w:tc>
          <w:tcPr>
            <w:tcW w:w="9610" w:type="dxa"/>
          </w:tcPr>
          <w:p w:rsidR="00254CBC" w:rsidRDefault="00D07505" w:rsidP="00F43DB6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gsinθ－acosθ</w:t>
            </w:r>
          </w:p>
        </w:tc>
      </w:tr>
      <w:tr w:rsidR="00254CBC" w:rsidTr="00254CBC">
        <w:tc>
          <w:tcPr>
            <w:tcW w:w="846" w:type="dxa"/>
          </w:tcPr>
          <w:p w:rsidR="00254CBC" w:rsidRDefault="00254CBC" w:rsidP="00F43DB6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問4</w:t>
            </w:r>
          </w:p>
        </w:tc>
        <w:tc>
          <w:tcPr>
            <w:tcW w:w="9610" w:type="dxa"/>
          </w:tcPr>
          <w:p w:rsidR="00254CBC" w:rsidRDefault="00D07505" w:rsidP="00F43DB6">
            <w:pPr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a=gtan</w:t>
            </w:r>
            <w:r>
              <w:rPr>
                <w:rFonts w:hint="eastAsia"/>
                <w:sz w:val="36"/>
                <w:szCs w:val="36"/>
              </w:rPr>
              <w:t xml:space="preserve">θ         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F=(m+M)a</w:t>
            </w:r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54CBC" w:rsidTr="00D00072">
        <w:tc>
          <w:tcPr>
            <w:tcW w:w="846" w:type="dxa"/>
          </w:tcPr>
          <w:p w:rsidR="00254CBC" w:rsidRPr="00254CBC" w:rsidRDefault="00254CBC" w:rsidP="00D00072">
            <w:pPr>
              <w:jc w:val="left"/>
              <w:rPr>
                <w:sz w:val="24"/>
                <w:szCs w:val="24"/>
              </w:rPr>
            </w:pPr>
            <w:r w:rsidRPr="00254CBC"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254CBC" w:rsidRDefault="00D07505" w:rsidP="00D00072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Bbvt</w:t>
            </w: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問2</w:t>
            </w:r>
          </w:p>
        </w:tc>
        <w:tc>
          <w:tcPr>
            <w:tcW w:w="9610" w:type="dxa"/>
          </w:tcPr>
          <w:p w:rsidR="00254CBC" w:rsidRDefault="00D07505" w:rsidP="00D00072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BdvΔt</w:t>
            </w: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問3</w:t>
            </w:r>
          </w:p>
        </w:tc>
        <w:tc>
          <w:tcPr>
            <w:tcW w:w="9610" w:type="dxa"/>
          </w:tcPr>
          <w:p w:rsidR="00254CBC" w:rsidRDefault="00B07329" w:rsidP="00D00072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Bdv</w:t>
            </w: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問4</w:t>
            </w:r>
          </w:p>
        </w:tc>
        <w:tc>
          <w:tcPr>
            <w:tcW w:w="9610" w:type="dxa"/>
          </w:tcPr>
          <w:p w:rsidR="00254CBC" w:rsidRDefault="00B07329" w:rsidP="00D00072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大きさ: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Bdv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</m:oMath>
            <w:r>
              <w:rPr>
                <w:rFonts w:hint="eastAsia"/>
                <w:sz w:val="36"/>
                <w:szCs w:val="36"/>
              </w:rPr>
              <w:t xml:space="preserve">  　　　　　　　向き:時計回り</w:t>
            </w: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問5</w:t>
            </w:r>
          </w:p>
        </w:tc>
        <w:tc>
          <w:tcPr>
            <w:tcW w:w="9610" w:type="dxa"/>
          </w:tcPr>
          <w:p w:rsidR="00254CBC" w:rsidRDefault="00B07329" w:rsidP="00D00072">
            <w:pPr>
              <w:jc w:val="left"/>
              <w:rPr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oMath>
            <w:r>
              <w:rPr>
                <w:sz w:val="36"/>
                <w:szCs w:val="36"/>
              </w:rPr>
              <w:t xml:space="preserve"> </w:t>
            </w: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問6</w:t>
            </w:r>
          </w:p>
        </w:tc>
        <w:tc>
          <w:tcPr>
            <w:tcW w:w="9610" w:type="dxa"/>
          </w:tcPr>
          <w:p w:rsidR="00254CBC" w:rsidRDefault="00B07329" w:rsidP="00D00072">
            <w:pPr>
              <w:jc w:val="left"/>
              <w:rPr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oMath>
            <w:r>
              <w:rPr>
                <w:sz w:val="36"/>
                <w:szCs w:val="36"/>
              </w:rPr>
              <w:t xml:space="preserve"> </w:t>
            </w: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問7</w:t>
            </w:r>
          </w:p>
        </w:tc>
        <w:tc>
          <w:tcPr>
            <w:tcW w:w="9610" w:type="dxa"/>
          </w:tcPr>
          <w:p w:rsidR="00254CBC" w:rsidRDefault="00B07329" w:rsidP="00D00072">
            <w:pPr>
              <w:jc w:val="left"/>
              <w:rPr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oMath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</w:p>
    <w:p w:rsidR="000D1564" w:rsidRPr="00F43DB6" w:rsidRDefault="000D1564" w:rsidP="000D1564">
      <w:pPr>
        <w:ind w:firstLineChars="900" w:firstLine="3240"/>
        <w:jc w:val="left"/>
        <w:rPr>
          <w:sz w:val="36"/>
          <w:szCs w:val="36"/>
        </w:rPr>
      </w:pPr>
    </w:p>
    <w:sectPr w:rsidR="000D1564" w:rsidRPr="00F43DB6" w:rsidSect="000D1564">
      <w:pgSz w:w="11906" w:h="16838"/>
      <w:pgMar w:top="284" w:right="720" w:bottom="28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505" w:rsidRDefault="00D07505" w:rsidP="00D07505">
      <w:r>
        <w:separator/>
      </w:r>
    </w:p>
  </w:endnote>
  <w:endnote w:type="continuationSeparator" w:id="0">
    <w:p w:rsidR="00D07505" w:rsidRDefault="00D07505" w:rsidP="00D0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505" w:rsidRDefault="00D07505" w:rsidP="00D07505">
      <w:r>
        <w:separator/>
      </w:r>
    </w:p>
  </w:footnote>
  <w:footnote w:type="continuationSeparator" w:id="0">
    <w:p w:rsidR="00D07505" w:rsidRDefault="00D07505" w:rsidP="00D07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866"/>
    <w:multiLevelType w:val="hybridMultilevel"/>
    <w:tmpl w:val="C598E378"/>
    <w:lvl w:ilvl="0" w:tplc="7D7699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5D460A"/>
    <w:multiLevelType w:val="hybridMultilevel"/>
    <w:tmpl w:val="D53CE016"/>
    <w:lvl w:ilvl="0" w:tplc="F5848E68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16332A"/>
    <w:multiLevelType w:val="hybridMultilevel"/>
    <w:tmpl w:val="A924354E"/>
    <w:lvl w:ilvl="0" w:tplc="0EAC2310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403C89E6">
      <w:start w:val="1"/>
      <w:numFmt w:val="decimalEnclosedCircle"/>
      <w:lvlText w:val="%2"/>
      <w:lvlJc w:val="left"/>
      <w:pPr>
        <w:ind w:left="825" w:hanging="40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B6"/>
    <w:rsid w:val="000D1564"/>
    <w:rsid w:val="00254CBC"/>
    <w:rsid w:val="00461855"/>
    <w:rsid w:val="00B07329"/>
    <w:rsid w:val="00D07505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1E219"/>
  <w15:chartTrackingRefBased/>
  <w15:docId w15:val="{05DC60D6-B9F2-44B5-9EDD-EC8D3CCB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3DB6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0750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07505"/>
  </w:style>
  <w:style w:type="paragraph" w:styleId="a7">
    <w:name w:val="footer"/>
    <w:basedOn w:val="a"/>
    <w:link w:val="a8"/>
    <w:uiPriority w:val="99"/>
    <w:unhideWhenUsed/>
    <w:rsid w:val="00D0750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07505"/>
  </w:style>
  <w:style w:type="character" w:styleId="a9">
    <w:name w:val="Placeholder Text"/>
    <w:basedOn w:val="a0"/>
    <w:uiPriority w:val="99"/>
    <w:semiHidden/>
    <w:rsid w:val="00B07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2018-08-21T07:49:00Z</dcterms:created>
  <dcterms:modified xsi:type="dcterms:W3CDTF">2018-08-21T07:49:00Z</dcterms:modified>
</cp:coreProperties>
</file>