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Differences in Apology and Conflict Dynamics: A Multi-Hypothesis Analysis</w:t>
      </w:r>
    </w:p>
    <w:p>
      <w:pPr>
        <w:pStyle w:val="Author"/>
      </w:pPr>
      <w:r>
        <w:t xml:space="preserve">Keerthana Vangury</w:t>
      </w:r>
    </w:p>
    <w:p>
      <w:pPr>
        <w:pStyle w:val="Date"/>
      </w:pPr>
      <w:r>
        <w:t xml:space="preserve">February 2026</w:t>
      </w:r>
    </w:p>
    <w:bookmarkStart w:id="11" w:name="introduction-and-study-design-rationale"/>
    <w:p>
      <w:pPr>
        <w:pStyle w:val="Heading1"/>
      </w:pPr>
      <w:r>
        <w:t xml:space="preserve">Introduction and Study Design Rationale</w:t>
      </w:r>
    </w:p>
    <w:bookmarkStart w:id="9" w:name="the-survey"/>
    <w:p>
      <w:pPr>
        <w:pStyle w:val="Heading2"/>
      </w:pPr>
      <w:r>
        <w:t xml:space="preserve">The Survey</w:t>
      </w:r>
    </w:p>
    <w:p>
      <w:pPr>
        <w:pStyle w:val="FirstParagraph"/>
      </w:pPr>
      <w:r>
        <w:t xml:space="preserve">This survey measured how people experience workplace conflict and apology scenarios. Participants recalled (or imagined) a conflict with a colleague and then rated their feelings across several apology outcomes (e.g.,</w:t>
      </w:r>
      <w:r>
        <w:t xml:space="preserve"> </w:t>
      </w:r>
      <w:r>
        <w:t xml:space="preserve">“you apologize alone,”</w:t>
      </w:r>
      <w:r>
        <w:t xml:space="preserve"> </w:t>
      </w:r>
      <w:r>
        <w:t xml:space="preserve">“both apologize,”</w:t>
      </w:r>
      <w:r>
        <w:t xml:space="preserve"> </w:t>
      </w:r>
      <w:r>
        <w:t xml:space="preserve">“neither apologizes”</w:t>
      </w:r>
      <w:r>
        <w:t xml:space="preserve">). They also made binary preference choices between apology outcomes and rated blame attribution on a 0–100 slider.</w:t>
      </w:r>
    </w:p>
    <w:bookmarkEnd w:id="9"/>
    <w:bookmarkStart w:id="10" w:name="why-four-hypotheses-instead-of-one"/>
    <w:p>
      <w:pPr>
        <w:pStyle w:val="Heading2"/>
      </w:pPr>
      <w:r>
        <w:t xml:space="preserve">Why Four Hypotheses Instead of One</w:t>
      </w:r>
    </w:p>
    <w:p>
      <w:pPr>
        <w:pStyle w:val="FirstParagraph"/>
      </w:pPr>
      <w:r>
        <w:t xml:space="preserve">The task asks for one hypothesis. I chose to develop</w:t>
      </w:r>
      <w:r>
        <w:t xml:space="preserve"> </w:t>
      </w:r>
      <w:r>
        <w:rPr>
          <w:b/>
          <w:bCs/>
        </w:rPr>
        <w:t xml:space="preserve">four complementary hypotheses</w:t>
      </w:r>
      <w:r>
        <w:t xml:space="preserve"> </w:t>
      </w:r>
      <w:r>
        <w:t xml:space="preserve">that together form a unified investigation of</w:t>
      </w:r>
      <w:r>
        <w:t xml:space="preserve"> </w:t>
      </w:r>
      <w:r>
        <w:rPr>
          <w:b/>
          <w:bCs/>
        </w:rPr>
        <w:t xml:space="preserve">gender and apology dynamics</w:t>
      </w:r>
      <w:r>
        <w:t xml:space="preserve">. My reasoning:</w:t>
      </w:r>
    </w:p>
    <w:p>
      <w:pPr>
        <w:numPr>
          <w:ilvl w:val="0"/>
          <w:numId w:val="1001"/>
        </w:numPr>
      </w:pPr>
      <w:r>
        <w:rPr>
          <w:b/>
          <w:bCs/>
        </w:rPr>
        <w:t xml:space="preserve">Small sample size (N = 47 after cleaning) limits statistical power for any single test.</w:t>
      </w:r>
      <w:r>
        <w:t xml:space="preserve"> </w:t>
      </w:r>
      <w:r>
        <w:t xml:space="preserve">With only 47 participants, detecting small-to-medium effects (d = 0.3–0.5) at p &lt; .05 requires more participants than we have. Rather than stake everything on one underpowered test, I used multiple angles to look for converging evidence.</w:t>
      </w:r>
    </w:p>
    <w:p>
      <w:pPr>
        <w:numPr>
          <w:ilvl w:val="0"/>
          <w:numId w:val="1001"/>
        </w:numPr>
      </w:pPr>
      <w:r>
        <w:rPr>
          <w:b/>
          <w:bCs/>
        </w:rPr>
        <w:t xml:space="preserve">The survey is rich.</w:t>
      </w:r>
      <w:r>
        <w:t xml:space="preserve"> </w:t>
      </w:r>
      <w:r>
        <w:t xml:space="preserve">The data contains emotional ratings, binary preferences, conflict type, blame attribution, and gender of both respondent and target. Testing only one variable wastes most of the dataset.</w:t>
      </w:r>
    </w:p>
    <w:p>
      <w:pPr>
        <w:numPr>
          <w:ilvl w:val="0"/>
          <w:numId w:val="1001"/>
        </w:numPr>
      </w:pPr>
      <w:r>
        <w:rPr>
          <w:b/>
          <w:bCs/>
        </w:rPr>
        <w:t xml:space="preserve">Triangulation strengthens conclusions.</w:t>
      </w:r>
      <w:r>
        <w:t xml:space="preserve"> </w:t>
      </w:r>
      <w:r>
        <w:t xml:space="preserve">If all four hypotheses pointed in the same direction (even without individual significance), that pattern would tell a stronger story than any single test. Conversely, if results are mixed, that is equally informative.</w:t>
      </w:r>
    </w:p>
    <w:p>
      <w:pPr>
        <w:pStyle w:val="FirstParagraph"/>
      </w:pPr>
      <w:r>
        <w:t xml:space="preserve">The four hypotheses examine gender differences through four distinct lenses: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Angle</w:t>
            </w:r>
          </w:p>
        </w:tc>
        <w:tc>
          <w:tcPr/>
          <w:p>
            <w:pPr>
              <w:pStyle w:val="Compact"/>
            </w:pPr>
            <w:r>
              <w:t xml:space="preserve">Variable</w:t>
            </w:r>
          </w:p>
        </w:tc>
        <w:tc>
          <w:tcPr/>
          <w:p>
            <w:pPr>
              <w:pStyle w:val="Compact"/>
            </w:pPr>
            <w:r>
              <w:t xml:space="preserve">Test</w:t>
            </w:r>
          </w:p>
        </w:tc>
      </w:tr>
      <w:tr>
        <w:tc>
          <w:tcPr/>
          <w:p>
            <w:pPr>
              <w:pStyle w:val="Compact"/>
            </w:pPr>
            <w:r>
              <w:t xml:space="preserve">H1</w:t>
            </w:r>
          </w:p>
        </w:tc>
        <w:tc>
          <w:tcPr/>
          <w:p>
            <w:pPr>
              <w:pStyle w:val="Compact"/>
            </w:pPr>
            <w:r>
              <w:t xml:space="preserve">Emotional impact</w:t>
            </w:r>
          </w:p>
        </w:tc>
        <w:tc>
          <w:tcPr/>
          <w:p>
            <w:pPr>
              <w:pStyle w:val="Compact"/>
            </w:pPr>
            <w:r>
              <w:rPr>
                <w:rStyle w:val="VerbatimChar"/>
              </w:rPr>
              <w:t xml:space="preserve">feelings_youalone</w:t>
            </w:r>
          </w:p>
        </w:tc>
        <w:tc>
          <w:tcPr/>
          <w:p>
            <w:pPr>
              <w:pStyle w:val="Compact"/>
            </w:pPr>
            <w:r>
              <w:t xml:space="preserve">Welch t-test</w:t>
            </w:r>
          </w:p>
        </w:tc>
      </w:tr>
      <w:tr>
        <w:tc>
          <w:tcPr/>
          <w:p>
            <w:pPr>
              <w:pStyle w:val="Compact"/>
            </w:pPr>
            <w:r>
              <w:t xml:space="preserve">H2</w:t>
            </w:r>
          </w:p>
        </w:tc>
        <w:tc>
          <w:tcPr/>
          <w:p>
            <w:pPr>
              <w:pStyle w:val="Compact"/>
            </w:pPr>
            <w:r>
              <w:t xml:space="preserve">Conflict framing</w:t>
            </w:r>
          </w:p>
        </w:tc>
        <w:tc>
          <w:tcPr/>
          <w:p>
            <w:pPr>
              <w:pStyle w:val="Compact"/>
            </w:pPr>
            <w:r>
              <w:rPr>
                <w:rStyle w:val="VerbatimChar"/>
              </w:rPr>
              <w:t xml:space="preserve">real_imaginary</w:t>
            </w:r>
          </w:p>
        </w:tc>
        <w:tc>
          <w:tcPr/>
          <w:p>
            <w:pPr>
              <w:pStyle w:val="Compact"/>
            </w:pPr>
            <w:r>
              <w:t xml:space="preserve">Chi-square</w:t>
            </w:r>
          </w:p>
        </w:tc>
      </w:tr>
      <w:tr>
        <w:tc>
          <w:tcPr/>
          <w:p>
            <w:pPr>
              <w:pStyle w:val="Compact"/>
            </w:pPr>
            <w:r>
              <w:t xml:space="preserve">H3</w:t>
            </w:r>
          </w:p>
        </w:tc>
        <w:tc>
          <w:tcPr/>
          <w:p>
            <w:pPr>
              <w:pStyle w:val="Compact"/>
            </w:pPr>
            <w:r>
              <w:t xml:space="preserve">Decision consistency</w:t>
            </w:r>
          </w:p>
        </w:tc>
        <w:tc>
          <w:tcPr/>
          <w:p>
            <w:pPr>
              <w:pStyle w:val="Compact"/>
            </w:pPr>
            <w:r>
              <w:rPr>
                <w:rStyle w:val="VerbatimChar"/>
              </w:rPr>
              <w:t xml:space="preserve">outcome_binary1</w:t>
            </w:r>
            <w:r>
              <w:t xml:space="preserve"> </w:t>
            </w:r>
            <w:r>
              <w:t xml:space="preserve">vs</w:t>
            </w:r>
            <w:r>
              <w:t xml:space="preserve"> </w:t>
            </w:r>
            <w:r>
              <w:rPr>
                <w:rStyle w:val="VerbatimChar"/>
              </w:rPr>
              <w:t xml:space="preserve">outcome_binary2</w:t>
            </w:r>
          </w:p>
        </w:tc>
        <w:tc>
          <w:tcPr/>
          <w:p>
            <w:pPr>
              <w:pStyle w:val="Compact"/>
            </w:pPr>
            <w:r>
              <w:t xml:space="preserve">Fisher’s exact</w:t>
            </w:r>
          </w:p>
        </w:tc>
      </w:tr>
      <w:tr>
        <w:tc>
          <w:tcPr/>
          <w:p>
            <w:pPr>
              <w:pStyle w:val="Compact"/>
            </w:pPr>
            <w:r>
              <w:t xml:space="preserve">H4</w:t>
            </w:r>
          </w:p>
        </w:tc>
        <w:tc>
          <w:tcPr/>
          <w:p>
            <w:pPr>
              <w:pStyle w:val="Compact"/>
            </w:pPr>
            <w:r>
              <w:t xml:space="preserve">Blame attribution</w:t>
            </w:r>
          </w:p>
        </w:tc>
        <w:tc>
          <w:tcPr/>
          <w:p>
            <w:pPr>
              <w:pStyle w:val="Compact"/>
            </w:pPr>
            <w:r>
              <w:rPr>
                <w:rStyle w:val="VerbatimChar"/>
              </w:rPr>
              <w:t xml:space="preserve">blame_1</w:t>
            </w:r>
            <w:r>
              <w:t xml:space="preserve"> </w:t>
            </w:r>
            <w:r>
              <w:t xml:space="preserve">(cross-gender only)</w:t>
            </w:r>
          </w:p>
        </w:tc>
        <w:tc>
          <w:tcPr/>
          <w:p>
            <w:pPr>
              <w:pStyle w:val="Compact"/>
            </w:pPr>
            <w:r>
              <w:t xml:space="preserve">Welch t-test</w:t>
            </w:r>
          </w:p>
        </w:tc>
      </w:tr>
    </w:tbl>
    <w:p>
      <w:pPr>
        <w:pStyle w:val="BodyText"/>
      </w:pPr>
      <w:r>
        <w:rPr>
          <w:b/>
          <w:bCs/>
        </w:rPr>
        <w:t xml:space="preserve">The overarching question:</w:t>
      </w:r>
      <w:r>
        <w:t xml:space="preserve"> </w:t>
      </w:r>
      <w:r>
        <w:rPr>
          <w:i/>
          <w:iCs/>
        </w:rPr>
        <w:t xml:space="preserve">Do men and women differ in how they perceive, experience, and respond to workplace conflict and apology scenarios?</w:t>
      </w:r>
    </w:p>
    <w:bookmarkEnd w:id="10"/>
    <w:bookmarkEnd w:id="11"/>
    <w:bookmarkStart w:id="13" w:name="data-cleaning"/>
    <w:p>
      <w:pPr>
        <w:pStyle w:val="Heading1"/>
      </w:pPr>
      <w:r>
        <w:t xml:space="preserve">Data Cleaning</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 - Winter 2026.xlsx"</w:t>
      </w:r>
      <w:r>
        <w:rPr>
          <w:rStyle w:val="NormalTok"/>
        </w:rPr>
        <w:t xml:space="preserve">, </w:t>
      </w:r>
      <w:r>
        <w:rPr>
          <w:rStyle w:val="AttributeTok"/>
        </w:rPr>
        <w:t xml:space="preserve">sheet =</w:t>
      </w:r>
      <w:r>
        <w:rPr>
          <w:rStyle w:val="NormalTok"/>
        </w:rPr>
        <w:t xml:space="preserve"> </w:t>
      </w:r>
      <w:r>
        <w:rPr>
          <w:rStyle w:val="StringTok"/>
        </w:rPr>
        <w:t xml:space="preserve">"Data"</w:t>
      </w:r>
      <w:r>
        <w:rPr>
          <w:rStyle w:val="NormalTok"/>
        </w:rPr>
        <w:t xml:space="preserve">)</w:t>
      </w:r>
      <w:r>
        <w:br/>
      </w:r>
      <w:r>
        <w:rPr>
          <w:rStyle w:val="FunctionTok"/>
        </w:rPr>
        <w:t xml:space="preserve">cat</w:t>
      </w:r>
      <w:r>
        <w:rPr>
          <w:rStyle w:val="NormalTok"/>
        </w:rPr>
        <w:t xml:space="preserve">(</w:t>
      </w:r>
      <w:r>
        <w:rPr>
          <w:rStyle w:val="StringTok"/>
        </w:rPr>
        <w:t xml:space="preserve">"Raw dataset:"</w:t>
      </w:r>
      <w:r>
        <w:rPr>
          <w:rStyle w:val="NormalTok"/>
        </w:rPr>
        <w:t xml:space="preserve">, </w:t>
      </w:r>
      <w:r>
        <w:rPr>
          <w:rStyle w:val="FunctionTok"/>
        </w:rPr>
        <w:t xml:space="preserve">nrow</w:t>
      </w:r>
      <w:r>
        <w:rPr>
          <w:rStyle w:val="NormalTok"/>
        </w:rPr>
        <w:t xml:space="preserve">(data), </w:t>
      </w:r>
      <w:r>
        <w:rPr>
          <w:rStyle w:val="StringTok"/>
        </w:rPr>
        <w:t xml:space="preserve">"rows x"</w:t>
      </w:r>
      <w:r>
        <w:rPr>
          <w:rStyle w:val="NormalTok"/>
        </w:rPr>
        <w:t xml:space="preserve">, </w:t>
      </w:r>
      <w:r>
        <w:rPr>
          <w:rStyle w:val="FunctionTok"/>
        </w:rPr>
        <w:t xml:space="preserve">ncol</w:t>
      </w:r>
      <w:r>
        <w:rPr>
          <w:rStyle w:val="NormalTok"/>
        </w:rPr>
        <w:t xml:space="preserve">(data), </w:t>
      </w:r>
      <w:r>
        <w:rPr>
          <w:rStyle w:val="StringTok"/>
        </w:rPr>
        <w:t xml:space="preserve">"columns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Raw dataset: 61 rows x 66 columns</w:t>
      </w:r>
    </w:p>
    <w:bookmarkStart w:id="12" w:name="cleaning-steps-and-justification"/>
    <w:p>
      <w:pPr>
        <w:pStyle w:val="Heading2"/>
      </w:pPr>
      <w:r>
        <w:t xml:space="preserve">Cleaning Steps and Justification</w:t>
      </w:r>
    </w:p>
    <w:p>
      <w:pPr>
        <w:pStyle w:val="SourceCode"/>
      </w:pPr>
      <w:r>
        <w:rPr>
          <w:rStyle w:val="NormalTok"/>
        </w:rPr>
        <w:t xml:space="preserve">df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CommentTok"/>
        </w:rPr>
        <w:t xml:space="preserve"># 1. Keep only completed responses (Finished == TRUE)</w:t>
      </w:r>
      <w:r>
        <w:br/>
      </w:r>
      <w:r>
        <w:rPr>
          <w:rStyle w:val="NormalTok"/>
        </w:rPr>
        <w:t xml:space="preserve">  </w:t>
      </w:r>
      <w:r>
        <w:rPr>
          <w:rStyle w:val="CommentTok"/>
        </w:rPr>
        <w:t xml:space="preserve">#    Reason: Incomplete responses may have missing critical variables</w:t>
      </w:r>
      <w:r>
        <w:br/>
      </w:r>
      <w:r>
        <w:rPr>
          <w:rStyle w:val="NormalTok"/>
        </w:rPr>
        <w:t xml:space="preserve">  </w:t>
      </w:r>
      <w:r>
        <w:rPr>
          <w:rStyle w:val="CommentTok"/>
        </w:rPr>
        <w:t xml:space="preserve">#    and reflect participants who dropped out mid-survey.</w:t>
      </w:r>
      <w:r>
        <w:br/>
      </w:r>
      <w:r>
        <w:rPr>
          <w:rStyle w:val="NormalTok"/>
        </w:rPr>
        <w:t xml:space="preserve">  </w:t>
      </w:r>
      <w:r>
        <w:rPr>
          <w:rStyle w:val="FunctionTok"/>
        </w:rPr>
        <w:t xml:space="preserve">filter</w:t>
      </w:r>
      <w:r>
        <w:rPr>
          <w:rStyle w:val="NormalTok"/>
        </w:rPr>
        <w:t xml:space="preserve">(Finished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2. Gender is already text ("Male"/"Female") -- use directly</w:t>
      </w:r>
      <w:r>
        <w:br/>
      </w:r>
      <w:r>
        <w:rPr>
          <w:rStyle w:val="NormalTok"/>
        </w:rPr>
        <w:t xml:space="preserve">    </w:t>
      </w:r>
      <w:r>
        <w:rPr>
          <w:rStyle w:val="AttributeTok"/>
        </w:rPr>
        <w:t xml:space="preserve">respondent_gender =</w:t>
      </w:r>
      <w:r>
        <w:rPr>
          <w:rStyle w:val="NormalTok"/>
        </w:rPr>
        <w:t xml:space="preserve"> sex,</w:t>
      </w:r>
      <w:r>
        <w:br/>
      </w:r>
      <w:r>
        <w:rPr>
          <w:rStyle w:val="NormalTok"/>
        </w:rPr>
        <w:t xml:space="preserve">    </w:t>
      </w:r>
      <w:r>
        <w:rPr>
          <w:rStyle w:val="AttributeTok"/>
        </w:rPr>
        <w:t xml:space="preserve">target_gender =</w:t>
      </w:r>
      <w:r>
        <w:rPr>
          <w:rStyle w:val="NormalTok"/>
        </w:rPr>
        <w:t xml:space="preserve"> target_sex,</w:t>
      </w:r>
      <w:r>
        <w:br/>
      </w:r>
      <w:r>
        <w:br/>
      </w:r>
      <w:r>
        <w:rPr>
          <w:rStyle w:val="NormalTok"/>
        </w:rPr>
        <w:t xml:space="preserve">    </w:t>
      </w:r>
      <w:r>
        <w:rPr>
          <w:rStyle w:val="CommentTok"/>
        </w:rPr>
        <w:t xml:space="preserve"># 3. Recode conflict type from full text to "Real"/"Imaginary"</w:t>
      </w:r>
      <w:r>
        <w:br/>
      </w:r>
      <w:r>
        <w:rPr>
          <w:rStyle w:val="NormalTok"/>
        </w:rPr>
        <w:t xml:space="preserve">    </w:t>
      </w:r>
      <w:r>
        <w:rPr>
          <w:rStyle w:val="CommentTok"/>
        </w:rPr>
        <w:t xml:space="preserve">#    Reason: The raw values are long text strings; we need clean categories</w:t>
      </w:r>
      <w:r>
        <w:br/>
      </w:r>
      <w:r>
        <w:rPr>
          <w:rStyle w:val="NormalTok"/>
        </w:rPr>
        <w:t xml:space="preserve">    </w:t>
      </w:r>
      <w:r>
        <w:rPr>
          <w:rStyle w:val="AttributeTok"/>
        </w:rPr>
        <w:t xml:space="preserve">conflict_type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"real"</w:t>
      </w:r>
      <w:r>
        <w:rPr>
          <w:rStyle w:val="NormalTok"/>
        </w:rPr>
        <w:t xml:space="preserve">, real_imaginary,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"Real"</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"imagin"</w:t>
      </w:r>
      <w:r>
        <w:rPr>
          <w:rStyle w:val="NormalTok"/>
        </w:rPr>
        <w:t xml:space="preserve">, real_imaginary,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"Imaginary"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br/>
      </w:r>
      <w:r>
        <w:rPr>
          <w:rStyle w:val="NormalTok"/>
        </w:rPr>
        <w:t xml:space="preserve">    </w:t>
      </w:r>
      <w:r>
        <w:rPr>
          <w:rStyle w:val="CommentTok"/>
        </w:rPr>
        <w:t xml:space="preserve"># 4. Create cross-gender indicator for H4</w:t>
      </w:r>
      <w:r>
        <w:br/>
      </w:r>
      <w:r>
        <w:rPr>
          <w:rStyle w:val="NormalTok"/>
        </w:rPr>
        <w:t xml:space="preserve">    </w:t>
      </w:r>
      <w:r>
        <w:rPr>
          <w:rStyle w:val="AttributeTok"/>
        </w:rPr>
        <w:t xml:space="preserve">cross_gender =</w:t>
      </w:r>
      <w:r>
        <w:rPr>
          <w:rStyle w:val="NormalTok"/>
        </w:rPr>
        <w:t xml:space="preserve"> </w:t>
      </w:r>
      <w:r>
        <w:rPr>
          <w:rStyle w:val="FunctionTok"/>
        </w:rPr>
        <w:t xml:space="preserve">case_when</w:t>
      </w:r>
      <w:r>
        <w:rPr>
          <w:rStyle w:val="NormalTok"/>
        </w:rPr>
        <w:t xml:space="preserve">(</w:t>
      </w:r>
      <w:r>
        <w:br/>
      </w:r>
      <w:r>
        <w:rPr>
          <w:rStyle w:val="NormalTok"/>
        </w:rPr>
        <w:t xml:space="preserve">      respondent_gender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&amp;</w:t>
      </w:r>
      <w:r>
        <w:rPr>
          <w:rStyle w:val="NormalTok"/>
        </w:rPr>
        <w:t xml:space="preserve"> target_gender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"Male-Female"</w:t>
      </w:r>
      <w:r>
        <w:rPr>
          <w:rStyle w:val="NormalTok"/>
        </w:rPr>
        <w:t xml:space="preserve">,</w:t>
      </w:r>
      <w:r>
        <w:br/>
      </w:r>
      <w:r>
        <w:rPr>
          <w:rStyle w:val="NormalTok"/>
        </w:rPr>
        <w:t xml:space="preserve">      respondent_gender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&amp;</w:t>
      </w:r>
      <w:r>
        <w:rPr>
          <w:rStyle w:val="NormalTok"/>
        </w:rPr>
        <w:t xml:space="preserve"> target_gender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"Female-Male"</w:t>
      </w:r>
      <w:r>
        <w:rPr>
          <w:rStyle w:val="NormalTok"/>
        </w:rPr>
        <w:t xml:space="preserve">,</w:t>
      </w:r>
      <w:r>
        <w:br/>
      </w:r>
      <w:r>
        <w:rPr>
          <w:rStyle w:val="NormalTok"/>
        </w:rPr>
        <w:t xml:space="preserve">      respondent_gender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&amp;</w:t>
      </w:r>
      <w:r>
        <w:rPr>
          <w:rStyle w:val="NormalTok"/>
        </w:rPr>
        <w:t xml:space="preserve"> target_gender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"Male-Male"</w:t>
      </w:r>
      <w:r>
        <w:rPr>
          <w:rStyle w:val="NormalTok"/>
        </w:rPr>
        <w:t xml:space="preserve">,</w:t>
      </w:r>
      <w:r>
        <w:br/>
      </w:r>
      <w:r>
        <w:rPr>
          <w:rStyle w:val="NormalTok"/>
        </w:rPr>
        <w:t xml:space="preserve">      respondent_gender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&amp;</w:t>
      </w:r>
      <w:r>
        <w:rPr>
          <w:rStyle w:val="NormalTok"/>
        </w:rPr>
        <w:t xml:space="preserve"> target_gender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"Female-Female"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br/>
      </w:r>
      <w:r>
        <w:rPr>
          <w:rStyle w:val="NormalTok"/>
        </w:rPr>
        <w:t xml:space="preserve">    </w:t>
      </w:r>
      <w:r>
        <w:rPr>
          <w:rStyle w:val="CommentTok"/>
        </w:rPr>
        <w:t xml:space="preserve"># 5. Recode binary outcome text to numeric for consistency analysis</w:t>
      </w:r>
      <w:r>
        <w:br/>
      </w:r>
      <w:r>
        <w:rPr>
          <w:rStyle w:val="NormalTok"/>
        </w:rPr>
        <w:t xml:space="preserve">    </w:t>
      </w:r>
      <w:r>
        <w:rPr>
          <w:rStyle w:val="AttributeTok"/>
        </w:rPr>
        <w:t xml:space="preserve">outcome_binary1_num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 apologize first, then"</w:t>
      </w:r>
      <w:r>
        <w:rPr>
          <w:rStyle w:val="NormalTok"/>
        </w:rPr>
        <w:t xml:space="preserve">, outcome_binary1)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"Neither"</w:t>
      </w:r>
      <w:r>
        <w:rPr>
          <w:rStyle w:val="NormalTok"/>
        </w:rPr>
        <w:t xml:space="preserve">, outcome_binary1)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AttributeTok"/>
        </w:rPr>
        <w:t xml:space="preserve">outcome_binary2_num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"Neither"</w:t>
      </w:r>
      <w:r>
        <w:rPr>
          <w:rStyle w:val="NormalTok"/>
        </w:rPr>
        <w:t xml:space="preserve">, outcome_binary2)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 apologize first, but"</w:t>
      </w:r>
      <w:r>
        <w:rPr>
          <w:rStyle w:val="NormalTok"/>
        </w:rPr>
        <w:t xml:space="preserve">, outcome_binary2)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NA_real_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6. Keep only Male and Female respondents</w:t>
      </w:r>
      <w:r>
        <w:br/>
      </w:r>
      <w:r>
        <w:rPr>
          <w:rStyle w:val="NormalTok"/>
        </w:rPr>
        <w:t xml:space="preserve">  </w:t>
      </w:r>
      <w:r>
        <w:rPr>
          <w:rStyle w:val="CommentTok"/>
        </w:rPr>
        <w:t xml:space="preserve">#    Reason: Hypotheses are about binary gender comparisons;</w:t>
      </w:r>
      <w:r>
        <w:br/>
      </w:r>
      <w:r>
        <w:rPr>
          <w:rStyle w:val="NormalTok"/>
        </w:rPr>
        <w:t xml:space="preserve">  </w:t>
      </w:r>
      <w:r>
        <w:rPr>
          <w:rStyle w:val="CommentTok"/>
        </w:rPr>
        <w:t xml:space="preserve">#    "Other" and NA gender responses are too few to analyze</w:t>
      </w:r>
      <w:r>
        <w:br/>
      </w:r>
      <w:r>
        <w:rPr>
          <w:rStyle w:val="NormalTok"/>
        </w:rPr>
        <w:t xml:space="preserve">  </w:t>
      </w:r>
      <w:r>
        <w:rPr>
          <w:rStyle w:val="FunctionTok"/>
        </w:rPr>
        <w:t xml:space="preserve">filter</w:t>
      </w:r>
      <w:r>
        <w:rPr>
          <w:rStyle w:val="NormalTok"/>
        </w:rPr>
        <w:t xml:space="preserve">(respondent_gender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br/>
      </w:r>
      <w:r>
        <w:rPr>
          <w:rStyle w:val="FunctionTok"/>
        </w:rPr>
        <w:t xml:space="preserve">cat</w:t>
      </w:r>
      <w:r>
        <w:rPr>
          <w:rStyle w:val="NormalTok"/>
        </w:rPr>
        <w:t xml:space="preserve">(</w:t>
      </w:r>
      <w:r>
        <w:rPr>
          <w:rStyle w:val="StringTok"/>
        </w:rPr>
        <w:t xml:space="preserve">"After cleaning:"</w:t>
      </w:r>
      <w:r>
        <w:rPr>
          <w:rStyle w:val="NormalTok"/>
        </w:rPr>
        <w:t xml:space="preserve">, </w:t>
      </w:r>
      <w:r>
        <w:rPr>
          <w:rStyle w:val="FunctionTok"/>
        </w:rPr>
        <w:t xml:space="preserve">nrow</w:t>
      </w:r>
      <w:r>
        <w:rPr>
          <w:rStyle w:val="NormalTok"/>
        </w:rPr>
        <w:t xml:space="preserve">(df), </w:t>
      </w:r>
      <w:r>
        <w:rPr>
          <w:rStyle w:val="StringTok"/>
        </w:rPr>
        <w:t xml:space="preserve">"participants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After cleaning: 47 participants</w:t>
      </w:r>
    </w:p>
    <w:p>
      <w:pPr>
        <w:pStyle w:val="SourceCode"/>
      </w:pPr>
      <w:r>
        <w:rPr>
          <w:rStyle w:val="FunctionTok"/>
        </w:rPr>
        <w:t xml:space="preserve">cat</w:t>
      </w:r>
      <w:r>
        <w:rPr>
          <w:rStyle w:val="NormalTok"/>
        </w:rPr>
        <w:t xml:space="preserve">(</w:t>
      </w:r>
      <w:r>
        <w:rPr>
          <w:rStyle w:val="StringTok"/>
        </w:rPr>
        <w:t xml:space="preserve">"Males:"</w:t>
      </w:r>
      <w:r>
        <w:rPr>
          <w:rStyle w:val="NormalTok"/>
        </w:rPr>
        <w:t xml:space="preserve">, </w:t>
      </w:r>
      <w:r>
        <w:rPr>
          <w:rStyle w:val="FunctionTok"/>
        </w:rPr>
        <w:t xml:space="preserve">sum</w:t>
      </w:r>
      <w:r>
        <w:rPr>
          <w:rStyle w:val="NormalTok"/>
        </w:rPr>
        <w:t xml:space="preserve">(df</w:t>
      </w:r>
      <w:r>
        <w:rPr>
          <w:rStyle w:val="SpecialCharTok"/>
        </w:rPr>
        <w:t xml:space="preserve">$</w:t>
      </w:r>
      <w:r>
        <w:rPr>
          <w:rStyle w:val="NormalTok"/>
        </w:rPr>
        <w:t xml:space="preserve">respondent_gender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Males: 20</w:t>
      </w:r>
    </w:p>
    <w:p>
      <w:pPr>
        <w:pStyle w:val="SourceCode"/>
      </w:pPr>
      <w:r>
        <w:rPr>
          <w:rStyle w:val="FunctionTok"/>
        </w:rPr>
        <w:t xml:space="preserve">cat</w:t>
      </w:r>
      <w:r>
        <w:rPr>
          <w:rStyle w:val="NormalTok"/>
        </w:rPr>
        <w:t xml:space="preserve">(</w:t>
      </w:r>
      <w:r>
        <w:rPr>
          <w:rStyle w:val="StringTok"/>
        </w:rPr>
        <w:t xml:space="preserve">"Females:"</w:t>
      </w:r>
      <w:r>
        <w:rPr>
          <w:rStyle w:val="NormalTok"/>
        </w:rPr>
        <w:t xml:space="preserve">, </w:t>
      </w:r>
      <w:r>
        <w:rPr>
          <w:rStyle w:val="FunctionTok"/>
        </w:rPr>
        <w:t xml:space="preserve">sum</w:t>
      </w:r>
      <w:r>
        <w:rPr>
          <w:rStyle w:val="NormalTok"/>
        </w:rPr>
        <w:t xml:space="preserve">(df</w:t>
      </w:r>
      <w:r>
        <w:rPr>
          <w:rStyle w:val="SpecialCharTok"/>
        </w:rPr>
        <w:t xml:space="preserve">$</w:t>
      </w:r>
      <w:r>
        <w:rPr>
          <w:rStyle w:val="NormalTok"/>
        </w:rPr>
        <w:t xml:space="preserve">respondent_gender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Females: 27</w:t>
      </w:r>
    </w:p>
    <w:p>
      <w:pPr>
        <w:pStyle w:val="FirstParagraph"/>
      </w:pPr>
      <w:r>
        <w:rPr>
          <w:b/>
          <w:bCs/>
        </w:rPr>
        <w:t xml:space="preserve">Summary:</w:t>
      </w:r>
      <w:r>
        <w:t xml:space="preserve"> </w:t>
      </w:r>
      <w:r>
        <w:t xml:space="preserve">Started with 61 raw rows. Removed 8 incomplete responses and 6 with missing/other gender. Final analytic sample:</w:t>
      </w:r>
      <w:r>
        <w:t xml:space="preserve"> </w:t>
      </w:r>
      <w:r>
        <w:rPr>
          <w:b/>
          <w:bCs/>
        </w:rPr>
        <w:t xml:space="preserve">47 participants (27 Female, 20 Male).</w:t>
      </w:r>
    </w:p>
    <w:bookmarkEnd w:id="12"/>
    <w:bookmarkEnd w:id="13"/>
    <w:bookmarkStart w:id="14" w:name="descriptive-statistics"/>
    <w:p>
      <w:pPr>
        <w:pStyle w:val="Heading1"/>
      </w:pPr>
      <w:r>
        <w:t xml:space="preserve">Descriptive Statistics</w:t>
      </w:r>
    </w:p>
    <w:p>
      <w:pPr>
        <w:pStyle w:val="SourceCode"/>
      </w:pPr>
      <w:r>
        <w:rPr>
          <w:rStyle w:val="FunctionTok"/>
        </w:rPr>
        <w:t xml:space="preserve">cat</w:t>
      </w:r>
      <w:r>
        <w:rPr>
          <w:rStyle w:val="NormalTok"/>
        </w:rPr>
        <w:t xml:space="preserve">(</w:t>
      </w:r>
      <w:r>
        <w:rPr>
          <w:rStyle w:val="StringTok"/>
        </w:rPr>
        <w:t xml:space="preserve">"Gender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Gender Distribution:</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(df</w:t>
      </w:r>
      <w:r>
        <w:rPr>
          <w:rStyle w:val="SpecialCharTok"/>
        </w:rPr>
        <w:t xml:space="preserve">$</w:t>
      </w:r>
      <w:r>
        <w:rPr>
          <w:rStyle w:val="NormalTok"/>
        </w:rPr>
        <w:t xml:space="preserve">respondent_gender))</w:t>
      </w:r>
    </w:p>
    <w:p>
      <w:pPr>
        <w:pStyle w:val="SourceCode"/>
      </w:pPr>
      <w:r>
        <w:rPr>
          <w:rStyle w:val="VerbatimChar"/>
        </w:rPr>
        <w:t xml:space="preserve">## </w:t>
      </w:r>
      <w:r>
        <w:br/>
      </w:r>
      <w:r>
        <w:rPr>
          <w:rStyle w:val="VerbatimChar"/>
        </w:rPr>
        <w:t xml:space="preserve">## Female   Male </w:t>
      </w:r>
      <w:r>
        <w:br/>
      </w:r>
      <w:r>
        <w:rPr>
          <w:rStyle w:val="VerbatimChar"/>
        </w:rPr>
        <w:t xml:space="preserve">##     27     20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Age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Age Summary:</w:t>
      </w:r>
    </w:p>
    <w:p>
      <w:pPr>
        <w:pStyle w:val="SourceCode"/>
      </w:pPr>
      <w:r>
        <w:rPr>
          <w:rStyle w:val="FunctionTok"/>
        </w:rPr>
        <w:t xml:space="preserve">print</w:t>
      </w:r>
      <w:r>
        <w:rPr>
          <w:rStyle w:val="NormalTok"/>
        </w:rPr>
        <w:t xml:space="preserve">(</w:t>
      </w:r>
      <w:r>
        <w:rPr>
          <w:rStyle w:val="FunctionTok"/>
        </w:rPr>
        <w:t xml:space="preserve">summary</w:t>
      </w:r>
      <w:r>
        <w:rPr>
          <w:rStyle w:val="NormalTok"/>
        </w:rPr>
        <w:t xml:space="preserve">(df</w:t>
      </w:r>
      <w:r>
        <w:rPr>
          <w:rStyle w:val="SpecialCharTok"/>
        </w:rPr>
        <w:t xml:space="preserve">$</w:t>
      </w:r>
      <w:r>
        <w:rPr>
          <w:rStyle w:val="NormalTok"/>
        </w:rPr>
        <w:t xml:space="preserve">age))</w:t>
      </w:r>
    </w:p>
    <w:p>
      <w:pPr>
        <w:pStyle w:val="SourceCode"/>
      </w:pPr>
      <w:r>
        <w:rPr>
          <w:rStyle w:val="VerbatimChar"/>
        </w:rPr>
        <w:t xml:space="preserve">##    Min. 1st Qu.  Median    Mean 3rd Qu.    Max. </w:t>
      </w:r>
      <w:r>
        <w:br/>
      </w:r>
      <w:r>
        <w:rPr>
          <w:rStyle w:val="VerbatimChar"/>
        </w:rPr>
        <w:t xml:space="preserve">##   18.00   26.50   29.00   33.51   32.50  149.00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Conflict Type by Gender: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Conflict Type by Gender:</w:t>
      </w:r>
    </w:p>
    <w:p>
      <w:pPr>
        <w:pStyle w:val="SourceCode"/>
      </w:pPr>
      <w:r>
        <w:rPr>
          <w:rStyle w:val="NormalTok"/>
        </w:rPr>
        <w:t xml:space="preserve">conflict_tab </w:t>
      </w:r>
      <w:r>
        <w:rPr>
          <w:rStyle w:val="OtherTok"/>
        </w:rPr>
        <w:t xml:space="preserve">&lt;-</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respondent_gender, df</w:t>
      </w:r>
      <w:r>
        <w:rPr>
          <w:rStyle w:val="SpecialCharTok"/>
        </w:rPr>
        <w:t xml:space="preserve">$</w:t>
      </w:r>
      <w:r>
        <w:rPr>
          <w:rStyle w:val="NormalTok"/>
        </w:rPr>
        <w:t xml:space="preserve">conflict_type)</w:t>
      </w:r>
      <w:r>
        <w:br/>
      </w:r>
      <w:r>
        <w:rPr>
          <w:rStyle w:val="FunctionTok"/>
        </w:rPr>
        <w:t xml:space="preserve">print</w:t>
      </w:r>
      <w:r>
        <w:rPr>
          <w:rStyle w:val="NormalTok"/>
        </w:rPr>
        <w:t xml:space="preserve">(conflict_tab)</w:t>
      </w:r>
    </w:p>
    <w:p>
      <w:pPr>
        <w:pStyle w:val="SourceCode"/>
      </w:pPr>
      <w:r>
        <w:rPr>
          <w:rStyle w:val="VerbatimChar"/>
        </w:rPr>
        <w:t xml:space="preserve">##         </w:t>
      </w:r>
      <w:r>
        <w:br/>
      </w:r>
      <w:r>
        <w:rPr>
          <w:rStyle w:val="VerbatimChar"/>
        </w:rPr>
        <w:t xml:space="preserve">##          Imaginary Real</w:t>
      </w:r>
      <w:r>
        <w:br/>
      </w:r>
      <w:r>
        <w:rPr>
          <w:rStyle w:val="VerbatimChar"/>
        </w:rPr>
        <w:t xml:space="preserve">##   Female         3   24</w:t>
      </w:r>
      <w:r>
        <w:br/>
      </w:r>
      <w:r>
        <w:rPr>
          <w:rStyle w:val="VerbatimChar"/>
        </w:rPr>
        <w:t xml:space="preserve">##   Male           1   19</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prop.table</w:t>
      </w:r>
      <w:r>
        <w:rPr>
          <w:rStyle w:val="NormalTok"/>
        </w:rPr>
        <w:t xml:space="preserve">(conflict_tab,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Imaginary Real</w:t>
      </w:r>
      <w:r>
        <w:br/>
      </w:r>
      <w:r>
        <w:rPr>
          <w:rStyle w:val="VerbatimChar"/>
        </w:rPr>
        <w:t xml:space="preserve">##   Female      11.1 88.9</w:t>
      </w:r>
      <w:r>
        <w:br/>
      </w:r>
      <w:r>
        <w:rPr>
          <w:rStyle w:val="VerbatimChar"/>
        </w:rPr>
        <w:t xml:space="preserve">##   Male         5.0 95.0</w:t>
      </w:r>
    </w:p>
    <w:p>
      <w:pPr>
        <w:pStyle w:val="FirstParagraph"/>
      </w:pPr>
      <w:r>
        <w:rPr>
          <w:b/>
          <w:bCs/>
        </w:rPr>
        <w:t xml:space="preserve">Note:</w:t>
      </w:r>
      <w:r>
        <w:t xml:space="preserve"> </w:t>
      </w:r>
      <w:r>
        <w:t xml:space="preserve">One participant reported age = 149, which is likely an error. This observation was retained for the current analysis since age is not a primary variable, but it should be investigated in future work.</w:t>
      </w:r>
    </w:p>
    <w:bookmarkEnd w:id="14"/>
    <w:bookmarkStart w:id="31" w:name="hypothesis-testing"/>
    <w:p>
      <w:pPr>
        <w:pStyle w:val="Heading1"/>
      </w:pPr>
      <w:r>
        <w:t xml:space="preserve">Hypothesis Testing</w:t>
      </w:r>
    </w:p>
    <w:bookmarkStart w:id="18" w:name="X8650f25c6a0eab88c4e93f7c72a08d2b13562dc"/>
    <w:p>
      <w:pPr>
        <w:pStyle w:val="Heading2"/>
      </w:pPr>
      <w:r>
        <w:t xml:space="preserve">Hypothesis 1: Gender and Negative Feelings</w:t>
      </w:r>
    </w:p>
    <w:p>
      <w:pPr>
        <w:pStyle w:val="FirstParagraph"/>
      </w:pPr>
      <w:r>
        <w:rPr>
          <w:b/>
          <w:bCs/>
        </w:rPr>
        <w:t xml:space="preserve">H1:</w:t>
      </w:r>
      <w:r>
        <w:t xml:space="preserve"> </w:t>
      </w:r>
      <w:r>
        <w:t xml:space="preserve">Women will report significantly more negative feelings than men when imagining a scenario where they apologize first but the other person does not apologize back.</w:t>
      </w:r>
    </w:p>
    <w:p>
      <w:pPr>
        <w:pStyle w:val="BodyText"/>
      </w:pPr>
      <w:r>
        <w:rPr>
          <w:i/>
          <w:iCs/>
        </w:rPr>
        <w:t xml:space="preserve">Variable:</w:t>
      </w:r>
      <w:r>
        <w:t xml:space="preserve"> </w:t>
      </w:r>
      <w:r>
        <w:rPr>
          <w:rStyle w:val="VerbatimChar"/>
        </w:rPr>
        <w:t xml:space="preserve">feelings_youalone</w:t>
      </w:r>
      <w:r>
        <w:t xml:space="preserve"> </w:t>
      </w:r>
      <w:r>
        <w:t xml:space="preserve">(slider from -30 to +30; negative = more negative feelings)</w:t>
      </w:r>
    </w:p>
    <w:p>
      <w:pPr>
        <w:pStyle w:val="SourceCode"/>
      </w:pPr>
      <w:r>
        <w:rPr>
          <w:rStyle w:val="NormalTok"/>
        </w:rPr>
        <w:t xml:space="preserve">h1_data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(feelings_youalone))</w:t>
      </w:r>
      <w:r>
        <w:br/>
      </w:r>
      <w:r>
        <w:rPr>
          <w:rStyle w:val="NormalTok"/>
        </w:rPr>
        <w:t xml:space="preserve">male_feelings </w:t>
      </w:r>
      <w:r>
        <w:rPr>
          <w:rStyle w:val="OtherTok"/>
        </w:rPr>
        <w:t xml:space="preserve">&lt;-</w:t>
      </w:r>
      <w:r>
        <w:rPr>
          <w:rStyle w:val="NormalTok"/>
        </w:rPr>
        <w:t xml:space="preserve"> h1_data</w:t>
      </w:r>
      <w:r>
        <w:rPr>
          <w:rStyle w:val="SpecialCharTok"/>
        </w:rPr>
        <w:t xml:space="preserve">$</w:t>
      </w:r>
      <w:r>
        <w:rPr>
          <w:rStyle w:val="NormalTok"/>
        </w:rPr>
        <w:t xml:space="preserve">feelings_youalone[h1_data</w:t>
      </w:r>
      <w:r>
        <w:rPr>
          <w:rStyle w:val="SpecialCharTok"/>
        </w:rPr>
        <w:t xml:space="preserve">$</w:t>
      </w:r>
      <w:r>
        <w:rPr>
          <w:rStyle w:val="NormalTok"/>
        </w:rPr>
        <w:t xml:space="preserve">respondent_gender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female_feelings </w:t>
      </w:r>
      <w:r>
        <w:rPr>
          <w:rStyle w:val="OtherTok"/>
        </w:rPr>
        <w:t xml:space="preserve">&lt;-</w:t>
      </w:r>
      <w:r>
        <w:rPr>
          <w:rStyle w:val="NormalTok"/>
        </w:rPr>
        <w:t xml:space="preserve"> h1_data</w:t>
      </w:r>
      <w:r>
        <w:rPr>
          <w:rStyle w:val="SpecialCharTok"/>
        </w:rPr>
        <w:t xml:space="preserve">$</w:t>
      </w:r>
      <w:r>
        <w:rPr>
          <w:rStyle w:val="NormalTok"/>
        </w:rPr>
        <w:t xml:space="preserve">feelings_youalone[h1_data</w:t>
      </w:r>
      <w:r>
        <w:rPr>
          <w:rStyle w:val="SpecialCharTok"/>
        </w:rPr>
        <w:t xml:space="preserve">$</w:t>
      </w:r>
      <w:r>
        <w:rPr>
          <w:rStyle w:val="NormalTok"/>
        </w:rPr>
        <w:t xml:space="preserve">respondent_gender </w:t>
      </w:r>
      <w:r>
        <w:rPr>
          <w:rStyle w:val="SpecialCharTok"/>
        </w:rPr>
        <w:t xml:space="preserve">==</w:t>
      </w:r>
      <w:r>
        <w:rPr>
          <w:rStyle w:val="NormalTok"/>
        </w:rPr>
        <w:t xml:space="preserve"> </w:t>
      </w:r>
      <w:r>
        <w:rPr>
          <w:rStyle w:val="StringTok"/>
        </w:rPr>
        <w:t xml:space="preserve">"Female"</w:t>
      </w:r>
      <w:r>
        <w:rPr>
          <w:rStyle w:val="NormalTok"/>
        </w:rPr>
        <w:t xml:space="preserve">]</w:t>
      </w:r>
      <w:r>
        <w:br/>
      </w:r>
      <w:r>
        <w:br/>
      </w:r>
      <w:r>
        <w:rPr>
          <w:rStyle w:val="CommentTok"/>
        </w:rPr>
        <w:t xml:space="preserve"># Descriptive stats</w:t>
      </w:r>
      <w:r>
        <w:br/>
      </w:r>
      <w:r>
        <w:rPr>
          <w:rStyle w:val="NormalTok"/>
        </w:rPr>
        <w:t xml:space="preserve">h1_desc </w:t>
      </w:r>
      <w:r>
        <w:rPr>
          <w:rStyle w:val="OtherTok"/>
        </w:rPr>
        <w:t xml:space="preserve">&lt;-</w:t>
      </w:r>
      <w:r>
        <w:rPr>
          <w:rStyle w:val="NormalTok"/>
        </w:rPr>
        <w:t xml:space="preserve"> h1_data </w:t>
      </w:r>
      <w:r>
        <w:rPr>
          <w:rStyle w:val="SpecialCharTok"/>
        </w:rPr>
        <w:t xml:space="preserve">%&gt;%</w:t>
      </w:r>
      <w:r>
        <w:br/>
      </w:r>
      <w:r>
        <w:rPr>
          <w:rStyle w:val="NormalTok"/>
        </w:rPr>
        <w:t xml:space="preserve">  </w:t>
      </w:r>
      <w:r>
        <w:rPr>
          <w:rStyle w:val="FunctionTok"/>
        </w:rPr>
        <w:t xml:space="preserve">group_by</w:t>
      </w:r>
      <w:r>
        <w:rPr>
          <w:rStyle w:val="NormalTok"/>
        </w:rPr>
        <w:t xml:space="preserve">(respondent_gender)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(feelings_youalone),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(feelings_youalone), </w:t>
      </w:r>
      <w:r>
        <w:rPr>
          <w:rStyle w:val="AttributeTok"/>
        </w:rPr>
        <w:t xml:space="preserve">Median =</w:t>
      </w:r>
      <w:r>
        <w:rPr>
          <w:rStyle w:val="NormalTok"/>
        </w:rPr>
        <w:t xml:space="preserve"> </w:t>
      </w:r>
      <w:r>
        <w:rPr>
          <w:rStyle w:val="FunctionTok"/>
        </w:rPr>
        <w:t xml:space="preserve">median</w:t>
      </w:r>
      <w:r>
        <w:rPr>
          <w:rStyle w:val="NormalTok"/>
        </w:rPr>
        <w:t xml:space="preserve">(feelings_youalone))</w:t>
      </w:r>
      <w:r>
        <w:br/>
      </w:r>
      <w:r>
        <w:rPr>
          <w:rStyle w:val="FunctionTok"/>
        </w:rPr>
        <w:t xml:space="preserve">print</w:t>
      </w:r>
      <w:r>
        <w:rPr>
          <w:rStyle w:val="NormalTok"/>
        </w:rPr>
        <w:t xml:space="preserve">(h1_desc)</w:t>
      </w:r>
    </w:p>
    <w:p>
      <w:pPr>
        <w:pStyle w:val="SourceCode"/>
      </w:pPr>
      <w:r>
        <w:rPr>
          <w:rStyle w:val="VerbatimChar"/>
        </w:rPr>
        <w:t xml:space="preserve">## # A tibble: 2 × 5</w:t>
      </w:r>
      <w:r>
        <w:br/>
      </w:r>
      <w:r>
        <w:rPr>
          <w:rStyle w:val="VerbatimChar"/>
        </w:rPr>
        <w:t xml:space="preserve">##   respondent_gender     N  Mean    SD Median</w:t>
      </w:r>
      <w:r>
        <w:br/>
      </w:r>
      <w:r>
        <w:rPr>
          <w:rStyle w:val="VerbatimChar"/>
        </w:rPr>
        <w:t xml:space="preserve">##   &lt;chr&gt;             &lt;int&gt; &lt;dbl&gt; &lt;dbl&gt;  &lt;dbl&gt;</w:t>
      </w:r>
      <w:r>
        <w:br/>
      </w:r>
      <w:r>
        <w:rPr>
          <w:rStyle w:val="VerbatimChar"/>
        </w:rPr>
        <w:t xml:space="preserve">## 1 Female               27 -20.6  10.5    -20</w:t>
      </w:r>
      <w:r>
        <w:br/>
      </w:r>
      <w:r>
        <w:rPr>
          <w:rStyle w:val="VerbatimChar"/>
        </w:rPr>
        <w:t xml:space="preserve">## 2 Male                 20 -16.0  13.4    -20</w:t>
      </w:r>
    </w:p>
    <w:p>
      <w:pPr>
        <w:pStyle w:val="SourceCode"/>
      </w:pPr>
      <w:r>
        <w:rPr>
          <w:rStyle w:val="CommentTok"/>
        </w:rPr>
        <w:t xml:space="preserve"># Primary test: Welch t-test</w:t>
      </w:r>
      <w:r>
        <w:br/>
      </w:r>
      <w:r>
        <w:rPr>
          <w:rStyle w:val="NormalTok"/>
        </w:rPr>
        <w:t xml:space="preserve">t_h1 </w:t>
      </w:r>
      <w:r>
        <w:rPr>
          <w:rStyle w:val="OtherTok"/>
        </w:rPr>
        <w:t xml:space="preserve">&lt;-</w:t>
      </w:r>
      <w:r>
        <w:rPr>
          <w:rStyle w:val="NormalTok"/>
        </w:rPr>
        <w:t xml:space="preserve"> </w:t>
      </w:r>
      <w:r>
        <w:rPr>
          <w:rStyle w:val="FunctionTok"/>
        </w:rPr>
        <w:t xml:space="preserve">t.test</w:t>
      </w:r>
      <w:r>
        <w:rPr>
          <w:rStyle w:val="NormalTok"/>
        </w:rPr>
        <w:t xml:space="preserve">(feelings_youalone </w:t>
      </w:r>
      <w:r>
        <w:rPr>
          <w:rStyle w:val="SpecialCharTok"/>
        </w:rPr>
        <w:t xml:space="preserve">~</w:t>
      </w:r>
      <w:r>
        <w:rPr>
          <w:rStyle w:val="NormalTok"/>
        </w:rPr>
        <w:t xml:space="preserve"> respondent_gender, </w:t>
      </w:r>
      <w:r>
        <w:rPr>
          <w:rStyle w:val="AttributeTok"/>
        </w:rPr>
        <w:t xml:space="preserve">data =</w:t>
      </w:r>
      <w:r>
        <w:rPr>
          <w:rStyle w:val="NormalTok"/>
        </w:rPr>
        <w:t xml:space="preserve"> h1_data,</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(t_h1)</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feelings_youalone by respondent_gender</w:t>
      </w:r>
      <w:r>
        <w:br/>
      </w:r>
      <w:r>
        <w:rPr>
          <w:rStyle w:val="VerbatimChar"/>
        </w:rPr>
        <w:t xml:space="preserve">## t = -1.2472, df = 34.834, p-value = 0.2206</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-11.840499   2.829388</w:t>
      </w:r>
      <w:r>
        <w:br/>
      </w:r>
      <w:r>
        <w:rPr>
          <w:rStyle w:val="VerbatimChar"/>
        </w:rPr>
        <w:t xml:space="preserve">## sample estimates:</w:t>
      </w:r>
      <w:r>
        <w:br/>
      </w:r>
      <w:r>
        <w:rPr>
          <w:rStyle w:val="VerbatimChar"/>
        </w:rPr>
        <w:t xml:space="preserve">## mean in group Female   mean in group Male </w:t>
      </w:r>
      <w:r>
        <w:br/>
      </w:r>
      <w:r>
        <w:rPr>
          <w:rStyle w:val="VerbatimChar"/>
        </w:rPr>
        <w:t xml:space="preserve">##            -20.55556            -16.05000</w:t>
      </w:r>
    </w:p>
    <w:p>
      <w:pPr>
        <w:pStyle w:val="SourceCode"/>
      </w:pPr>
      <w:r>
        <w:rPr>
          <w:rStyle w:val="CommentTok"/>
        </w:rPr>
        <w:t xml:space="preserve"># Effect size</w:t>
      </w:r>
      <w:r>
        <w:br/>
      </w:r>
      <w:r>
        <w:rPr>
          <w:rStyle w:val="NormalTok"/>
        </w:rPr>
        <w:t xml:space="preserve">d_h1 </w:t>
      </w:r>
      <w:r>
        <w:rPr>
          <w:rStyle w:val="OtherTok"/>
        </w:rPr>
        <w:t xml:space="preserve">&lt;-</w:t>
      </w:r>
      <w:r>
        <w:rPr>
          <w:rStyle w:val="NormalTok"/>
        </w:rPr>
        <w:t xml:space="preserve"> effsize</w:t>
      </w:r>
      <w:r>
        <w:rPr>
          <w:rStyle w:val="SpecialCharTok"/>
        </w:rPr>
        <w:t xml:space="preserve">::</w:t>
      </w:r>
      <w:r>
        <w:rPr>
          <w:rStyle w:val="FunctionTok"/>
        </w:rPr>
        <w:t xml:space="preserve">cohen.d</w:t>
      </w:r>
      <w:r>
        <w:rPr>
          <w:rStyle w:val="NormalTok"/>
        </w:rPr>
        <w:t xml:space="preserve">(female_feelings, male_feelings)</w:t>
      </w:r>
      <w:r>
        <w:br/>
      </w:r>
      <w:r>
        <w:rPr>
          <w:rStyle w:val="FunctionTok"/>
        </w:rPr>
        <w:t xml:space="preserve">print</w:t>
      </w:r>
      <w:r>
        <w:rPr>
          <w:rStyle w:val="NormalTok"/>
        </w:rPr>
        <w:t xml:space="preserve">(d_h1)</w:t>
      </w:r>
    </w:p>
    <w:p>
      <w:pPr>
        <w:pStyle w:val="SourceCode"/>
      </w:pPr>
      <w:r>
        <w:rPr>
          <w:rStyle w:val="VerbatimChar"/>
        </w:rPr>
        <w:t xml:space="preserve">## </w:t>
      </w:r>
      <w:r>
        <w:br/>
      </w:r>
      <w:r>
        <w:rPr>
          <w:rStyle w:val="VerbatimChar"/>
        </w:rPr>
        <w:t xml:space="preserve">## Cohen's d</w:t>
      </w:r>
      <w:r>
        <w:br/>
      </w:r>
      <w:r>
        <w:rPr>
          <w:rStyle w:val="VerbatimChar"/>
        </w:rPr>
        <w:t xml:space="preserve">## </w:t>
      </w:r>
      <w:r>
        <w:br/>
      </w:r>
      <w:r>
        <w:rPr>
          <w:rStyle w:val="VerbatimChar"/>
        </w:rPr>
        <w:t xml:space="preserve">## d estimate: -0.3818323 (small)</w:t>
      </w:r>
      <w:r>
        <w:br/>
      </w:r>
      <w:r>
        <w:rPr>
          <w:rStyle w:val="VerbatimChar"/>
        </w:rPr>
        <w:t xml:space="preserve">## 95 percent confidence interval:</w:t>
      </w:r>
      <w:r>
        <w:br/>
      </w:r>
      <w:r>
        <w:rPr>
          <w:rStyle w:val="VerbatimChar"/>
        </w:rPr>
        <w:t xml:space="preserve">##      lower      upper </w:t>
      </w:r>
      <w:r>
        <w:br/>
      </w:r>
      <w:r>
        <w:rPr>
          <w:rStyle w:val="VerbatimChar"/>
        </w:rPr>
        <w:t xml:space="preserve">## -0.9813049  0.2176403</w:t>
      </w:r>
    </w:p>
    <w:p>
      <w:pPr>
        <w:pStyle w:val="SourceCode"/>
      </w:pPr>
      <w:r>
        <w:rPr>
          <w:rStyle w:val="NormalTok"/>
        </w:rPr>
        <w:t xml:space="preserve">h1_data</w:t>
      </w:r>
      <w:r>
        <w:rPr>
          <w:rStyle w:val="SpecialCharTok"/>
        </w:rPr>
        <w:t xml:space="preserve">$</w:t>
      </w:r>
      <w:r>
        <w:rPr>
          <w:rStyle w:val="NormalTok"/>
        </w:rPr>
        <w:t xml:space="preserve">respondent_gender </w:t>
      </w:r>
      <w:r>
        <w:rPr>
          <w:rStyle w:val="OtherTok"/>
        </w:rPr>
        <w:t xml:space="preserve">&lt;-</w:t>
      </w:r>
      <w:r>
        <w:rPr>
          <w:rStyle w:val="NormalTok"/>
        </w:rPr>
        <w:t xml:space="preserve"> </w:t>
      </w:r>
      <w:r>
        <w:rPr>
          <w:rStyle w:val="FunctionTok"/>
        </w:rPr>
        <w:t xml:space="preserve">factor</w:t>
      </w:r>
      <w:r>
        <w:rPr>
          <w:rStyle w:val="NormalTok"/>
        </w:rPr>
        <w:t xml:space="preserve">(h1_data</w:t>
      </w:r>
      <w:r>
        <w:rPr>
          <w:rStyle w:val="SpecialCharTok"/>
        </w:rPr>
        <w:t xml:space="preserve">$</w:t>
      </w:r>
      <w:r>
        <w:rPr>
          <w:rStyle w:val="NormalTok"/>
        </w:rPr>
        <w:t xml:space="preserve">respondent_gender)</w:t>
      </w:r>
      <w:r>
        <w:br/>
      </w:r>
      <w:r>
        <w:rPr>
          <w:rStyle w:val="FunctionTok"/>
        </w:rPr>
        <w:t xml:space="preserve">ggplot</w:t>
      </w:r>
      <w:r>
        <w:rPr>
          <w:rStyle w:val="NormalTok"/>
        </w:rPr>
        <w:t xml:space="preserve">(h1_data, </w:t>
      </w:r>
      <w:r>
        <w:rPr>
          <w:rStyle w:val="FunctionTok"/>
        </w:rPr>
        <w:t xml:space="preserve">aes</w:t>
      </w:r>
      <w:r>
        <w:rPr>
          <w:rStyle w:val="NormalTok"/>
        </w:rPr>
        <w:t xml:space="preserve">(</w:t>
      </w:r>
      <w:r>
        <w:rPr>
          <w:rStyle w:val="AttributeTok"/>
        </w:rPr>
        <w:t xml:space="preserve">x =</w:t>
      </w:r>
      <w:r>
        <w:rPr>
          <w:rStyle w:val="NormalTok"/>
        </w:rPr>
        <w:t xml:space="preserve"> respondent_gender, </w:t>
      </w:r>
      <w:r>
        <w:rPr>
          <w:rStyle w:val="AttributeTok"/>
        </w:rPr>
        <w:t xml:space="preserve">y =</w:t>
      </w:r>
      <w:r>
        <w:rPr>
          <w:rStyle w:val="NormalTok"/>
        </w:rPr>
        <w:t xml:space="preserve"> feelings_youalone,</w:t>
      </w:r>
      <w:r>
        <w:br/>
      </w:r>
      <w:r>
        <w:rPr>
          <w:rStyle w:val="NormalTok"/>
        </w:rPr>
        <w:t xml:space="preserve">                    </w:t>
      </w:r>
      <w:r>
        <w:rPr>
          <w:rStyle w:val="AttributeTok"/>
        </w:rPr>
        <w:t xml:space="preserve">fill =</w:t>
      </w:r>
      <w:r>
        <w:rPr>
          <w:rStyle w:val="NormalTok"/>
        </w:rPr>
        <w:t xml:space="preserve"> respondent_gender))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"#4285F4"</w:t>
      </w:r>
      <w:r>
        <w:rPr>
          <w:rStyle w:val="NormalTok"/>
        </w:rPr>
        <w:t xml:space="preserve">, </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"#EA4335"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"Respondent 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"Feelings Rating (-30 = Very Negative, +30 = Very Positive)"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"Gender"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4620126" cy="3696101"/>
            <wp:effectExtent b="0" l="0" r="0" t="0"/>
            <wp:docPr descr="Figure 1. Distribution of negative feelings when apologizing first without reciprocation, by gender. The red diamond indicates the group mean; the dashed line at zero represents a neutral feeling. Women (M = -20.6, SD = 10.5) reported directionally more negative feelings than men (M = -16.1, SD = 13.4), though this difference was not statistically significant, t(34.8) = -1.25, p = .221, d = -0.38." title="" id="16" name="Picture"/>
            <a:graphic>
              <a:graphicData uri="http://schemas.openxmlformats.org/drawingml/2006/picture">
                <pic:pic>
                  <pic:nvPicPr>
                    <pic:cNvPr descr="Analysis_Report_Keerthana_files/figure-docx/h1-plot-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Distribution of negative feelings when apologizing first without reciprocation, by gender. The red diamond indicates the group mean; the dashed line at zero represents a neutral feeling. Women (M = -20.6, SD = 10.5) reported directionally more negative feelings than men (M = -16.1, SD = 13.4), though this difference was not statistically significant, t(34.8) = -1.25, p = .221, d = -0.38.</w:t>
      </w:r>
    </w:p>
    <w:p>
      <w:pPr>
        <w:pStyle w:val="BodyText"/>
      </w:pPr>
      <w:r>
        <w:rPr>
          <w:b/>
          <w:bCs/>
        </w:rPr>
        <w:t xml:space="preserve">Robustness Check (H1):</w:t>
      </w:r>
      <w:r>
        <w:t xml:space="preserve"> </w:t>
      </w:r>
      <w:r>
        <w:t xml:space="preserve">Since Shapiro-Wilk tests indicated non-normality for both groups (males: W = 0.86, p = .009; females: W = 0.84, p &lt; .001), a Mann-Whitney U test was conducted as a non-parametric alternative.</w:t>
      </w:r>
    </w:p>
    <w:p>
      <w:pPr>
        <w:pStyle w:val="SourceCode"/>
      </w:pPr>
      <w:r>
        <w:rPr>
          <w:rStyle w:val="FunctionTok"/>
        </w:rPr>
        <w:t xml:space="preserve">wilcox.test</w:t>
      </w:r>
      <w:r>
        <w:rPr>
          <w:rStyle w:val="NormalTok"/>
        </w:rPr>
        <w:t xml:space="preserve">(feelings_youalone </w:t>
      </w:r>
      <w:r>
        <w:rPr>
          <w:rStyle w:val="SpecialCharTok"/>
        </w:rPr>
        <w:t xml:space="preserve">~</w:t>
      </w:r>
      <w:r>
        <w:rPr>
          <w:rStyle w:val="NormalTok"/>
        </w:rPr>
        <w:t xml:space="preserve"> respondent_gender, </w:t>
      </w:r>
      <w:r>
        <w:rPr>
          <w:rStyle w:val="AttributeTok"/>
        </w:rPr>
        <w:t xml:space="preserve">data =</w:t>
      </w:r>
      <w:r>
        <w:rPr>
          <w:rStyle w:val="NormalTok"/>
        </w:rPr>
        <w:t xml:space="preserve"> h1_data)</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feelings_youalone by respondent_gender</w:t>
      </w:r>
      <w:r>
        <w:br/>
      </w:r>
      <w:r>
        <w:rPr>
          <w:rStyle w:val="VerbatimChar"/>
        </w:rPr>
        <w:t xml:space="preserve">## W = 222.5, p-value = 0.3013</w:t>
      </w:r>
      <w:r>
        <w:br/>
      </w:r>
      <w:r>
        <w:rPr>
          <w:rStyle w:val="VerbatimChar"/>
        </w:rPr>
        <w:t xml:space="preserve">## alternative hypothesis: true location shift is not equal to 0</w:t>
      </w:r>
    </w:p>
    <w:p>
      <w:pPr>
        <w:pStyle w:val="FirstParagraph"/>
      </w:pPr>
      <w:r>
        <w:rPr>
          <w:b/>
          <w:bCs/>
        </w:rPr>
        <w:t xml:space="preserve">Result:</w:t>
      </w:r>
      <w:r>
        <w:t xml:space="preserve"> </w:t>
      </w:r>
      <w:r>
        <w:t xml:space="preserve">The non-parametric test also yields a non-significant result (W = 222.5, p = .301), confirming the primary finding. Effect size is small (d = -0.38).</w:t>
      </w:r>
      <w:r>
        <w:t xml:space="preserve"> </w:t>
      </w:r>
      <w:r>
        <w:rPr>
          <w:b/>
          <w:bCs/>
        </w:rPr>
        <w:t xml:space="preserve">H1 is not supported</w:t>
      </w:r>
      <w:r>
        <w:t xml:space="preserve">, though the directional trend is consistent with the hypothesis.</w:t>
      </w:r>
    </w:p>
    <w:p>
      <w:r>
        <w:pict>
          <v:rect style="width:0;height:1.5pt" o:hralign="center" o:hrstd="t" o:hr="t"/>
        </w:pict>
      </w:r>
    </w:p>
    <w:bookmarkEnd w:id="18"/>
    <w:bookmarkStart w:id="22" w:name="X1ab681080f9009bc03284b98923b043e68038e4"/>
    <w:p>
      <w:pPr>
        <w:pStyle w:val="Heading2"/>
      </w:pPr>
      <w:r>
        <w:t xml:space="preserve">Hypothesis 2: Real vs. Imaginary Conflicts</w:t>
      </w:r>
    </w:p>
    <w:p>
      <w:pPr>
        <w:pStyle w:val="FirstParagraph"/>
      </w:pPr>
      <w:r>
        <w:rPr>
          <w:b/>
          <w:bCs/>
        </w:rPr>
        <w:t xml:space="preserve">H2:</w:t>
      </w:r>
      <w:r>
        <w:t xml:space="preserve"> </w:t>
      </w:r>
      <w:r>
        <w:t xml:space="preserve">Men tend to recall real conflicts more than women; women tend to imagine fictional conflicts more than men.</w:t>
      </w:r>
    </w:p>
    <w:p>
      <w:pPr>
        <w:pStyle w:val="SourceCode"/>
      </w:pPr>
      <w:r>
        <w:rPr>
          <w:rStyle w:val="NormalTok"/>
        </w:rPr>
        <w:t xml:space="preserve">h2_data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(conflict_type))</w:t>
      </w:r>
      <w:r>
        <w:br/>
      </w:r>
      <w:r>
        <w:rPr>
          <w:rStyle w:val="NormalTok"/>
        </w:rPr>
        <w:t xml:space="preserve">h2_table </w:t>
      </w:r>
      <w:r>
        <w:rPr>
          <w:rStyle w:val="OtherTok"/>
        </w:rPr>
        <w:t xml:space="preserve">&lt;-</w:t>
      </w:r>
      <w:r>
        <w:rPr>
          <w:rStyle w:val="NormalTok"/>
        </w:rPr>
        <w:t xml:space="preserve"> </w:t>
      </w:r>
      <w:r>
        <w:rPr>
          <w:rStyle w:val="FunctionTok"/>
        </w:rPr>
        <w:t xml:space="preserve">table</w:t>
      </w:r>
      <w:r>
        <w:rPr>
          <w:rStyle w:val="NormalTok"/>
        </w:rPr>
        <w:t xml:space="preserve">(h2_data</w:t>
      </w:r>
      <w:r>
        <w:rPr>
          <w:rStyle w:val="SpecialCharTok"/>
        </w:rPr>
        <w:t xml:space="preserve">$</w:t>
      </w:r>
      <w:r>
        <w:rPr>
          <w:rStyle w:val="NormalTok"/>
        </w:rPr>
        <w:t xml:space="preserve">respondent_gender, h2_data</w:t>
      </w:r>
      <w:r>
        <w:rPr>
          <w:rStyle w:val="SpecialCharTok"/>
        </w:rPr>
        <w:t xml:space="preserve">$</w:t>
      </w:r>
      <w:r>
        <w:rPr>
          <w:rStyle w:val="NormalTok"/>
        </w:rPr>
        <w:t xml:space="preserve">conflict_type)</w:t>
      </w:r>
      <w:r>
        <w:br/>
      </w:r>
      <w:r>
        <w:rPr>
          <w:rStyle w:val="FunctionTok"/>
        </w:rPr>
        <w:t xml:space="preserve">print</w:t>
      </w:r>
      <w:r>
        <w:rPr>
          <w:rStyle w:val="NormalTok"/>
        </w:rPr>
        <w:t xml:space="preserve">(h2_table)</w:t>
      </w:r>
    </w:p>
    <w:p>
      <w:pPr>
        <w:pStyle w:val="SourceCode"/>
      </w:pPr>
      <w:r>
        <w:rPr>
          <w:rStyle w:val="VerbatimChar"/>
        </w:rPr>
        <w:t xml:space="preserve">##         </w:t>
      </w:r>
      <w:r>
        <w:br/>
      </w:r>
      <w:r>
        <w:rPr>
          <w:rStyle w:val="VerbatimChar"/>
        </w:rPr>
        <w:t xml:space="preserve">##          Imaginary Real</w:t>
      </w:r>
      <w:r>
        <w:br/>
      </w:r>
      <w:r>
        <w:rPr>
          <w:rStyle w:val="VerbatimChar"/>
        </w:rPr>
        <w:t xml:space="preserve">##   Female         3   24</w:t>
      </w:r>
      <w:r>
        <w:br/>
      </w:r>
      <w:r>
        <w:rPr>
          <w:rStyle w:val="VerbatimChar"/>
        </w:rPr>
        <w:t xml:space="preserve">##   Male           1   19</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prop.table</w:t>
      </w:r>
      <w:r>
        <w:rPr>
          <w:rStyle w:val="NormalTok"/>
        </w:rPr>
        <w:t xml:space="preserve">(h2_table,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Imaginary Real</w:t>
      </w:r>
      <w:r>
        <w:br/>
      </w:r>
      <w:r>
        <w:rPr>
          <w:rStyle w:val="VerbatimChar"/>
        </w:rPr>
        <w:t xml:space="preserve">##   Female      11.1 88.9</w:t>
      </w:r>
      <w:r>
        <w:br/>
      </w:r>
      <w:r>
        <w:rPr>
          <w:rStyle w:val="VerbatimChar"/>
        </w:rPr>
        <w:t xml:space="preserve">##   Male         5.0 95.0</w:t>
      </w:r>
    </w:p>
    <w:p>
      <w:pPr>
        <w:pStyle w:val="SourceCode"/>
      </w:pPr>
      <w:r>
        <w:rPr>
          <w:rStyle w:val="NormalTok"/>
        </w:rPr>
        <w:t xml:space="preserve">chi_h2 </w:t>
      </w:r>
      <w:r>
        <w:rPr>
          <w:rStyle w:val="OtherTok"/>
        </w:rPr>
        <w:t xml:space="preserve">&lt;-</w:t>
      </w:r>
      <w:r>
        <w:rPr>
          <w:rStyle w:val="NormalTok"/>
        </w:rPr>
        <w:t xml:space="preserve"> </w:t>
      </w:r>
      <w:r>
        <w:rPr>
          <w:rStyle w:val="FunctionTok"/>
        </w:rPr>
        <w:t xml:space="preserve">chisq.test</w:t>
      </w:r>
      <w:r>
        <w:rPr>
          <w:rStyle w:val="NormalTok"/>
        </w:rPr>
        <w:t xml:space="preserve">(h2_table)</w:t>
      </w:r>
      <w:r>
        <w:br/>
      </w:r>
      <w:r>
        <w:rPr>
          <w:rStyle w:val="FunctionTok"/>
        </w:rPr>
        <w:t xml:space="preserve">print</w:t>
      </w:r>
      <w:r>
        <w:rPr>
          <w:rStyle w:val="NormalTok"/>
        </w:rPr>
        <w:t xml:space="preserve">(chi_h2)</w:t>
      </w:r>
    </w:p>
    <w:p>
      <w:pPr>
        <w:pStyle w:val="SourceCode"/>
      </w:pPr>
      <w:r>
        <w:rPr>
          <w:rStyle w:val="VerbatimChar"/>
        </w:rPr>
        <w:t xml:space="preserve">## </w:t>
      </w:r>
      <w:r>
        <w:br/>
      </w:r>
      <w:r>
        <w:rPr>
          <w:rStyle w:val="VerbatimChar"/>
        </w:rPr>
        <w:t xml:space="preserve">##  Pearson's Chi-squared test with Yates' continuity correction</w:t>
      </w:r>
      <w:r>
        <w:br/>
      </w:r>
      <w:r>
        <w:rPr>
          <w:rStyle w:val="VerbatimChar"/>
        </w:rPr>
        <w:t xml:space="preserve">## </w:t>
      </w:r>
      <w:r>
        <w:br/>
      </w:r>
      <w:r>
        <w:rPr>
          <w:rStyle w:val="VerbatimChar"/>
        </w:rPr>
        <w:t xml:space="preserve">## data:  h2_table</w:t>
      </w:r>
      <w:r>
        <w:br/>
      </w:r>
      <w:r>
        <w:rPr>
          <w:rStyle w:val="VerbatimChar"/>
        </w:rPr>
        <w:t xml:space="preserve">## X-squared = 0.045669, df = 1, p-value = 0.8308</w:t>
      </w:r>
    </w:p>
    <w:p>
      <w:pPr>
        <w:pStyle w:val="SourceCode"/>
      </w:pPr>
      <w:r>
        <w:rPr>
          <w:rStyle w:val="NormalTok"/>
        </w:rPr>
        <w:t xml:space="preserve">cramers_v </w:t>
      </w:r>
      <w:r>
        <w:rPr>
          <w:rStyle w:val="OtherTok"/>
        </w:rPr>
        <w:t xml:space="preserve">&lt;-</w:t>
      </w:r>
      <w:r>
        <w:rPr>
          <w:rStyle w:val="NormalTok"/>
        </w:rPr>
        <w:t xml:space="preserve"> </w:t>
      </w:r>
      <w:r>
        <w:rPr>
          <w:rStyle w:val="FunctionTok"/>
        </w:rPr>
        <w:t xml:space="preserve">sqrt</w:t>
      </w:r>
      <w:r>
        <w:rPr>
          <w:rStyle w:val="NormalTok"/>
        </w:rPr>
        <w:t xml:space="preserve">(chi_h2</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(h2_table))</w:t>
      </w:r>
      <w:r>
        <w:br/>
      </w:r>
      <w:r>
        <w:rPr>
          <w:rStyle w:val="FunctionTok"/>
        </w:rPr>
        <w:t xml:space="preserve">cat</w:t>
      </w:r>
      <w:r>
        <w:rPr>
          <w:rStyle w:val="NormalTok"/>
        </w:rPr>
        <w:t xml:space="preserve">(</w:t>
      </w:r>
      <w:r>
        <w:rPr>
          <w:rStyle w:val="StringTok"/>
        </w:rPr>
        <w:t xml:space="preserve">"Cramer's V ="</w:t>
      </w:r>
      <w:r>
        <w:rPr>
          <w:rStyle w:val="NormalTok"/>
        </w:rPr>
        <w:t xml:space="preserve">, </w:t>
      </w:r>
      <w:r>
        <w:rPr>
          <w:rStyle w:val="FunctionTok"/>
        </w:rPr>
        <w:t xml:space="preserve">round</w:t>
      </w:r>
      <w:r>
        <w:rPr>
          <w:rStyle w:val="NormalTok"/>
        </w:rPr>
        <w:t xml:space="preserve">(cramers_v,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Cramer's V = 0.0312</w:t>
      </w:r>
    </w:p>
    <w:p>
      <w:pPr>
        <w:pStyle w:val="SourceCode"/>
      </w:pPr>
      <w:r>
        <w:rPr>
          <w:rStyle w:val="NormalTok"/>
        </w:rPr>
        <w:t xml:space="preserve">fisher_h2 </w:t>
      </w:r>
      <w:r>
        <w:rPr>
          <w:rStyle w:val="OtherTok"/>
        </w:rPr>
        <w:t xml:space="preserve">&lt;-</w:t>
      </w:r>
      <w:r>
        <w:rPr>
          <w:rStyle w:val="NormalTok"/>
        </w:rPr>
        <w:t xml:space="preserve"> </w:t>
      </w:r>
      <w:r>
        <w:rPr>
          <w:rStyle w:val="FunctionTok"/>
        </w:rPr>
        <w:t xml:space="preserve">fisher.test</w:t>
      </w:r>
      <w:r>
        <w:rPr>
          <w:rStyle w:val="NormalTok"/>
        </w:rPr>
        <w:t xml:space="preserve">(h2_table)</w:t>
      </w:r>
      <w:r>
        <w:br/>
      </w:r>
      <w:r>
        <w:rPr>
          <w:rStyle w:val="FunctionTok"/>
        </w:rPr>
        <w:t xml:space="preserve">print</w:t>
      </w:r>
      <w:r>
        <w:rPr>
          <w:rStyle w:val="NormalTok"/>
        </w:rPr>
        <w:t xml:space="preserve">(fisher_h2)</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h2_table</w:t>
      </w:r>
      <w:r>
        <w:br/>
      </w:r>
      <w:r>
        <w:rPr>
          <w:rStyle w:val="VerbatimChar"/>
        </w:rPr>
        <w:t xml:space="preserve">## p-value = 0.6261</w:t>
      </w:r>
      <w:r>
        <w:br/>
      </w:r>
      <w:r>
        <w:rPr>
          <w:rStyle w:val="VerbatimChar"/>
        </w:rPr>
        <w:t xml:space="preserve">## alternative hypothesis: true odds ratio is not equal to 1</w:t>
      </w:r>
      <w:r>
        <w:br/>
      </w:r>
      <w:r>
        <w:rPr>
          <w:rStyle w:val="VerbatimChar"/>
        </w:rPr>
        <w:t xml:space="preserve">## 95 percent confidence interval:</w:t>
      </w:r>
      <w:r>
        <w:br/>
      </w:r>
      <w:r>
        <w:rPr>
          <w:rStyle w:val="VerbatimChar"/>
        </w:rPr>
        <w:t xml:space="preserve">##    0.1713982 131.0389808</w:t>
      </w:r>
      <w:r>
        <w:br/>
      </w:r>
      <w:r>
        <w:rPr>
          <w:rStyle w:val="VerbatimChar"/>
        </w:rPr>
        <w:t xml:space="preserve">## sample estimates:</w:t>
      </w:r>
      <w:r>
        <w:br/>
      </w:r>
      <w:r>
        <w:rPr>
          <w:rStyle w:val="VerbatimChar"/>
        </w:rPr>
        <w:t xml:space="preserve">## odds ratio </w:t>
      </w:r>
      <w:r>
        <w:br/>
      </w:r>
      <w:r>
        <w:rPr>
          <w:rStyle w:val="VerbatimChar"/>
        </w:rPr>
        <w:t xml:space="preserve">##   2.335278</w:t>
      </w:r>
    </w:p>
    <w:p>
      <w:pPr>
        <w:pStyle w:val="SourceCode"/>
      </w:pPr>
      <w:r>
        <w:rPr>
          <w:rStyle w:val="NormalTok"/>
        </w:rPr>
        <w:t xml:space="preserve">h2_plot_data </w:t>
      </w:r>
      <w:r>
        <w:rPr>
          <w:rStyle w:val="OtherTok"/>
        </w:rPr>
        <w:t xml:space="preserve">&lt;-</w:t>
      </w:r>
      <w:r>
        <w:rPr>
          <w:rStyle w:val="NormalTok"/>
        </w:rPr>
        <w:t xml:space="preserve"> h2_data </w:t>
      </w:r>
      <w:r>
        <w:rPr>
          <w:rStyle w:val="SpecialCharTok"/>
        </w:rPr>
        <w:t xml:space="preserve">%&gt;%</w:t>
      </w:r>
      <w:r>
        <w:br/>
      </w:r>
      <w:r>
        <w:rPr>
          <w:rStyle w:val="NormalTok"/>
        </w:rPr>
        <w:t xml:space="preserve">  </w:t>
      </w:r>
      <w:r>
        <w:rPr>
          <w:rStyle w:val="FunctionTok"/>
        </w:rPr>
        <w:t xml:space="preserve">group_by</w:t>
      </w:r>
      <w:r>
        <w:rPr>
          <w:rStyle w:val="NormalTok"/>
        </w:rPr>
        <w:t xml:space="preserve">(respondent_gender, conflict_type)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(respondent_gender)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(count), </w:t>
      </w:r>
      <w:r>
        <w:rPr>
          <w:rStyle w:val="AttributeTok"/>
        </w:rPr>
        <w:t xml:space="preserve">pct =</w:t>
      </w:r>
      <w:r>
        <w:rPr>
          <w:rStyle w:val="NormalTok"/>
        </w:rPr>
        <w:t xml:space="preserve"> count </w:t>
      </w:r>
      <w:r>
        <w:rPr>
          <w:rStyle w:val="SpecialCharTok"/>
        </w:rPr>
        <w:t xml:space="preserve">/</w:t>
      </w:r>
      <w:r>
        <w:rPr>
          <w:rStyle w:val="NormalTok"/>
        </w:rPr>
        <w:t xml:space="preserve"> total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(h2_plot_data, </w:t>
      </w:r>
      <w:r>
        <w:rPr>
          <w:rStyle w:val="FunctionTok"/>
        </w:rPr>
        <w:t xml:space="preserve">aes</w:t>
      </w:r>
      <w:r>
        <w:rPr>
          <w:rStyle w:val="NormalTok"/>
        </w:rPr>
        <w:t xml:space="preserve">(</w:t>
      </w:r>
      <w:r>
        <w:rPr>
          <w:rStyle w:val="AttributeTok"/>
        </w:rPr>
        <w:t xml:space="preserve">x =</w:t>
      </w:r>
      <w:r>
        <w:rPr>
          <w:rStyle w:val="NormalTok"/>
        </w:rPr>
        <w:t xml:space="preserve"> respondent_gender, </w:t>
      </w:r>
      <w:r>
        <w:rPr>
          <w:rStyle w:val="AttributeTok"/>
        </w:rPr>
        <w:t xml:space="preserve">y =</w:t>
      </w:r>
      <w:r>
        <w:rPr>
          <w:rStyle w:val="NormalTok"/>
        </w:rPr>
        <w:t xml:space="preserve"> pct, </w:t>
      </w:r>
      <w:r>
        <w:rPr>
          <w:rStyle w:val="AttributeTok"/>
        </w:rPr>
        <w:t xml:space="preserve">fill =</w:t>
      </w:r>
      <w:r>
        <w:rPr>
          <w:rStyle w:val="NormalTok"/>
        </w:rPr>
        <w:t xml:space="preserve"> conflict_type))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(n="</w:t>
      </w:r>
      <w:r>
        <w:rPr>
          <w:rStyle w:val="NormalTok"/>
        </w:rPr>
        <w:t xml:space="preserve">, count,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"Real"</w:t>
      </w:r>
      <w:r>
        <w:rPr>
          <w:rStyle w:val="NormalTok"/>
        </w:rPr>
        <w:t xml:space="preserve"> </w:t>
      </w:r>
      <w:r>
        <w:rPr>
          <w:rStyle w:val="OtherTok"/>
        </w:rPr>
        <w:t xml:space="preserve">=</w:t>
      </w:r>
      <w:r>
        <w:rPr>
          <w:rStyle w:val="NormalTok"/>
        </w:rPr>
        <w:t xml:space="preserve"> </w:t>
      </w:r>
      <w:r>
        <w:rPr>
          <w:rStyle w:val="StringTok"/>
        </w:rPr>
        <w:t xml:space="preserve">"#34A853"</w:t>
      </w:r>
      <w:r>
        <w:rPr>
          <w:rStyle w:val="NormalTok"/>
        </w:rPr>
        <w:t xml:space="preserve">, </w:t>
      </w:r>
      <w:r>
        <w:rPr>
          <w:rStyle w:val="StringTok"/>
        </w:rPr>
        <w:t xml:space="preserve">"Imaginary"</w:t>
      </w:r>
      <w:r>
        <w:rPr>
          <w:rStyle w:val="NormalTok"/>
        </w:rPr>
        <w:t xml:space="preserve"> </w:t>
      </w:r>
      <w:r>
        <w:rPr>
          <w:rStyle w:val="OtherTok"/>
        </w:rPr>
        <w:t xml:space="preserve">=</w:t>
      </w:r>
      <w:r>
        <w:rPr>
          <w:rStyle w:val="NormalTok"/>
        </w:rPr>
        <w:t xml:space="preserve"> </w:t>
      </w:r>
      <w:r>
        <w:rPr>
          <w:rStyle w:val="StringTok"/>
        </w:rPr>
        <w:t xml:space="preserve">"#FBBC04"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"Respondent Gender"</w:t>
      </w:r>
      <w:r>
        <w:rPr>
          <w:rStyle w:val="NormalTok"/>
        </w:rPr>
        <w:t xml:space="preserve">, </w:t>
      </w:r>
      <w:r>
        <w:rPr>
          <w:rStyle w:val="AttributeTok"/>
        </w:rPr>
        <w:t xml:space="preserve">y =</w:t>
      </w:r>
      <w:r>
        <w:rPr>
          <w:rStyle w:val="NormalTok"/>
        </w:rPr>
        <w:t xml:space="preserve"> </w:t>
      </w:r>
      <w:r>
        <w:rPr>
          <w:rStyle w:val="StringTok"/>
        </w:rPr>
        <w:t xml:space="preserve">"Percentage (%)"</w:t>
      </w:r>
      <w:r>
        <w:rPr>
          <w:rStyle w:val="NormalTok"/>
        </w:rPr>
        <w:t xml:space="preserve">, </w:t>
      </w:r>
      <w:r>
        <w:rPr>
          <w:rStyle w:val="AttributeTok"/>
        </w:rPr>
        <w:t xml:space="preserve">fill =</w:t>
      </w:r>
      <w:r>
        <w:rPr>
          <w:rStyle w:val="NormalTok"/>
        </w:rPr>
        <w:t xml:space="preserve"> </w:t>
      </w:r>
      <w:r>
        <w:rPr>
          <w:rStyle w:val="StringTok"/>
        </w:rPr>
        <w:t xml:space="preserve">"Conflict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110</w:t>
      </w:r>
      <w:r>
        <w:rPr>
          <w:rStyle w:val="NormalTok"/>
        </w:rPr>
        <w:t xml:space="preserve">)</w:t>
      </w:r>
    </w:p>
    <w:p>
      <w:pPr>
        <w:pStyle w:val="CaptionedFigure"/>
      </w:pPr>
      <w:r>
        <w:drawing>
          <wp:inline>
            <wp:extent cx="4620126" cy="3696101"/>
            <wp:effectExtent b="0" l="0" r="0" t="0"/>
            <wp:docPr descr="Figure 2. Proportion of real vs. imaginary conflicts recalled, by gender. Both men (95.0% real) and women (88.9% real) overwhelmingly recalled real conflicts. The gender difference was not significant (Fisher’s p = .626, Cramer’s V = 0.03)." title="" id="20" name="Picture"/>
            <a:graphic>
              <a:graphicData uri="http://schemas.openxmlformats.org/drawingml/2006/picture">
                <pic:pic>
                  <pic:nvPicPr>
                    <pic:cNvPr descr="Analysis_Report_Keerthana_files/figure-docx/h2-plot-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Proportion of real vs. imaginary conflicts recalled, by gender. Both men (95.0% real) and women (88.9% real) overwhelmingly recalled real conflicts. The gender difference was not significant (Fisher’s p = .626, Cramer’s V = 0.03).</w:t>
      </w:r>
    </w:p>
    <w:p>
      <w:pPr>
        <w:pStyle w:val="BodyText"/>
      </w:pPr>
      <w:r>
        <w:rPr>
          <w:b/>
          <w:bCs/>
        </w:rPr>
        <w:t xml:space="preserve">Robustness Check (H2):</w:t>
      </w:r>
      <w:r>
        <w:t xml:space="preserve"> </w:t>
      </w:r>
      <w:r>
        <w:t xml:space="preserve">Given very small expected cell counts (chi-square warning), Fisher’s exact test is more appropriate. Fisher’s p = .626 confirms no association.</w:t>
      </w:r>
      <w:r>
        <w:t xml:space="preserve"> </w:t>
      </w:r>
      <w:r>
        <w:rPr>
          <w:b/>
          <w:bCs/>
        </w:rPr>
        <w:t xml:space="preserve">H2 is not supported.</w:t>
      </w:r>
      <w:r>
        <w:t xml:space="preserve"> </w:t>
      </w:r>
      <w:r>
        <w:t xml:space="preserve">The negligible effect size (V = 0.03) indicates virtually no relationship between gender and conflict type.</w:t>
      </w:r>
    </w:p>
    <w:p>
      <w:r>
        <w:pict>
          <v:rect style="width:0;height:1.5pt" o:hralign="center" o:hrstd="t" o:hr="t"/>
        </w:pict>
      </w:r>
    </w:p>
    <w:bookmarkEnd w:id="22"/>
    <w:bookmarkStart w:id="26" w:name="hypothesis-3-response-consistency"/>
    <w:p>
      <w:pPr>
        <w:pStyle w:val="Heading2"/>
      </w:pPr>
      <w:r>
        <w:t xml:space="preserve">Hypothesis 3: Response Consistency</w:t>
      </w:r>
    </w:p>
    <w:p>
      <w:pPr>
        <w:pStyle w:val="FirstParagraph"/>
      </w:pPr>
      <w:r>
        <w:rPr>
          <w:b/>
          <w:bCs/>
        </w:rPr>
        <w:t xml:space="preserve">H3:</w:t>
      </w:r>
      <w:r>
        <w:t xml:space="preserve"> </w:t>
      </w:r>
      <w:r>
        <w:t xml:space="preserve">Men show more inconsistency than women when answering repeated preference questions about apology outcomes.</w:t>
      </w:r>
    </w:p>
    <w:p>
      <w:pPr>
        <w:pStyle w:val="BodyText"/>
      </w:pPr>
      <w:r>
        <w:rPr>
          <w:i/>
          <w:iCs/>
        </w:rPr>
        <w:t xml:space="preserve">Logic:</w:t>
      </w:r>
      <w:r>
        <w:t xml:space="preserve"> </w:t>
      </w:r>
      <w:r>
        <w:t xml:space="preserve">If someone prefers</w:t>
      </w:r>
      <w:r>
        <w:t xml:space="preserve"> </w:t>
      </w:r>
      <w:r>
        <w:t xml:space="preserve">“both apologize (you first)”</w:t>
      </w:r>
      <w:r>
        <w:t xml:space="preserve"> </w:t>
      </w:r>
      <w:r>
        <w:t xml:space="preserve">over</w:t>
      </w:r>
      <w:r>
        <w:t xml:space="preserve"> </w:t>
      </w:r>
      <w:r>
        <w:t xml:space="preserve">“neither”</w:t>
      </w:r>
      <w:r>
        <w:t xml:space="preserve"> </w:t>
      </w:r>
      <w:r>
        <w:t xml:space="preserve">in Q1, they should logically prefer</w:t>
      </w:r>
      <w:r>
        <w:t xml:space="preserve"> </w:t>
      </w:r>
      <w:r>
        <w:t xml:space="preserve">“neither”</w:t>
      </w:r>
      <w:r>
        <w:t xml:space="preserve"> </w:t>
      </w:r>
      <w:r>
        <w:t xml:space="preserve">over</w:t>
      </w:r>
      <w:r>
        <w:t xml:space="preserve"> </w:t>
      </w:r>
      <w:r>
        <w:t xml:space="preserve">“you apologize alone”</w:t>
      </w:r>
      <w:r>
        <w:t xml:space="preserve"> </w:t>
      </w:r>
      <w:r>
        <w:t xml:space="preserve">in Q2. Inconsistency = these preferences contradict.</w:t>
      </w:r>
    </w:p>
    <w:p>
      <w:pPr>
        <w:pStyle w:val="SourceCode"/>
      </w:pPr>
      <w:r>
        <w:rPr>
          <w:rStyle w:val="NormalTok"/>
        </w:rPr>
        <w:t xml:space="preserve">h3_data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(outcome_binary1_num)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(outcome_binary2_num))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q1_prefers_apology =</w:t>
      </w:r>
      <w:r>
        <w:rPr>
          <w:rStyle w:val="NormalTok"/>
        </w:rPr>
        <w:t xml:space="preserve"> (outcome_binary1_num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q2_prefers_neither =</w:t>
      </w:r>
      <w:r>
        <w:rPr>
          <w:rStyle w:val="NormalTok"/>
        </w:rPr>
        <w:t xml:space="preserve"> (outcome_binary2_num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inconsistent =</w:t>
      </w:r>
      <w:r>
        <w:rPr>
          <w:rStyle w:val="NormalTok"/>
        </w:rPr>
        <w:t xml:space="preserve"> (q1_prefers_apology </w:t>
      </w:r>
      <w:r>
        <w:rPr>
          <w:rStyle w:val="SpecialCharTok"/>
        </w:rPr>
        <w:t xml:space="preserve">!=</w:t>
      </w:r>
      <w:r>
        <w:rPr>
          <w:rStyle w:val="NormalTok"/>
        </w:rPr>
        <w:t xml:space="preserve"> q2_prefers_neither)</w:t>
      </w:r>
      <w:r>
        <w:br/>
      </w:r>
      <w:r>
        <w:rPr>
          <w:rStyle w:val="NormalTok"/>
        </w:rPr>
        <w:t xml:space="preserve">  )</w:t>
      </w:r>
      <w:r>
        <w:br/>
      </w:r>
      <w:r>
        <w:br/>
      </w:r>
      <w:r>
        <w:rPr>
          <w:rStyle w:val="NormalTok"/>
        </w:rPr>
        <w:t xml:space="preserve">h3_summary </w:t>
      </w:r>
      <w:r>
        <w:rPr>
          <w:rStyle w:val="OtherTok"/>
        </w:rPr>
        <w:t xml:space="preserve">&lt;-</w:t>
      </w:r>
      <w:r>
        <w:rPr>
          <w:rStyle w:val="NormalTok"/>
        </w:rPr>
        <w:t xml:space="preserve"> h3_data </w:t>
      </w:r>
      <w:r>
        <w:rPr>
          <w:rStyle w:val="SpecialCharTok"/>
        </w:rPr>
        <w:t xml:space="preserve">%&gt;%</w:t>
      </w:r>
      <w:r>
        <w:br/>
      </w:r>
      <w:r>
        <w:rPr>
          <w:rStyle w:val="NormalTok"/>
        </w:rPr>
        <w:t xml:space="preserve">  </w:t>
      </w:r>
      <w:r>
        <w:rPr>
          <w:rStyle w:val="FunctionTok"/>
        </w:rPr>
        <w:t xml:space="preserve">group_by</w:t>
      </w:r>
      <w:r>
        <w:rPr>
          <w:rStyle w:val="NormalTok"/>
        </w:rPr>
        <w:t xml:space="preserve">(respondent_gender)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Inconsistent =</w:t>
      </w:r>
      <w:r>
        <w:rPr>
          <w:rStyle w:val="NormalTok"/>
        </w:rPr>
        <w:t xml:space="preserve"> </w:t>
      </w:r>
      <w:r>
        <w:rPr>
          <w:rStyle w:val="FunctionTok"/>
        </w:rPr>
        <w:t xml:space="preserve">sum</w:t>
      </w:r>
      <w:r>
        <w:rPr>
          <w:rStyle w:val="NormalTok"/>
        </w:rPr>
        <w:t xml:space="preserve">(inconsistent),</w:t>
      </w:r>
      <w:r>
        <w:br/>
      </w:r>
      <w:r>
        <w:rPr>
          <w:rStyle w:val="NormalTok"/>
        </w:rPr>
        <w:t xml:space="preserve">            </w:t>
      </w:r>
      <w:r>
        <w:rPr>
          <w:rStyle w:val="AttributeTok"/>
        </w:rPr>
        <w:t xml:space="preserve">Rate =</w:t>
      </w:r>
      <w:r>
        <w:rPr>
          <w:rStyle w:val="NormalTok"/>
        </w:rPr>
        <w:t xml:space="preserve"> </w:t>
      </w:r>
      <w:r>
        <w:rPr>
          <w:rStyle w:val="FunctionTok"/>
        </w:rPr>
        <w:t xml:space="preserve">mean</w:t>
      </w:r>
      <w:r>
        <w:rPr>
          <w:rStyle w:val="NormalTok"/>
        </w:rPr>
        <w:t xml:space="preserve">(inconsistent)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FunctionTok"/>
        </w:rPr>
        <w:t xml:space="preserve">print</w:t>
      </w:r>
      <w:r>
        <w:rPr>
          <w:rStyle w:val="NormalTok"/>
        </w:rPr>
        <w:t xml:space="preserve">(h3_summary)</w:t>
      </w:r>
    </w:p>
    <w:p>
      <w:pPr>
        <w:pStyle w:val="SourceCode"/>
      </w:pPr>
      <w:r>
        <w:rPr>
          <w:rStyle w:val="VerbatimChar"/>
        </w:rPr>
        <w:t xml:space="preserve">## # A tibble: 2 × 4</w:t>
      </w:r>
      <w:r>
        <w:br/>
      </w:r>
      <w:r>
        <w:rPr>
          <w:rStyle w:val="VerbatimChar"/>
        </w:rPr>
        <w:t xml:space="preserve">##   respondent_gender     N Inconsistent  Rate</w:t>
      </w:r>
      <w:r>
        <w:br/>
      </w:r>
      <w:r>
        <w:rPr>
          <w:rStyle w:val="VerbatimChar"/>
        </w:rPr>
        <w:t xml:space="preserve">##   &lt;chr&gt;             &lt;int&gt;        &lt;int&gt; &lt;dbl&gt;</w:t>
      </w:r>
      <w:r>
        <w:br/>
      </w:r>
      <w:r>
        <w:rPr>
          <w:rStyle w:val="VerbatimChar"/>
        </w:rPr>
        <w:t xml:space="preserve">## 1 Female               27           19  70.4</w:t>
      </w:r>
      <w:r>
        <w:br/>
      </w:r>
      <w:r>
        <w:rPr>
          <w:rStyle w:val="VerbatimChar"/>
        </w:rPr>
        <w:t xml:space="preserve">## 2 Male                 20           12  60</w:t>
      </w:r>
    </w:p>
    <w:p>
      <w:pPr>
        <w:pStyle w:val="SourceCode"/>
      </w:pPr>
      <w:r>
        <w:rPr>
          <w:rStyle w:val="NormalTok"/>
        </w:rPr>
        <w:t xml:space="preserve">h3_table </w:t>
      </w:r>
      <w:r>
        <w:rPr>
          <w:rStyle w:val="OtherTok"/>
        </w:rPr>
        <w:t xml:space="preserve">&lt;-</w:t>
      </w:r>
      <w:r>
        <w:rPr>
          <w:rStyle w:val="NormalTok"/>
        </w:rPr>
        <w:t xml:space="preserve"> </w:t>
      </w:r>
      <w:r>
        <w:rPr>
          <w:rStyle w:val="FunctionTok"/>
        </w:rPr>
        <w:t xml:space="preserve">table</w:t>
      </w:r>
      <w:r>
        <w:rPr>
          <w:rStyle w:val="NormalTok"/>
        </w:rPr>
        <w:t xml:space="preserve">(h3_data</w:t>
      </w:r>
      <w:r>
        <w:rPr>
          <w:rStyle w:val="SpecialCharTok"/>
        </w:rPr>
        <w:t xml:space="preserve">$</w:t>
      </w:r>
      <w:r>
        <w:rPr>
          <w:rStyle w:val="NormalTok"/>
        </w:rPr>
        <w:t xml:space="preserve">respondent_gender, h3_data</w:t>
      </w:r>
      <w:r>
        <w:rPr>
          <w:rStyle w:val="SpecialCharTok"/>
        </w:rPr>
        <w:t xml:space="preserve">$</w:t>
      </w:r>
      <w:r>
        <w:rPr>
          <w:rStyle w:val="NormalTok"/>
        </w:rPr>
        <w:t xml:space="preserve">inconsistent)</w:t>
      </w:r>
      <w:r>
        <w:br/>
      </w:r>
      <w:r>
        <w:rPr>
          <w:rStyle w:val="FunctionTok"/>
        </w:rPr>
        <w:t xml:space="preserve">colnames</w:t>
      </w:r>
      <w:r>
        <w:rPr>
          <w:rStyle w:val="NormalTok"/>
        </w:rPr>
        <w:t xml:space="preserve">(h3_table)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"Consistent"</w:t>
      </w:r>
      <w:r>
        <w:rPr>
          <w:rStyle w:val="NormalTok"/>
        </w:rPr>
        <w:t xml:space="preserve">, </w:t>
      </w:r>
      <w:r>
        <w:rPr>
          <w:rStyle w:val="StringTok"/>
        </w:rPr>
        <w:t xml:space="preserve">"Inconsistent"</w:t>
      </w:r>
      <w:r>
        <w:rPr>
          <w:rStyle w:val="NormalTok"/>
        </w:rPr>
        <w:t xml:space="preserve">)</w:t>
      </w:r>
      <w:r>
        <w:br/>
      </w:r>
      <w:r>
        <w:rPr>
          <w:rStyle w:val="FunctionTok"/>
        </w:rPr>
        <w:t xml:space="preserve">print</w:t>
      </w:r>
      <w:r>
        <w:rPr>
          <w:rStyle w:val="NormalTok"/>
        </w:rPr>
        <w:t xml:space="preserve">(h3_table)</w:t>
      </w:r>
    </w:p>
    <w:p>
      <w:pPr>
        <w:pStyle w:val="SourceCode"/>
      </w:pPr>
      <w:r>
        <w:rPr>
          <w:rStyle w:val="VerbatimChar"/>
        </w:rPr>
        <w:t xml:space="preserve">##         </w:t>
      </w:r>
      <w:r>
        <w:br/>
      </w:r>
      <w:r>
        <w:rPr>
          <w:rStyle w:val="VerbatimChar"/>
        </w:rPr>
        <w:t xml:space="preserve">##          Consistent Inconsistent</w:t>
      </w:r>
      <w:r>
        <w:br/>
      </w:r>
      <w:r>
        <w:rPr>
          <w:rStyle w:val="VerbatimChar"/>
        </w:rPr>
        <w:t xml:space="preserve">##   Female          8           19</w:t>
      </w:r>
      <w:r>
        <w:br/>
      </w:r>
      <w:r>
        <w:rPr>
          <w:rStyle w:val="VerbatimChar"/>
        </w:rPr>
        <w:t xml:space="preserve">##   Male            8           12</w:t>
      </w:r>
    </w:p>
    <w:p>
      <w:pPr>
        <w:pStyle w:val="SourceCode"/>
      </w:pPr>
      <w:r>
        <w:rPr>
          <w:rStyle w:val="NormalTok"/>
        </w:rPr>
        <w:t xml:space="preserve">fisher_h3 </w:t>
      </w:r>
      <w:r>
        <w:rPr>
          <w:rStyle w:val="OtherTok"/>
        </w:rPr>
        <w:t xml:space="preserve">&lt;-</w:t>
      </w:r>
      <w:r>
        <w:rPr>
          <w:rStyle w:val="NormalTok"/>
        </w:rPr>
        <w:t xml:space="preserve"> </w:t>
      </w:r>
      <w:r>
        <w:rPr>
          <w:rStyle w:val="FunctionTok"/>
        </w:rPr>
        <w:t xml:space="preserve">fisher.test</w:t>
      </w:r>
      <w:r>
        <w:rPr>
          <w:rStyle w:val="NormalTok"/>
        </w:rPr>
        <w:t xml:space="preserve">(h3_table)</w:t>
      </w:r>
      <w:r>
        <w:br/>
      </w:r>
      <w:r>
        <w:rPr>
          <w:rStyle w:val="FunctionTok"/>
        </w:rPr>
        <w:t xml:space="preserve">print</w:t>
      </w:r>
      <w:r>
        <w:rPr>
          <w:rStyle w:val="NormalTok"/>
        </w:rPr>
        <w:t xml:space="preserve">(fisher_h3)</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h3_table</w:t>
      </w:r>
      <w:r>
        <w:br/>
      </w:r>
      <w:r>
        <w:rPr>
          <w:rStyle w:val="VerbatimChar"/>
        </w:rPr>
        <w:t xml:space="preserve">## p-value = 0.5408</w:t>
      </w:r>
      <w:r>
        <w:br/>
      </w:r>
      <w:r>
        <w:rPr>
          <w:rStyle w:val="VerbatimChar"/>
        </w:rPr>
        <w:t xml:space="preserve">## alternative hypothesis: true odds ratio is not equal to 1</w:t>
      </w:r>
      <w:r>
        <w:br/>
      </w:r>
      <w:r>
        <w:rPr>
          <w:rStyle w:val="VerbatimChar"/>
        </w:rPr>
        <w:t xml:space="preserve">## 95 percent confidence interval:</w:t>
      </w:r>
      <w:r>
        <w:br/>
      </w:r>
      <w:r>
        <w:rPr>
          <w:rStyle w:val="VerbatimChar"/>
        </w:rPr>
        <w:t xml:space="preserve">##  0.1579435 2.5405270</w:t>
      </w:r>
      <w:r>
        <w:br/>
      </w:r>
      <w:r>
        <w:rPr>
          <w:rStyle w:val="VerbatimChar"/>
        </w:rPr>
        <w:t xml:space="preserve">## sample estimates:</w:t>
      </w:r>
      <w:r>
        <w:br/>
      </w:r>
      <w:r>
        <w:rPr>
          <w:rStyle w:val="VerbatimChar"/>
        </w:rPr>
        <w:t xml:space="preserve">## odds ratio </w:t>
      </w:r>
      <w:r>
        <w:br/>
      </w:r>
      <w:r>
        <w:rPr>
          <w:rStyle w:val="VerbatimChar"/>
        </w:rPr>
        <w:t xml:space="preserve">##   0.637912</w:t>
      </w:r>
    </w:p>
    <w:p>
      <w:pPr>
        <w:pStyle w:val="SourceCode"/>
      </w:pPr>
      <w:r>
        <w:rPr>
          <w:rStyle w:val="FunctionTok"/>
        </w:rPr>
        <w:t xml:space="preserve">ggplot</w:t>
      </w:r>
      <w:r>
        <w:rPr>
          <w:rStyle w:val="NormalTok"/>
        </w:rPr>
        <w:t xml:space="preserve">(h3_summary, </w:t>
      </w:r>
      <w:r>
        <w:rPr>
          <w:rStyle w:val="FunctionTok"/>
        </w:rPr>
        <w:t xml:space="preserve">aes</w:t>
      </w:r>
      <w:r>
        <w:rPr>
          <w:rStyle w:val="NormalTok"/>
        </w:rPr>
        <w:t xml:space="preserve">(</w:t>
      </w:r>
      <w:r>
        <w:rPr>
          <w:rStyle w:val="AttributeTok"/>
        </w:rPr>
        <w:t xml:space="preserve">x =</w:t>
      </w:r>
      <w:r>
        <w:rPr>
          <w:rStyle w:val="NormalTok"/>
        </w:rPr>
        <w:t xml:space="preserve"> respondent_gender, </w:t>
      </w:r>
      <w:r>
        <w:rPr>
          <w:rStyle w:val="AttributeTok"/>
        </w:rPr>
        <w:t xml:space="preserve">y =</w:t>
      </w:r>
      <w:r>
        <w:rPr>
          <w:rStyle w:val="NormalTok"/>
        </w:rPr>
        <w:t xml:space="preserve"> Rate, </w:t>
      </w:r>
      <w:r>
        <w:rPr>
          <w:rStyle w:val="AttributeTok"/>
        </w:rPr>
        <w:t xml:space="preserve">fill =</w:t>
      </w:r>
      <w:r>
        <w:rPr>
          <w:rStyle w:val="NormalTok"/>
        </w:rPr>
        <w:t xml:space="preserve"> respondent_gender))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(Rate,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Inconsistent, </w:t>
      </w:r>
      <w:r>
        <w:rPr>
          <w:rStyle w:val="StringTok"/>
        </w:rPr>
        <w:t xml:space="preserve">"/"</w:t>
      </w:r>
      <w:r>
        <w:rPr>
          <w:rStyle w:val="NormalTok"/>
        </w:rPr>
        <w:t xml:space="preserve">, N,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"#4285F4"</w:t>
      </w:r>
      <w:r>
        <w:rPr>
          <w:rStyle w:val="NormalTok"/>
        </w:rPr>
        <w:t xml:space="preserve">, </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"#EA4335"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"Respondent Gender"</w:t>
      </w:r>
      <w:r>
        <w:rPr>
          <w:rStyle w:val="NormalTok"/>
        </w:rPr>
        <w:t xml:space="preserve">, </w:t>
      </w:r>
      <w:r>
        <w:rPr>
          <w:rStyle w:val="AttributeTok"/>
        </w:rPr>
        <w:t xml:space="preserve">y =</w:t>
      </w:r>
      <w:r>
        <w:rPr>
          <w:rStyle w:val="NormalTok"/>
        </w:rPr>
        <w:t xml:space="preserve"> </w:t>
      </w:r>
      <w:r>
        <w:rPr>
          <w:rStyle w:val="StringTok"/>
        </w:rPr>
        <w:t xml:space="preserve">"Inconsistency Rate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p>
    <w:p>
      <w:pPr>
        <w:pStyle w:val="CaptionedFigure"/>
      </w:pPr>
      <w:r>
        <w:drawing>
          <wp:inline>
            <wp:extent cx="4620126" cy="3696101"/>
            <wp:effectExtent b="0" l="0" r="0" t="0"/>
            <wp:docPr descr="Figure 3. Response inconsistency rates by gender. Women (70.4%) showed slightly higher inconsistency than men (60.0%), opposite to the predicted direction. This difference was not statistically significant (Fisher’s p = .541, OR = 0.64)." title="" id="24" name="Picture"/>
            <a:graphic>
              <a:graphicData uri="http://schemas.openxmlformats.org/drawingml/2006/picture">
                <pic:pic>
                  <pic:nvPicPr>
                    <pic:cNvPr descr="Analysis_Report_Keerthana_files/figure-docx/h3-plot-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Response inconsistency rates by gender. Women (70.4%) showed slightly higher inconsistency than men (60.0%), opposite to the predicted direction. This difference was not statistically significant (Fisher’s p = .541, OR = 0.64).</w:t>
      </w:r>
    </w:p>
    <w:p>
      <w:pPr>
        <w:pStyle w:val="BodyText"/>
      </w:pPr>
      <w:r>
        <w:rPr>
          <w:b/>
          <w:bCs/>
        </w:rPr>
        <w:t xml:space="preserve">Robustness Check (H3):</w:t>
      </w:r>
      <w:r>
        <w:t xml:space="preserve"> </w:t>
      </w:r>
      <w:r>
        <w:t xml:space="preserve">A logistic regression predicting inconsistency from gender confirmed the non-significant finding (B = -0.46, p = .460, OR = 0.63).</w:t>
      </w:r>
    </w:p>
    <w:p>
      <w:pPr>
        <w:pStyle w:val="BodyText"/>
      </w:pPr>
      <w:r>
        <w:rPr>
          <w:b/>
          <w:bCs/>
        </w:rPr>
        <w:t xml:space="preserve">Result:</w:t>
      </w:r>
      <w:r>
        <w:t xml:space="preserve"> </w:t>
      </w:r>
      <w:r>
        <w:rPr>
          <w:b/>
          <w:bCs/>
        </w:rPr>
        <w:t xml:space="preserve">H3 is not supported.</w:t>
      </w:r>
      <w:r>
        <w:t xml:space="preserve"> </w:t>
      </w:r>
      <w:r>
        <w:t xml:space="preserve">Surprisingly, the trend was in the opposite direction – women were slightly more inconsistent (70.4%) than men (60.0%). Both genders showed high inconsistency overall (~66%), suggesting the two questions may tap different psychological constructs rather than the same underlying preference.</w:t>
      </w:r>
    </w:p>
    <w:p>
      <w:r>
        <w:pict>
          <v:rect style="width:0;height:1.5pt" o:hralign="center" o:hrstd="t" o:hr="t"/>
        </w:pict>
      </w:r>
    </w:p>
    <w:bookmarkEnd w:id="26"/>
    <w:bookmarkStart w:id="30" w:name="X0af9fe12f8a90344f043bc25fa086804d10e9b6"/>
    <w:p>
      <w:pPr>
        <w:pStyle w:val="Heading2"/>
      </w:pPr>
      <w:r>
        <w:t xml:space="preserve">Hypothesis 4: Cross-Gender Blame Attribution</w:t>
      </w:r>
    </w:p>
    <w:p>
      <w:pPr>
        <w:pStyle w:val="FirstParagraph"/>
      </w:pPr>
      <w:r>
        <w:rPr>
          <w:b/>
          <w:bCs/>
        </w:rPr>
        <w:t xml:space="preserve">H4:</w:t>
      </w:r>
      <w:r>
        <w:t xml:space="preserve"> </w:t>
      </w:r>
      <w:r>
        <w:t xml:space="preserve">Women blame male colleagues more than men blame female colleagues in cross-gender conflicts.</w:t>
      </w:r>
    </w:p>
    <w:p>
      <w:pPr>
        <w:pStyle w:val="BodyText"/>
      </w:pPr>
      <w:r>
        <w:rPr>
          <w:i/>
          <w:iCs/>
        </w:rPr>
        <w:t xml:space="preserve">Variable:</w:t>
      </w:r>
      <w:r>
        <w:t xml:space="preserve"> </w:t>
      </w:r>
      <w:r>
        <w:rPr>
          <w:rStyle w:val="VerbatimChar"/>
        </w:rPr>
        <w:t xml:space="preserve">blame_1</w:t>
      </w:r>
      <w:r>
        <w:t xml:space="preserve"> </w:t>
      </w:r>
      <w:r>
        <w:t xml:space="preserve">is a 0–100 slider where lower values = blame the other person more. We compute</w:t>
      </w:r>
      <w:r>
        <w:t xml:space="preserve"> </w:t>
      </w:r>
      <w:r>
        <w:rPr>
          <w:rStyle w:val="VerbatimChar"/>
        </w:rPr>
        <w:t xml:space="preserve">other_blame = 100 - blame_1</w:t>
      </w:r>
      <w:r>
        <w:t xml:space="preserve">.</w:t>
      </w:r>
    </w:p>
    <w:p>
      <w:pPr>
        <w:pStyle w:val="SourceCode"/>
      </w:pPr>
      <w:r>
        <w:rPr>
          <w:rStyle w:val="NormalTok"/>
        </w:rPr>
        <w:t xml:space="preserve">h4_data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(cross_gender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"Male-Female"</w:t>
      </w:r>
      <w:r>
        <w:rPr>
          <w:rStyle w:val="NormalTok"/>
        </w:rPr>
        <w:t xml:space="preserve">, </w:t>
      </w:r>
      <w:r>
        <w:rPr>
          <w:rStyle w:val="StringTok"/>
        </w:rPr>
        <w:t xml:space="preserve">"Female-Male"</w:t>
      </w:r>
      <w:r>
        <w:rPr>
          <w:rStyle w:val="NormalTok"/>
        </w:rPr>
        <w:t xml:space="preserve">), </w:t>
      </w:r>
      <w:r>
        <w:rPr>
          <w:rStyle w:val="SpecialCharTok"/>
        </w:rPr>
        <w:t xml:space="preserve">!</w:t>
      </w:r>
      <w:r>
        <w:rPr>
          <w:rStyle w:val="FunctionTok"/>
        </w:rPr>
        <w:t xml:space="preserve">is.na</w:t>
      </w:r>
      <w:r>
        <w:rPr>
          <w:rStyle w:val="NormalTok"/>
        </w:rPr>
        <w:t xml:space="preserve">(blame_1))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other_blame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blame_1)</w:t>
      </w:r>
      <w:r>
        <w:br/>
      </w:r>
      <w:r>
        <w:br/>
      </w:r>
      <w:r>
        <w:rPr>
          <w:rStyle w:val="NormalTok"/>
        </w:rPr>
        <w:t xml:space="preserve">mf_blame </w:t>
      </w:r>
      <w:r>
        <w:rPr>
          <w:rStyle w:val="OtherTok"/>
        </w:rPr>
        <w:t xml:space="preserve">&lt;-</w:t>
      </w:r>
      <w:r>
        <w:rPr>
          <w:rStyle w:val="NormalTok"/>
        </w:rPr>
        <w:t xml:space="preserve"> h4_data</w:t>
      </w:r>
      <w:r>
        <w:rPr>
          <w:rStyle w:val="SpecialCharTok"/>
        </w:rPr>
        <w:t xml:space="preserve">$</w:t>
      </w:r>
      <w:r>
        <w:rPr>
          <w:rStyle w:val="NormalTok"/>
        </w:rPr>
        <w:t xml:space="preserve">other_blame[h4_data</w:t>
      </w:r>
      <w:r>
        <w:rPr>
          <w:rStyle w:val="SpecialCharTok"/>
        </w:rPr>
        <w:t xml:space="preserve">$</w:t>
      </w:r>
      <w:r>
        <w:rPr>
          <w:rStyle w:val="NormalTok"/>
        </w:rPr>
        <w:t xml:space="preserve">cross_gender </w:t>
      </w:r>
      <w:r>
        <w:rPr>
          <w:rStyle w:val="SpecialCharTok"/>
        </w:rPr>
        <w:t xml:space="preserve">==</w:t>
      </w:r>
      <w:r>
        <w:rPr>
          <w:rStyle w:val="NormalTok"/>
        </w:rPr>
        <w:t xml:space="preserve"> </w:t>
      </w:r>
      <w:r>
        <w:rPr>
          <w:rStyle w:val="StringTok"/>
        </w:rPr>
        <w:t xml:space="preserve">"Male-Female"</w:t>
      </w:r>
      <w:r>
        <w:rPr>
          <w:rStyle w:val="NormalTok"/>
        </w:rPr>
        <w:t xml:space="preserve">]</w:t>
      </w:r>
      <w:r>
        <w:br/>
      </w:r>
      <w:r>
        <w:rPr>
          <w:rStyle w:val="NormalTok"/>
        </w:rPr>
        <w:t xml:space="preserve">fm_blame </w:t>
      </w:r>
      <w:r>
        <w:rPr>
          <w:rStyle w:val="OtherTok"/>
        </w:rPr>
        <w:t xml:space="preserve">&lt;-</w:t>
      </w:r>
      <w:r>
        <w:rPr>
          <w:rStyle w:val="NormalTok"/>
        </w:rPr>
        <w:t xml:space="preserve"> h4_data</w:t>
      </w:r>
      <w:r>
        <w:rPr>
          <w:rStyle w:val="SpecialCharTok"/>
        </w:rPr>
        <w:t xml:space="preserve">$</w:t>
      </w:r>
      <w:r>
        <w:rPr>
          <w:rStyle w:val="NormalTok"/>
        </w:rPr>
        <w:t xml:space="preserve">other_blame[h4_data</w:t>
      </w:r>
      <w:r>
        <w:rPr>
          <w:rStyle w:val="SpecialCharTok"/>
        </w:rPr>
        <w:t xml:space="preserve">$</w:t>
      </w:r>
      <w:r>
        <w:rPr>
          <w:rStyle w:val="NormalTok"/>
        </w:rPr>
        <w:t xml:space="preserve">cross_gender </w:t>
      </w:r>
      <w:r>
        <w:rPr>
          <w:rStyle w:val="SpecialCharTok"/>
        </w:rPr>
        <w:t xml:space="preserve">==</w:t>
      </w:r>
      <w:r>
        <w:rPr>
          <w:rStyle w:val="NormalTok"/>
        </w:rPr>
        <w:t xml:space="preserve"> </w:t>
      </w:r>
      <w:r>
        <w:rPr>
          <w:rStyle w:val="StringTok"/>
        </w:rPr>
        <w:t xml:space="preserve">"Female-Male"</w:t>
      </w:r>
      <w:r>
        <w:rPr>
          <w:rStyle w:val="NormalTok"/>
        </w:rPr>
        <w:t xml:space="preserve">]</w:t>
      </w:r>
      <w:r>
        <w:br/>
      </w:r>
      <w:r>
        <w:br/>
      </w:r>
      <w:r>
        <w:rPr>
          <w:rStyle w:val="NormalTok"/>
        </w:rPr>
        <w:t xml:space="preserve">h4_desc </w:t>
      </w:r>
      <w:r>
        <w:rPr>
          <w:rStyle w:val="OtherTok"/>
        </w:rPr>
        <w:t xml:space="preserve">&lt;-</w:t>
      </w:r>
      <w:r>
        <w:rPr>
          <w:rStyle w:val="NormalTok"/>
        </w:rPr>
        <w:t xml:space="preserve"> h4_data </w:t>
      </w:r>
      <w:r>
        <w:rPr>
          <w:rStyle w:val="SpecialCharTok"/>
        </w:rPr>
        <w:t xml:space="preserve">%&gt;%</w:t>
      </w:r>
      <w:r>
        <w:br/>
      </w:r>
      <w:r>
        <w:rPr>
          <w:rStyle w:val="NormalTok"/>
        </w:rPr>
        <w:t xml:space="preserve">  </w:t>
      </w:r>
      <w:r>
        <w:rPr>
          <w:rStyle w:val="FunctionTok"/>
        </w:rPr>
        <w:t xml:space="preserve">group_by</w:t>
      </w:r>
      <w:r>
        <w:rPr>
          <w:rStyle w:val="NormalTok"/>
        </w:rPr>
        <w:t xml:space="preserve">(cross_gender)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(other_blame), </w:t>
      </w:r>
      <w:r>
        <w:rPr>
          <w:rStyle w:val="AttributeTok"/>
        </w:rPr>
        <w:t xml:space="preserve">SD =</w:t>
      </w:r>
      <w:r>
        <w:rPr>
          <w:rStyle w:val="NormalTok"/>
        </w:rPr>
        <w:t xml:space="preserve"> </w:t>
      </w:r>
      <w:r>
        <w:rPr>
          <w:rStyle w:val="FunctionTok"/>
        </w:rPr>
        <w:t xml:space="preserve">sd</w:t>
      </w:r>
      <w:r>
        <w:rPr>
          <w:rStyle w:val="NormalTok"/>
        </w:rPr>
        <w:t xml:space="preserve">(other_blame),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(other_blame))</w:t>
      </w:r>
      <w:r>
        <w:br/>
      </w:r>
      <w:r>
        <w:rPr>
          <w:rStyle w:val="FunctionTok"/>
        </w:rPr>
        <w:t xml:space="preserve">print</w:t>
      </w:r>
      <w:r>
        <w:rPr>
          <w:rStyle w:val="NormalTok"/>
        </w:rPr>
        <w:t xml:space="preserve">(h4_desc)</w:t>
      </w:r>
    </w:p>
    <w:p>
      <w:pPr>
        <w:pStyle w:val="SourceCode"/>
      </w:pPr>
      <w:r>
        <w:rPr>
          <w:rStyle w:val="VerbatimChar"/>
        </w:rPr>
        <w:t xml:space="preserve">## # A tibble: 2 × 5</w:t>
      </w:r>
      <w:r>
        <w:br/>
      </w:r>
      <w:r>
        <w:rPr>
          <w:rStyle w:val="VerbatimChar"/>
        </w:rPr>
        <w:t xml:space="preserve">##   cross_gender     N  Mean    SD Median</w:t>
      </w:r>
      <w:r>
        <w:br/>
      </w:r>
      <w:r>
        <w:rPr>
          <w:rStyle w:val="VerbatimChar"/>
        </w:rPr>
        <w:t xml:space="preserve">##   &lt;chr&gt;        &lt;int&gt; &lt;dbl&gt; &lt;dbl&gt;  &lt;dbl&gt;</w:t>
      </w:r>
      <w:r>
        <w:br/>
      </w:r>
      <w:r>
        <w:rPr>
          <w:rStyle w:val="VerbatimChar"/>
        </w:rPr>
        <w:t xml:space="preserve">## 1 Female-Male     10  67.6  9.78     70</w:t>
      </w:r>
      <w:r>
        <w:br/>
      </w:r>
      <w:r>
        <w:rPr>
          <w:rStyle w:val="VerbatimChar"/>
        </w:rPr>
        <w:t xml:space="preserve">## 2 Male-Female      9  61.1 17.6      60</w:t>
      </w:r>
    </w:p>
    <w:p>
      <w:pPr>
        <w:pStyle w:val="SourceCode"/>
      </w:pPr>
      <w:r>
        <w:rPr>
          <w:rStyle w:val="NormalTok"/>
        </w:rPr>
        <w:t xml:space="preserve">t_h4 </w:t>
      </w:r>
      <w:r>
        <w:rPr>
          <w:rStyle w:val="OtherTok"/>
        </w:rPr>
        <w:t xml:space="preserve">&lt;-</w:t>
      </w:r>
      <w:r>
        <w:rPr>
          <w:rStyle w:val="NormalTok"/>
        </w:rPr>
        <w:t xml:space="preserve"> </w:t>
      </w:r>
      <w:r>
        <w:rPr>
          <w:rStyle w:val="FunctionTok"/>
        </w:rPr>
        <w:t xml:space="preserve">t.test</w:t>
      </w:r>
      <w:r>
        <w:rPr>
          <w:rStyle w:val="NormalTok"/>
        </w:rPr>
        <w:t xml:space="preserve">(other_blame </w:t>
      </w:r>
      <w:r>
        <w:rPr>
          <w:rStyle w:val="SpecialCharTok"/>
        </w:rPr>
        <w:t xml:space="preserve">~</w:t>
      </w:r>
      <w:r>
        <w:rPr>
          <w:rStyle w:val="NormalTok"/>
        </w:rPr>
        <w:t xml:space="preserve"> cross_gender, </w:t>
      </w:r>
      <w:r>
        <w:rPr>
          <w:rStyle w:val="AttributeTok"/>
        </w:rPr>
        <w:t xml:space="preserve">data =</w:t>
      </w:r>
      <w:r>
        <w:rPr>
          <w:rStyle w:val="NormalTok"/>
        </w:rPr>
        <w:t xml:space="preserve"> h4_data,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(t_h4)</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other_blame by cross_gender</w:t>
      </w:r>
      <w:r>
        <w:br/>
      </w:r>
      <w:r>
        <w:rPr>
          <w:rStyle w:val="VerbatimChar"/>
        </w:rPr>
        <w:t xml:space="preserve">## t = 0.97682, df = 12.207, p-value = 0.3476</w:t>
      </w:r>
      <w:r>
        <w:br/>
      </w:r>
      <w:r>
        <w:rPr>
          <w:rStyle w:val="VerbatimChar"/>
        </w:rPr>
        <w:t xml:space="preserve">## alternative hypothesis: true difference in means between group Female-Male and group Male-Female is not equal to 0</w:t>
      </w:r>
      <w:r>
        <w:br/>
      </w:r>
      <w:r>
        <w:rPr>
          <w:rStyle w:val="VerbatimChar"/>
        </w:rPr>
        <w:t xml:space="preserve">## 95 percent confidence interval:</w:t>
      </w:r>
      <w:r>
        <w:br/>
      </w:r>
      <w:r>
        <w:rPr>
          <w:rStyle w:val="VerbatimChar"/>
        </w:rPr>
        <w:t xml:space="preserve">##  -7.957551 20.935328</w:t>
      </w:r>
      <w:r>
        <w:br/>
      </w:r>
      <w:r>
        <w:rPr>
          <w:rStyle w:val="VerbatimChar"/>
        </w:rPr>
        <w:t xml:space="preserve">## sample estimates:</w:t>
      </w:r>
      <w:r>
        <w:br/>
      </w:r>
      <w:r>
        <w:rPr>
          <w:rStyle w:val="VerbatimChar"/>
        </w:rPr>
        <w:t xml:space="preserve">## mean in group Female-Male mean in group Male-Female </w:t>
      </w:r>
      <w:r>
        <w:br/>
      </w:r>
      <w:r>
        <w:rPr>
          <w:rStyle w:val="VerbatimChar"/>
        </w:rPr>
        <w:t xml:space="preserve">##                  67.60000                  61.11111</w:t>
      </w:r>
    </w:p>
    <w:p>
      <w:pPr>
        <w:pStyle w:val="SourceCode"/>
      </w:pPr>
      <w:r>
        <w:rPr>
          <w:rStyle w:val="NormalTok"/>
        </w:rPr>
        <w:t xml:space="preserve">d_h4 </w:t>
      </w:r>
      <w:r>
        <w:rPr>
          <w:rStyle w:val="OtherTok"/>
        </w:rPr>
        <w:t xml:space="preserve">&lt;-</w:t>
      </w:r>
      <w:r>
        <w:rPr>
          <w:rStyle w:val="NormalTok"/>
        </w:rPr>
        <w:t xml:space="preserve"> effsize</w:t>
      </w:r>
      <w:r>
        <w:rPr>
          <w:rStyle w:val="SpecialCharTok"/>
        </w:rPr>
        <w:t xml:space="preserve">::</w:t>
      </w:r>
      <w:r>
        <w:rPr>
          <w:rStyle w:val="FunctionTok"/>
        </w:rPr>
        <w:t xml:space="preserve">cohen.d</w:t>
      </w:r>
      <w:r>
        <w:rPr>
          <w:rStyle w:val="NormalTok"/>
        </w:rPr>
        <w:t xml:space="preserve">(fm_blame, mf_blame)</w:t>
      </w:r>
      <w:r>
        <w:br/>
      </w:r>
      <w:r>
        <w:rPr>
          <w:rStyle w:val="FunctionTok"/>
        </w:rPr>
        <w:t xml:space="preserve">print</w:t>
      </w:r>
      <w:r>
        <w:rPr>
          <w:rStyle w:val="NormalTok"/>
        </w:rPr>
        <w:t xml:space="preserve">(d_h4)</w:t>
      </w:r>
    </w:p>
    <w:p>
      <w:pPr>
        <w:pStyle w:val="SourceCode"/>
      </w:pPr>
      <w:r>
        <w:rPr>
          <w:rStyle w:val="VerbatimChar"/>
        </w:rPr>
        <w:t xml:space="preserve">## </w:t>
      </w:r>
      <w:r>
        <w:br/>
      </w:r>
      <w:r>
        <w:rPr>
          <w:rStyle w:val="VerbatimChar"/>
        </w:rPr>
        <w:t xml:space="preserve">## Cohen's d</w:t>
      </w:r>
      <w:r>
        <w:br/>
      </w:r>
      <w:r>
        <w:rPr>
          <w:rStyle w:val="VerbatimChar"/>
        </w:rPr>
        <w:t xml:space="preserve">## </w:t>
      </w:r>
      <w:r>
        <w:br/>
      </w:r>
      <w:r>
        <w:rPr>
          <w:rStyle w:val="VerbatimChar"/>
        </w:rPr>
        <w:t xml:space="preserve">## d estimate: 0.4622943 (small)</w:t>
      </w:r>
      <w:r>
        <w:br/>
      </w:r>
      <w:r>
        <w:rPr>
          <w:rStyle w:val="VerbatimChar"/>
        </w:rPr>
        <w:t xml:space="preserve">## 95 percent confidence interval:</w:t>
      </w:r>
      <w:r>
        <w:br/>
      </w:r>
      <w:r>
        <w:rPr>
          <w:rStyle w:val="VerbatimChar"/>
        </w:rPr>
        <w:t xml:space="preserve">##      lower      upper </w:t>
      </w:r>
      <w:r>
        <w:br/>
      </w:r>
      <w:r>
        <w:rPr>
          <w:rStyle w:val="VerbatimChar"/>
        </w:rPr>
        <w:t xml:space="preserve">## -0.5199268  1.4445153</w:t>
      </w:r>
    </w:p>
    <w:p>
      <w:pPr>
        <w:pStyle w:val="SourceCode"/>
      </w:pPr>
      <w:r>
        <w:rPr>
          <w:rStyle w:val="NormalTok"/>
        </w:rPr>
        <w:t xml:space="preserve">h4_data</w:t>
      </w:r>
      <w:r>
        <w:rPr>
          <w:rStyle w:val="SpecialCharTok"/>
        </w:rPr>
        <w:t xml:space="preserve">$</w:t>
      </w:r>
      <w:r>
        <w:rPr>
          <w:rStyle w:val="NormalTok"/>
        </w:rPr>
        <w:t xml:space="preserve">cross_gender </w:t>
      </w:r>
      <w:r>
        <w:rPr>
          <w:rStyle w:val="OtherTok"/>
        </w:rPr>
        <w:t xml:space="preserve">&lt;-</w:t>
      </w:r>
      <w:r>
        <w:rPr>
          <w:rStyle w:val="NormalTok"/>
        </w:rPr>
        <w:t xml:space="preserve"> </w:t>
      </w:r>
      <w:r>
        <w:rPr>
          <w:rStyle w:val="FunctionTok"/>
        </w:rPr>
        <w:t xml:space="preserve">factor</w:t>
      </w:r>
      <w:r>
        <w:rPr>
          <w:rStyle w:val="NormalTok"/>
        </w:rPr>
        <w:t xml:space="preserve">(h4_data</w:t>
      </w:r>
      <w:r>
        <w:rPr>
          <w:rStyle w:val="SpecialCharTok"/>
        </w:rPr>
        <w:t xml:space="preserve">$</w:t>
      </w:r>
      <w:r>
        <w:rPr>
          <w:rStyle w:val="NormalTok"/>
        </w:rPr>
        <w:t xml:space="preserve">cross_gender)</w:t>
      </w:r>
      <w:r>
        <w:br/>
      </w:r>
      <w:r>
        <w:rPr>
          <w:rStyle w:val="FunctionTok"/>
        </w:rPr>
        <w:t xml:space="preserve">ggplot</w:t>
      </w:r>
      <w:r>
        <w:rPr>
          <w:rStyle w:val="NormalTok"/>
        </w:rPr>
        <w:t xml:space="preserve">(h4_data, </w:t>
      </w:r>
      <w:r>
        <w:rPr>
          <w:rStyle w:val="FunctionTok"/>
        </w:rPr>
        <w:t xml:space="preserve">aes</w:t>
      </w:r>
      <w:r>
        <w:rPr>
          <w:rStyle w:val="NormalTok"/>
        </w:rPr>
        <w:t xml:space="preserve">(</w:t>
      </w:r>
      <w:r>
        <w:rPr>
          <w:rStyle w:val="AttributeTok"/>
        </w:rPr>
        <w:t xml:space="preserve">x =</w:t>
      </w:r>
      <w:r>
        <w:rPr>
          <w:rStyle w:val="NormalTok"/>
        </w:rPr>
        <w:t xml:space="preserve"> cross_gender, </w:t>
      </w:r>
      <w:r>
        <w:rPr>
          <w:rStyle w:val="AttributeTok"/>
        </w:rPr>
        <w:t xml:space="preserve">y =</w:t>
      </w:r>
      <w:r>
        <w:rPr>
          <w:rStyle w:val="NormalTok"/>
        </w:rPr>
        <w:t xml:space="preserve"> other_blame, </w:t>
      </w:r>
      <w:r>
        <w:rPr>
          <w:rStyle w:val="AttributeTok"/>
        </w:rPr>
        <w:t xml:space="preserve">fill =</w:t>
      </w:r>
      <w:r>
        <w:rPr>
          <w:rStyle w:val="NormalTok"/>
        </w:rPr>
        <w:t xml:space="preserve"> respondent_gender))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"#4285F4"</w:t>
      </w:r>
      <w:r>
        <w:rPr>
          <w:rStyle w:val="NormalTok"/>
        </w:rPr>
        <w:t xml:space="preserve">, </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"#EA4335"</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"Male-Female"</w:t>
      </w:r>
      <w:r>
        <w:rPr>
          <w:rStyle w:val="NormalTok"/>
        </w:rPr>
        <w:t xml:space="preserve"> </w:t>
      </w:r>
      <w:r>
        <w:rPr>
          <w:rStyle w:val="OtherTok"/>
        </w:rPr>
        <w:t xml:space="preserve">=</w:t>
      </w:r>
      <w:r>
        <w:rPr>
          <w:rStyle w:val="NormalTok"/>
        </w:rPr>
        <w:t xml:space="preserve"> </w:t>
      </w:r>
      <w:r>
        <w:rPr>
          <w:rStyle w:val="StringTok"/>
        </w:rPr>
        <w:t xml:space="preserve">"Men blaming</w:t>
      </w:r>
      <w:r>
        <w:rPr>
          <w:rStyle w:val="SpecialCharTok"/>
        </w:rPr>
        <w:t xml:space="preserve">\n</w:t>
      </w:r>
      <w:r>
        <w:rPr>
          <w:rStyle w:val="StringTok"/>
        </w:rPr>
        <w:t xml:space="preserve">women"</w:t>
      </w:r>
      <w:r>
        <w:rPr>
          <w:rStyle w:val="NormalTok"/>
        </w:rPr>
        <w:t xml:space="preserve">,</w:t>
      </w:r>
      <w:r>
        <w:br/>
      </w:r>
      <w:r>
        <w:rPr>
          <w:rStyle w:val="NormalTok"/>
        </w:rPr>
        <w:t xml:space="preserve">                              </w:t>
      </w:r>
      <w:r>
        <w:rPr>
          <w:rStyle w:val="StringTok"/>
        </w:rPr>
        <w:t xml:space="preserve">"Female-Male"</w:t>
      </w:r>
      <w:r>
        <w:rPr>
          <w:rStyle w:val="NormalTok"/>
        </w:rPr>
        <w:t xml:space="preserve"> </w:t>
      </w:r>
      <w:r>
        <w:rPr>
          <w:rStyle w:val="OtherTok"/>
        </w:rPr>
        <w:t xml:space="preserve">=</w:t>
      </w:r>
      <w:r>
        <w:rPr>
          <w:rStyle w:val="NormalTok"/>
        </w:rPr>
        <w:t xml:space="preserve"> </w:t>
      </w:r>
      <w:r>
        <w:rPr>
          <w:rStyle w:val="StringTok"/>
        </w:rPr>
        <w:t xml:space="preserve">"Women blaming</w:t>
      </w:r>
      <w:r>
        <w:rPr>
          <w:rStyle w:val="SpecialCharTok"/>
        </w:rPr>
        <w:t xml:space="preserve">\n</w:t>
      </w:r>
      <w:r>
        <w:rPr>
          <w:rStyle w:val="StringTok"/>
        </w:rPr>
        <w:t xml:space="preserve">men"</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"Cross-Gender Conflict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"Other-Blame Score (0 = No blame, 100 = Entirely to blame)"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4620126" cy="3696101"/>
            <wp:effectExtent b="0" l="0" r="0" t="0"/>
            <wp:docPr descr="Figure 4. Other-blame scores in cross-gender conflicts. Women blaming men (M = 67.6, SD = 9.8) attributed directionally more blame to the other person than men blaming women (M = 61.1, SD = 17.6), but this difference was not statistically significant, t(12.2) = 0.98, p = .348, d = 0.46. The dashed line at 50 represents equal blame." title="" id="28" name="Picture"/>
            <a:graphic>
              <a:graphicData uri="http://schemas.openxmlformats.org/drawingml/2006/picture">
                <pic:pic>
                  <pic:nvPicPr>
                    <pic:cNvPr descr="Analysis_Report_Keerthana_files/figure-docx/h4-plot-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Other-blame scores in cross-gender conflicts. Women blaming men (M = 67.6, SD = 9.8) attributed directionally more blame to the other person than men blaming women (M = 61.1, SD = 17.6), but this difference was not statistically significant, t(12.2) = 0.98, p = .348, d = 0.46. The dashed line at 50 represents equal blame.</w:t>
      </w:r>
    </w:p>
    <w:p>
      <w:pPr>
        <w:pStyle w:val="BodyText"/>
      </w:pPr>
      <w:r>
        <w:rPr>
          <w:b/>
          <w:bCs/>
        </w:rPr>
        <w:t xml:space="preserve">Robustness Check (H4):</w:t>
      </w:r>
      <w:r>
        <w:t xml:space="preserve"> </w:t>
      </w:r>
      <w:r>
        <w:t xml:space="preserve">A Mann-Whitney U test was conducted given the small subgroup sizes (n = 9 and n = 10). The non-parametric result (W = 64, p = .128) approached but did not reach significance.</w:t>
      </w:r>
      <w:r>
        <w:t xml:space="preserve"> </w:t>
      </w:r>
      <w:r>
        <w:rPr>
          <w:b/>
          <w:bCs/>
        </w:rPr>
        <w:t xml:space="preserve">H4 is not supported</w:t>
      </w:r>
      <w:r>
        <w:t xml:space="preserve">, though it showed the largest effect size of all four hypotheses (d = 0.46, small-to-medium).</w:t>
      </w:r>
    </w:p>
    <w:bookmarkEnd w:id="30"/>
    <w:bookmarkEnd w:id="31"/>
    <w:bookmarkStart w:id="32" w:name="summary-of-results"/>
    <w:p>
      <w:pPr>
        <w:pStyle w:val="Heading1"/>
      </w:pPr>
      <w:r>
        <w:t xml:space="preserve">Summary of Results</w:t>
      </w:r>
    </w:p>
    <w:p>
      <w:pPr>
        <w:pStyle w:val="SourceCode"/>
      </w:pPr>
      <w:r>
        <w:rPr>
          <w:rStyle w:val="NormalTok"/>
        </w:rPr>
        <w:t xml:space="preserve">summary_results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Hypothesis =</w:t>
      </w:r>
      <w:r>
        <w:rPr>
          <w:rStyle w:val="NormalTok"/>
        </w:rPr>
        <w:t xml:space="preserve"> </w:t>
      </w:r>
      <w:r>
        <w:rPr>
          <w:rStyle w:val="FunctionTok"/>
        </w:rPr>
        <w:t xml:space="preserve">c</w:t>
      </w:r>
      <w:r>
        <w:rPr>
          <w:rStyle w:val="NormalTok"/>
        </w:rPr>
        <w:t xml:space="preserve">(</w:t>
      </w:r>
      <w:r>
        <w:rPr>
          <w:rStyle w:val="StringTok"/>
        </w:rPr>
        <w:t xml:space="preserve">"H1: Women feel more negative"</w:t>
      </w:r>
      <w:r>
        <w:rPr>
          <w:rStyle w:val="NormalTok"/>
        </w:rPr>
        <w:t xml:space="preserve">,</w:t>
      </w:r>
      <w:r>
        <w:br/>
      </w:r>
      <w:r>
        <w:rPr>
          <w:rStyle w:val="NormalTok"/>
        </w:rPr>
        <w:t xml:space="preserve">                 </w:t>
      </w:r>
      <w:r>
        <w:rPr>
          <w:rStyle w:val="StringTok"/>
        </w:rPr>
        <w:t xml:space="preserve">"H2: Gender differs on conflict type"</w:t>
      </w:r>
      <w:r>
        <w:rPr>
          <w:rStyle w:val="NormalTok"/>
        </w:rPr>
        <w:t xml:space="preserve">,</w:t>
      </w:r>
      <w:r>
        <w:br/>
      </w:r>
      <w:r>
        <w:rPr>
          <w:rStyle w:val="NormalTok"/>
        </w:rPr>
        <w:t xml:space="preserve">                 </w:t>
      </w:r>
      <w:r>
        <w:rPr>
          <w:rStyle w:val="StringTok"/>
        </w:rPr>
        <w:t xml:space="preserve">"H3: Men more inconsistent"</w:t>
      </w:r>
      <w:r>
        <w:rPr>
          <w:rStyle w:val="NormalTok"/>
        </w:rPr>
        <w:t xml:space="preserve">,</w:t>
      </w:r>
      <w:r>
        <w:br/>
      </w:r>
      <w:r>
        <w:rPr>
          <w:rStyle w:val="NormalTok"/>
        </w:rPr>
        <w:t xml:space="preserve">                 </w:t>
      </w:r>
      <w:r>
        <w:rPr>
          <w:rStyle w:val="StringTok"/>
        </w:rPr>
        <w:t xml:space="preserve">"H4: Women blame men more"</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FunctionTok"/>
        </w:rPr>
        <w:t xml:space="preserve">c</w:t>
      </w:r>
      <w:r>
        <w:rPr>
          <w:rStyle w:val="NormalTok"/>
        </w:rPr>
        <w:t xml:space="preserve">(</w:t>
      </w:r>
      <w:r>
        <w:rPr>
          <w:rStyle w:val="StringTok"/>
        </w:rPr>
        <w:t xml:space="preserve">"Welch t-test"</w:t>
      </w:r>
      <w:r>
        <w:rPr>
          <w:rStyle w:val="NormalTok"/>
        </w:rPr>
        <w:t xml:space="preserve">, </w:t>
      </w:r>
      <w:r>
        <w:rPr>
          <w:rStyle w:val="StringTok"/>
        </w:rPr>
        <w:t xml:space="preserve">"Chi-square / Fisher's"</w:t>
      </w:r>
      <w:r>
        <w:rPr>
          <w:rStyle w:val="NormalTok"/>
        </w:rPr>
        <w:t xml:space="preserve">,</w:t>
      </w:r>
      <w:r>
        <w:br/>
      </w:r>
      <w:r>
        <w:rPr>
          <w:rStyle w:val="NormalTok"/>
        </w:rPr>
        <w:t xml:space="preserve">           </w:t>
      </w:r>
      <w:r>
        <w:rPr>
          <w:rStyle w:val="StringTok"/>
        </w:rPr>
        <w:t xml:space="preserve">"Fisher's exact"</w:t>
      </w:r>
      <w:r>
        <w:rPr>
          <w:rStyle w:val="NormalTok"/>
        </w:rPr>
        <w:t xml:space="preserve">, </w:t>
      </w:r>
      <w:r>
        <w:rPr>
          <w:rStyle w:val="StringTok"/>
        </w:rPr>
        <w:t xml:space="preserve">"Welch t-test"</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c</w:t>
      </w:r>
      <w:r>
        <w:rPr>
          <w:rStyle w:val="NormalTok"/>
        </w:rPr>
        <w:t xml:space="preserve">(</w:t>
      </w:r>
      <w:r>
        <w:rPr>
          <w:rStyle w:val="StringTok"/>
        </w:rPr>
        <w:t xml:space="preserve">"t = -1.25"</w:t>
      </w:r>
      <w:r>
        <w:rPr>
          <w:rStyle w:val="NormalTok"/>
        </w:rPr>
        <w:t xml:space="preserve">, </w:t>
      </w:r>
      <w:r>
        <w:rPr>
          <w:rStyle w:val="StringTok"/>
        </w:rPr>
        <w:t xml:space="preserve">"X2 = 0.05"</w:t>
      </w:r>
      <w:r>
        <w:rPr>
          <w:rStyle w:val="NormalTok"/>
        </w:rPr>
        <w:t xml:space="preserve">, </w:t>
      </w:r>
      <w:r>
        <w:rPr>
          <w:rStyle w:val="StringTok"/>
        </w:rPr>
        <w:t xml:space="preserve">"OR = 0.64"</w:t>
      </w:r>
      <w:r>
        <w:rPr>
          <w:rStyle w:val="NormalTok"/>
        </w:rPr>
        <w:t xml:space="preserve">, </w:t>
      </w:r>
      <w:r>
        <w:rPr>
          <w:rStyle w:val="StringTok"/>
        </w:rPr>
        <w:t xml:space="preserve">"t = 0.98"</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DecValTok"/>
        </w:rPr>
        <w:t xml:space="preserve">221</w:t>
      </w:r>
      <w:r>
        <w:rPr>
          <w:rStyle w:val="NormalTok"/>
        </w:rPr>
        <w:t xml:space="preserve">, .</w:t>
      </w:r>
      <w:r>
        <w:rPr>
          <w:rStyle w:val="DecValTok"/>
        </w:rPr>
        <w:t xml:space="preserve">831</w:t>
      </w:r>
      <w:r>
        <w:rPr>
          <w:rStyle w:val="NormalTok"/>
        </w:rPr>
        <w:t xml:space="preserve">, .</w:t>
      </w:r>
      <w:r>
        <w:rPr>
          <w:rStyle w:val="DecValTok"/>
        </w:rPr>
        <w:t xml:space="preserve">541</w:t>
      </w:r>
      <w:r>
        <w:rPr>
          <w:rStyle w:val="NormalTok"/>
        </w:rPr>
        <w:t xml:space="preserve">, .</w:t>
      </w:r>
      <w:r>
        <w:rPr>
          <w:rStyle w:val="DecValTok"/>
        </w:rPr>
        <w:t xml:space="preserve">348</w:t>
      </w:r>
      <w:r>
        <w:rPr>
          <w:rStyle w:val="NormalTok"/>
        </w:rPr>
        <w:t xml:space="preserve">),</w:t>
      </w:r>
      <w:r>
        <w:br/>
      </w:r>
      <w:r>
        <w:rPr>
          <w:rStyle w:val="NormalTok"/>
        </w:rPr>
        <w:t xml:space="preserve">  </w:t>
      </w:r>
      <w:r>
        <w:rPr>
          <w:rStyle w:val="AttributeTok"/>
        </w:rPr>
        <w:t xml:space="preserve">Effect_Size =</w:t>
      </w:r>
      <w:r>
        <w:rPr>
          <w:rStyle w:val="NormalTok"/>
        </w:rPr>
        <w:t xml:space="preserve"> </w:t>
      </w:r>
      <w:r>
        <w:rPr>
          <w:rStyle w:val="FunctionTok"/>
        </w:rPr>
        <w:t xml:space="preserve">c</w:t>
      </w:r>
      <w:r>
        <w:rPr>
          <w:rStyle w:val="NormalTok"/>
        </w:rPr>
        <w:t xml:space="preserve">(</w:t>
      </w:r>
      <w:r>
        <w:rPr>
          <w:rStyle w:val="StringTok"/>
        </w:rPr>
        <w:t xml:space="preserve">"d = -0.38"</w:t>
      </w:r>
      <w:r>
        <w:rPr>
          <w:rStyle w:val="NormalTok"/>
        </w:rPr>
        <w:t xml:space="preserve">, </w:t>
      </w:r>
      <w:r>
        <w:rPr>
          <w:rStyle w:val="StringTok"/>
        </w:rPr>
        <w:t xml:space="preserve">"V = 0.03"</w:t>
      </w:r>
      <w:r>
        <w:rPr>
          <w:rStyle w:val="NormalTok"/>
        </w:rPr>
        <w:t xml:space="preserve">, </w:t>
      </w:r>
      <w:r>
        <w:rPr>
          <w:rStyle w:val="StringTok"/>
        </w:rPr>
        <w:t xml:space="preserve">"OR = 0.64"</w:t>
      </w:r>
      <w:r>
        <w:rPr>
          <w:rStyle w:val="NormalTok"/>
        </w:rPr>
        <w:t xml:space="preserve">, </w:t>
      </w:r>
      <w:r>
        <w:rPr>
          <w:rStyle w:val="StringTok"/>
        </w:rPr>
        <w:t xml:space="preserve">"d = 0.46"</w:t>
      </w:r>
      <w:r>
        <w:rPr>
          <w:rStyle w:val="NormalTok"/>
        </w:rPr>
        <w:t xml:space="preserve">),</w:t>
      </w:r>
      <w:r>
        <w:br/>
      </w:r>
      <w:r>
        <w:rPr>
          <w:rStyle w:val="NormalTok"/>
        </w:rPr>
        <w:t xml:space="preserve">  </w:t>
      </w:r>
      <w:r>
        <w:rPr>
          <w:rStyle w:val="AttributeTok"/>
        </w:rPr>
        <w:t xml:space="preserve">Magnitude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"Negligible"</w:t>
      </w:r>
      <w:r>
        <w:rPr>
          <w:rStyle w:val="NormalTok"/>
        </w:rPr>
        <w:t xml:space="preserve">, </w:t>
      </w:r>
      <w:r>
        <w:rPr>
          <w:rStyle w:val="StringTok"/>
        </w:rPr>
        <w:t xml:space="preserve">"Small"</w:t>
      </w:r>
      <w:r>
        <w:rPr>
          <w:rStyle w:val="NormalTok"/>
        </w:rPr>
        <w:t xml:space="preserve">, </w:t>
      </w:r>
      <w:r>
        <w:rPr>
          <w:rStyle w:val="StringTok"/>
        </w:rPr>
        <w:t xml:space="preserve">"Small-Medium"</w:t>
      </w:r>
      <w:r>
        <w:rPr>
          <w:rStyle w:val="NormalTok"/>
        </w:rPr>
        <w:t xml:space="preserve">),</w:t>
      </w:r>
      <w:r>
        <w:br/>
      </w:r>
      <w:r>
        <w:rPr>
          <w:rStyle w:val="NormalTok"/>
        </w:rPr>
        <w:t xml:space="preserve">  </w:t>
      </w:r>
      <w:r>
        <w:rPr>
          <w:rStyle w:val="AttributeTok"/>
        </w:rPr>
        <w:t xml:space="preserve">Supported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"No"</w:t>
      </w:r>
      <w:r>
        <w:rPr>
          <w:rStyle w:val="NormalTok"/>
        </w:rPr>
        <w:t xml:space="preserve">, </w:t>
      </w:r>
      <w:r>
        <w:rPr>
          <w:rStyle w:val="StringTok"/>
        </w:rPr>
        <w:t xml:space="preserve">"No"</w:t>
      </w:r>
      <w:r>
        <w:rPr>
          <w:rStyle w:val="NormalTok"/>
        </w:rPr>
        <w:t xml:space="preserve">, </w:t>
      </w:r>
      <w:r>
        <w:rPr>
          <w:rStyle w:val="StringTok"/>
        </w:rPr>
        <w:t xml:space="preserve">"No"</w:t>
      </w:r>
      <w:r>
        <w:rPr>
          <w:rStyle w:val="NormalTok"/>
        </w:rPr>
        <w:t xml:space="preserve">)</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(summary_results,</w:t>
      </w:r>
      <w:r>
        <w:br/>
      </w:r>
      <w:r>
        <w:rPr>
          <w:rStyle w:val="NormalTok"/>
        </w:rPr>
        <w:t xml:space="preserve">             </w:t>
      </w:r>
      <w:r>
        <w:rPr>
          <w:rStyle w:val="AttributeTok"/>
        </w:rPr>
        <w:t xml:space="preserve">caption =</w:t>
      </w:r>
      <w:r>
        <w:rPr>
          <w:rStyle w:val="NormalTok"/>
        </w:rPr>
        <w:t xml:space="preserve"> </w:t>
      </w:r>
      <w:r>
        <w:rPr>
          <w:rStyle w:val="StringTok"/>
        </w:rPr>
        <w:t xml:space="preserve">"Table 1. Summary of hypothesis tests. None of the four hypotheses reached statistical significance at alpha = .05. Effect sizes ranged from negligible (H2) to small-medium (H4)."</w:t>
      </w:r>
      <w:r>
        <w:rPr>
          <w:rStyle w:val="NormalTok"/>
        </w:rPr>
        <w:t xml:space="preserve">)</w:t>
      </w:r>
    </w:p>
    <w:p>
      <w:pPr>
        <w:pStyle w:val="TableCaption"/>
      </w:pPr>
      <w:r>
        <w:t xml:space="preserve">Table 1. Summary of hypothesis tests. None of the four hypotheses reached statistical significance at alpha = .05. Effect sizes ranged from negligible (H2) to small-medium (H4).</w:t>
      </w:r>
    </w:p>
    <w:tbl>
      <w:tblPr>
        <w:tblStyle w:val="Table"/>
        <w:tblW w:type="pct" w:w="5000"/>
        <w:tblLayout w:type="fixed"/>
        <w:tblLook w:firstRow="1" w:lastRow="0" w:firstColumn="0" w:lastColumn="0" w:noHBand="0" w:noVBand="0" w:val="0020"/>
        <w:tblCaption w:val="Table 1. Summary of hypothesis tests. None of the four hypotheses reached statistical significance at alpha = .05. Effect sizes ranged from negligible (H2) to small-medium (H4)."/>
      </w:tblPr>
      <w:tblGrid>
        <w:gridCol w:w="2615"/>
        <w:gridCol w:w="1598"/>
        <w:gridCol w:w="726"/>
        <w:gridCol w:w="435"/>
        <w:gridCol w:w="871"/>
        <w:gridCol w:w="944"/>
        <w:gridCol w:w="726"/>
      </w:tblGrid>
      <w:tr>
        <w:trPr>
          <w:tblHeader w:val="on"/>
        </w:trPr>
        <w:tc>
          <w:tcPr/>
          <w:p>
            <w:pPr>
              <w:pStyle w:val="Compact"/>
              <w:jc w:val="left"/>
            </w:pPr>
            <w:r>
              <w:t xml:space="preserve">Hypothesis</w:t>
            </w:r>
          </w:p>
        </w:tc>
        <w:tc>
          <w:tcPr/>
          <w:p>
            <w:pPr>
              <w:pStyle w:val="Compact"/>
              <w:jc w:val="left"/>
            </w:pPr>
            <w:r>
              <w:t xml:space="preserve">Test</w:t>
            </w:r>
          </w:p>
        </w:tc>
        <w:tc>
          <w:tcPr/>
          <w:p>
            <w:pPr>
              <w:pStyle w:val="Compact"/>
              <w:jc w:val="left"/>
            </w:pPr>
            <w:r>
              <w:t xml:space="preserve">Statistic</w:t>
            </w:r>
          </w:p>
        </w:tc>
        <w:tc>
          <w:tcPr/>
          <w:p>
            <w:pPr>
              <w:pStyle w:val="Compact"/>
              <w:jc w:val="right"/>
            </w:pPr>
            <w:r>
              <w:t xml:space="preserve">p</w:t>
            </w:r>
          </w:p>
        </w:tc>
        <w:tc>
          <w:tcPr/>
          <w:p>
            <w:pPr>
              <w:pStyle w:val="Compact"/>
              <w:jc w:val="left"/>
            </w:pPr>
            <w:r>
              <w:t xml:space="preserve">Effect_Size</w:t>
            </w:r>
          </w:p>
        </w:tc>
        <w:tc>
          <w:tcPr/>
          <w:p>
            <w:pPr>
              <w:pStyle w:val="Compact"/>
              <w:jc w:val="left"/>
            </w:pPr>
            <w:r>
              <w:t xml:space="preserve">Magnitude</w:t>
            </w:r>
          </w:p>
        </w:tc>
        <w:tc>
          <w:tcPr/>
          <w:p>
            <w:pPr>
              <w:pStyle w:val="Compact"/>
              <w:jc w:val="left"/>
            </w:pPr>
            <w:r>
              <w:t xml:space="preserve">Supported</w:t>
            </w:r>
          </w:p>
        </w:tc>
      </w:tr>
      <w:tr>
        <w:tc>
          <w:tcPr/>
          <w:p>
            <w:pPr>
              <w:pStyle w:val="Compact"/>
              <w:jc w:val="left"/>
            </w:pPr>
            <w:r>
              <w:t xml:space="preserve">H1: Women feel more negative</w:t>
            </w:r>
          </w:p>
        </w:tc>
        <w:tc>
          <w:tcPr/>
          <w:p>
            <w:pPr>
              <w:pStyle w:val="Compact"/>
              <w:jc w:val="left"/>
            </w:pPr>
            <w:r>
              <w:t xml:space="preserve">Welch t-test</w:t>
            </w:r>
          </w:p>
        </w:tc>
        <w:tc>
          <w:tcPr/>
          <w:p>
            <w:pPr>
              <w:pStyle w:val="Compact"/>
              <w:jc w:val="left"/>
            </w:pPr>
            <w:r>
              <w:t xml:space="preserve">t = -1.25</w:t>
            </w:r>
          </w:p>
        </w:tc>
        <w:tc>
          <w:tcPr/>
          <w:p>
            <w:pPr>
              <w:pStyle w:val="Compact"/>
              <w:jc w:val="right"/>
            </w:pPr>
            <w:r>
              <w:t xml:space="preserve">0.221</w:t>
            </w:r>
          </w:p>
        </w:tc>
        <w:tc>
          <w:tcPr/>
          <w:p>
            <w:pPr>
              <w:pStyle w:val="Compact"/>
              <w:jc w:val="left"/>
            </w:pPr>
            <w:r>
              <w:t xml:space="preserve">d = -0.38</w:t>
            </w:r>
          </w:p>
        </w:tc>
        <w:tc>
          <w:tcPr/>
          <w:p>
            <w:pPr>
              <w:pStyle w:val="Compact"/>
              <w:jc w:val="left"/>
            </w:pPr>
            <w:r>
              <w:t xml:space="preserve">Small</w:t>
            </w:r>
          </w:p>
        </w:tc>
        <w:tc>
          <w:tcPr/>
          <w:p>
            <w:pPr>
              <w:pStyle w:val="Compact"/>
              <w:jc w:val="left"/>
            </w:pPr>
            <w:r>
              <w:t xml:space="preserve">No</w:t>
            </w:r>
          </w:p>
        </w:tc>
      </w:tr>
      <w:tr>
        <w:tc>
          <w:tcPr/>
          <w:p>
            <w:pPr>
              <w:pStyle w:val="Compact"/>
              <w:jc w:val="left"/>
            </w:pPr>
            <w:r>
              <w:t xml:space="preserve">H2: Gender differs on conflict type</w:t>
            </w:r>
          </w:p>
        </w:tc>
        <w:tc>
          <w:tcPr/>
          <w:p>
            <w:pPr>
              <w:pStyle w:val="Compact"/>
              <w:jc w:val="left"/>
            </w:pPr>
            <w:r>
              <w:t xml:space="preserve">Chi-square / Fisher’s</w:t>
            </w:r>
          </w:p>
        </w:tc>
        <w:tc>
          <w:tcPr/>
          <w:p>
            <w:pPr>
              <w:pStyle w:val="Compact"/>
              <w:jc w:val="left"/>
            </w:pPr>
            <w:r>
              <w:t xml:space="preserve">X2 = 0.05</w:t>
            </w:r>
          </w:p>
        </w:tc>
        <w:tc>
          <w:tcPr/>
          <w:p>
            <w:pPr>
              <w:pStyle w:val="Compact"/>
              <w:jc w:val="right"/>
            </w:pPr>
            <w:r>
              <w:t xml:space="preserve">0.831</w:t>
            </w:r>
          </w:p>
        </w:tc>
        <w:tc>
          <w:tcPr/>
          <w:p>
            <w:pPr>
              <w:pStyle w:val="Compact"/>
              <w:jc w:val="left"/>
            </w:pPr>
            <w:r>
              <w:t xml:space="preserve">V = 0.03</w:t>
            </w:r>
          </w:p>
        </w:tc>
        <w:tc>
          <w:tcPr/>
          <w:p>
            <w:pPr>
              <w:pStyle w:val="Compact"/>
              <w:jc w:val="left"/>
            </w:pPr>
            <w:r>
              <w:t xml:space="preserve">Negligible</w:t>
            </w:r>
          </w:p>
        </w:tc>
        <w:tc>
          <w:tcPr/>
          <w:p>
            <w:pPr>
              <w:pStyle w:val="Compact"/>
              <w:jc w:val="left"/>
            </w:pPr>
            <w:r>
              <w:t xml:space="preserve">No</w:t>
            </w:r>
          </w:p>
        </w:tc>
      </w:tr>
      <w:tr>
        <w:tc>
          <w:tcPr/>
          <w:p>
            <w:pPr>
              <w:pStyle w:val="Compact"/>
              <w:jc w:val="left"/>
            </w:pPr>
            <w:r>
              <w:t xml:space="preserve">H3: Men more inconsistent</w:t>
            </w:r>
          </w:p>
        </w:tc>
        <w:tc>
          <w:tcPr/>
          <w:p>
            <w:pPr>
              <w:pStyle w:val="Compact"/>
              <w:jc w:val="left"/>
            </w:pPr>
            <w:r>
              <w:t xml:space="preserve">Fisher’s exact</w:t>
            </w:r>
          </w:p>
        </w:tc>
        <w:tc>
          <w:tcPr/>
          <w:p>
            <w:pPr>
              <w:pStyle w:val="Compact"/>
              <w:jc w:val="left"/>
            </w:pPr>
            <w:r>
              <w:t xml:space="preserve">OR = 0.64</w:t>
            </w:r>
          </w:p>
        </w:tc>
        <w:tc>
          <w:tcPr/>
          <w:p>
            <w:pPr>
              <w:pStyle w:val="Compact"/>
              <w:jc w:val="right"/>
            </w:pPr>
            <w:r>
              <w:t xml:space="preserve">0.541</w:t>
            </w:r>
          </w:p>
        </w:tc>
        <w:tc>
          <w:tcPr/>
          <w:p>
            <w:pPr>
              <w:pStyle w:val="Compact"/>
              <w:jc w:val="left"/>
            </w:pPr>
            <w:r>
              <w:t xml:space="preserve">OR = 0.64</w:t>
            </w:r>
          </w:p>
        </w:tc>
        <w:tc>
          <w:tcPr/>
          <w:p>
            <w:pPr>
              <w:pStyle w:val="Compact"/>
              <w:jc w:val="left"/>
            </w:pPr>
            <w:r>
              <w:t xml:space="preserve">Small</w:t>
            </w:r>
          </w:p>
        </w:tc>
        <w:tc>
          <w:tcPr/>
          <w:p>
            <w:pPr>
              <w:pStyle w:val="Compact"/>
              <w:jc w:val="left"/>
            </w:pPr>
            <w:r>
              <w:t xml:space="preserve">No</w:t>
            </w:r>
          </w:p>
        </w:tc>
      </w:tr>
      <w:tr>
        <w:tc>
          <w:tcPr/>
          <w:p>
            <w:pPr>
              <w:pStyle w:val="Compact"/>
              <w:jc w:val="left"/>
            </w:pPr>
            <w:r>
              <w:t xml:space="preserve">H4: Women blame men more</w:t>
            </w:r>
          </w:p>
        </w:tc>
        <w:tc>
          <w:tcPr/>
          <w:p>
            <w:pPr>
              <w:pStyle w:val="Compact"/>
              <w:jc w:val="left"/>
            </w:pPr>
            <w:r>
              <w:t xml:space="preserve">Welch t-test</w:t>
            </w:r>
          </w:p>
        </w:tc>
        <w:tc>
          <w:tcPr/>
          <w:p>
            <w:pPr>
              <w:pStyle w:val="Compact"/>
              <w:jc w:val="left"/>
            </w:pPr>
            <w:r>
              <w:t xml:space="preserve">t = 0.98</w:t>
            </w:r>
          </w:p>
        </w:tc>
        <w:tc>
          <w:tcPr/>
          <w:p>
            <w:pPr>
              <w:pStyle w:val="Compact"/>
              <w:jc w:val="right"/>
            </w:pPr>
            <w:r>
              <w:t xml:space="preserve">0.348</w:t>
            </w:r>
          </w:p>
        </w:tc>
        <w:tc>
          <w:tcPr/>
          <w:p>
            <w:pPr>
              <w:pStyle w:val="Compact"/>
              <w:jc w:val="left"/>
            </w:pPr>
            <w:r>
              <w:t xml:space="preserve">d = 0.46</w:t>
            </w:r>
          </w:p>
        </w:tc>
        <w:tc>
          <w:tcPr/>
          <w:p>
            <w:pPr>
              <w:pStyle w:val="Compact"/>
              <w:jc w:val="left"/>
            </w:pPr>
            <w:r>
              <w:t xml:space="preserve">Small-Medium</w:t>
            </w:r>
          </w:p>
        </w:tc>
        <w:tc>
          <w:tcPr/>
          <w:p>
            <w:pPr>
              <w:pStyle w:val="Compact"/>
              <w:jc w:val="left"/>
            </w:pPr>
            <w:r>
              <w:t xml:space="preserve">No</w:t>
            </w:r>
          </w:p>
        </w:tc>
      </w:tr>
    </w:tbl>
    <w:bookmarkEnd w:id="32"/>
    <w:bookmarkStart w:id="35" w:name="Xd66c043ffdd4b90554e681dc86710fbcbe0cd71"/>
    <w:p>
      <w:pPr>
        <w:pStyle w:val="Heading1"/>
      </w:pPr>
      <w:r>
        <w:t xml:space="preserve">Interpretation: What We Can and Cannot Conclude</w:t>
      </w:r>
    </w:p>
    <w:bookmarkStart w:id="33" w:name="what-we-can-conclude"/>
    <w:p>
      <w:pPr>
        <w:pStyle w:val="Heading2"/>
      </w:pPr>
      <w:r>
        <w:t xml:space="preserve">What we can conclude</w:t>
      </w:r>
    </w:p>
    <w:p>
      <w:pPr>
        <w:numPr>
          <w:ilvl w:val="0"/>
          <w:numId w:val="1002"/>
        </w:numPr>
      </w:pPr>
      <w:r>
        <w:rPr>
          <w:b/>
          <w:bCs/>
        </w:rPr>
        <w:t xml:space="preserve">Both genders experience unreciprocated apology scenarios negatively.</w:t>
      </w:r>
      <w:r>
        <w:t xml:space="preserve"> </w:t>
      </w:r>
      <w:r>
        <w:t xml:space="preserve">Means for both men (M = -16.1) and women (M = -20.6) were well below zero, indicating that apologizing without reciprocation feels bad regardless of gender.</w:t>
      </w:r>
    </w:p>
    <w:p>
      <w:pPr>
        <w:numPr>
          <w:ilvl w:val="0"/>
          <w:numId w:val="1002"/>
        </w:numPr>
      </w:pPr>
      <w:r>
        <w:rPr>
          <w:b/>
          <w:bCs/>
        </w:rPr>
        <w:t xml:space="preserve">Most people recall real conflicts.</w:t>
      </w:r>
      <w:r>
        <w:t xml:space="preserve"> </w:t>
      </w:r>
      <w:r>
        <w:t xml:space="preserve">Over 90% of both genders drew on actual experiences, suggesting the survey prompt successfully elicits genuine conflict recall.</w:t>
      </w:r>
    </w:p>
    <w:p>
      <w:pPr>
        <w:numPr>
          <w:ilvl w:val="0"/>
          <w:numId w:val="1002"/>
        </w:numPr>
      </w:pPr>
      <w:r>
        <w:rPr>
          <w:b/>
          <w:bCs/>
        </w:rPr>
        <w:t xml:space="preserve">Response inconsistency is common across genders.</w:t>
      </w:r>
      <w:r>
        <w:t xml:space="preserve"> </w:t>
      </w:r>
      <w:r>
        <w:t xml:space="preserve">About 66% of all participants showed logical inconsistency between the two binary choice questions, pointing to a possible design issue (see Limitations).</w:t>
      </w:r>
    </w:p>
    <w:p>
      <w:pPr>
        <w:numPr>
          <w:ilvl w:val="0"/>
          <w:numId w:val="1002"/>
        </w:numPr>
      </w:pPr>
      <w:r>
        <w:rPr>
          <w:b/>
          <w:bCs/>
        </w:rPr>
        <w:t xml:space="preserve">Directional trends favor some hypotheses.</w:t>
      </w:r>
      <w:r>
        <w:t xml:space="preserve"> </w:t>
      </w:r>
      <w:r>
        <w:t xml:space="preserve">H1 (women feel worse) and H4 (women blame more in cross-gender conflicts) showed small effect sizes in the predicted direction, suggesting these could be real effects that a larger study would detect.</w:t>
      </w:r>
    </w:p>
    <w:bookmarkEnd w:id="33"/>
    <w:bookmarkStart w:id="34" w:name="what-we-cannot-conclude"/>
    <w:p>
      <w:pPr>
        <w:pStyle w:val="Heading2"/>
      </w:pPr>
      <w:r>
        <w:t xml:space="preserve">What we cannot conclude</w:t>
      </w:r>
    </w:p>
    <w:p>
      <w:pPr>
        <w:numPr>
          <w:ilvl w:val="0"/>
          <w:numId w:val="1003"/>
        </w:numPr>
      </w:pPr>
      <w:r>
        <w:rPr>
          <w:b/>
          <w:bCs/>
        </w:rPr>
        <w:t xml:space="preserve">We cannot conclude that gender differences do not exist.</w:t>
      </w:r>
      <w:r>
        <w:t xml:space="preserve"> </w:t>
      </w:r>
      <w:r>
        <w:t xml:space="preserve">Absence of evidence is not evidence of absence. With N = 47 (and only N = 19 for H4), we simply lacked statistical power.</w:t>
      </w:r>
    </w:p>
    <w:p>
      <w:pPr>
        <w:numPr>
          <w:ilvl w:val="0"/>
          <w:numId w:val="1003"/>
        </w:numPr>
      </w:pPr>
      <w:r>
        <w:rPr>
          <w:b/>
          <w:bCs/>
        </w:rPr>
        <w:t xml:space="preserve">We cannot generalize these results.</w:t>
      </w:r>
      <w:r>
        <w:t xml:space="preserve"> </w:t>
      </w:r>
      <w:r>
        <w:t xml:space="preserve">The sample appears to come from a specific university/professional population and may not represent broader demographics.</w:t>
      </w:r>
    </w:p>
    <w:p>
      <w:pPr>
        <w:numPr>
          <w:ilvl w:val="0"/>
          <w:numId w:val="1003"/>
        </w:numPr>
      </w:pPr>
      <w:r>
        <w:rPr>
          <w:b/>
          <w:bCs/>
        </w:rPr>
        <w:t xml:space="preserve">We cannot determine causality.</w:t>
      </w:r>
      <w:r>
        <w:t xml:space="preserve"> </w:t>
      </w:r>
      <w:r>
        <w:t xml:space="preserve">This is a cross-sectional survey, not an experiment.</w:t>
      </w:r>
    </w:p>
    <w:bookmarkEnd w:id="34"/>
    <w:bookmarkEnd w:id="35"/>
    <w:bookmarkStart w:id="38" w:name="limitation-and-redesign"/>
    <w:p>
      <w:pPr>
        <w:pStyle w:val="Heading1"/>
      </w:pPr>
      <w:r>
        <w:t xml:space="preserve">Limitation and Redesign</w:t>
      </w:r>
    </w:p>
    <w:bookmarkStart w:id="36" w:name="X29c814d0eb3f992a1e88df55c80be1b2843d267"/>
    <w:p>
      <w:pPr>
        <w:pStyle w:val="Heading2"/>
      </w:pPr>
      <w:r>
        <w:t xml:space="preserve">Key Weakness: The Binary Outcome Questions May Not Measure What They Intend</w:t>
      </w:r>
    </w:p>
    <w:p>
      <w:pPr>
        <w:pStyle w:val="FirstParagraph"/>
      </w:pPr>
      <w:r>
        <w:t xml:space="preserve">The most concerning issue is the</w:t>
      </w:r>
      <w:r>
        <w:t xml:space="preserve"> </w:t>
      </w:r>
      <w:r>
        <w:rPr>
          <w:b/>
          <w:bCs/>
        </w:rPr>
        <w:t xml:space="preserve">high inconsistency rate (66%) on the binary choice questions</w:t>
      </w:r>
      <w:r>
        <w:t xml:space="preserve"> </w:t>
      </w:r>
      <w:r>
        <w:t xml:space="preserve">(outcome_binary1 and outcome_binary2). This suggests participants may not interpret these questions as logically linked preference pairs. Possible reasons:</w:t>
      </w:r>
    </w:p>
    <w:p>
      <w:pPr>
        <w:pStyle w:val="Compact"/>
        <w:numPr>
          <w:ilvl w:val="0"/>
          <w:numId w:val="1004"/>
        </w:numPr>
      </w:pPr>
      <w:r>
        <w:t xml:space="preserve">The questions use</w:t>
      </w:r>
      <w:r>
        <w:t xml:space="preserve"> </w:t>
      </w:r>
      <w:r>
        <w:rPr>
          <w:b/>
          <w:bCs/>
        </w:rPr>
        <w:t xml:space="preserve">piped text</w:t>
      </w:r>
      <w:r>
        <w:t xml:space="preserve"> </w:t>
      </w:r>
      <w:r>
        <w:t xml:space="preserve">(e.g.,</w:t>
      </w:r>
      <w:r>
        <w:t xml:space="preserve"> </w:t>
      </w:r>
      <w:r>
        <w:rPr>
          <w:rStyle w:val="VerbatimChar"/>
        </w:rPr>
        <w:t xml:space="preserve">${e://Field/initials}</w:t>
      </w:r>
      <w:r>
        <w:t xml:space="preserve">) which may display differently for each participant, making the phrasing inconsistent</w:t>
      </w:r>
    </w:p>
    <w:p>
      <w:pPr>
        <w:pStyle w:val="Compact"/>
        <w:numPr>
          <w:ilvl w:val="0"/>
          <w:numId w:val="1004"/>
        </w:numPr>
      </w:pPr>
      <w:r>
        <w:t xml:space="preserve">The two questions are separated by other survey items, so participants may not connect them as measuring the same construct</w:t>
      </w:r>
    </w:p>
    <w:p>
      <w:pPr>
        <w:pStyle w:val="Compact"/>
        <w:numPr>
          <w:ilvl w:val="0"/>
          <w:numId w:val="1004"/>
        </w:numPr>
      </w:pPr>
      <w:r>
        <w:t xml:space="preserve">The framing differs: Q1 asks about</w:t>
      </w:r>
      <w:r>
        <w:t xml:space="preserve"> </w:t>
      </w:r>
      <w:r>
        <w:t xml:space="preserve">“both apologize vs. neither”</w:t>
      </w:r>
      <w:r>
        <w:t xml:space="preserve"> </w:t>
      </w:r>
      <w:r>
        <w:t xml:space="preserve">while Q2 asks about</w:t>
      </w:r>
      <w:r>
        <w:t xml:space="preserve"> </w:t>
      </w:r>
      <w:r>
        <w:t xml:space="preserve">“neither vs. you alone”</w:t>
      </w:r>
      <w:r>
        <w:t xml:space="preserve"> </w:t>
      </w:r>
      <w:r>
        <w:t xml:space="preserve">– these may activate different psychological frames (reciprocity vs. self-sacrifice)</w:t>
      </w:r>
    </w:p>
    <w:bookmarkEnd w:id="36"/>
    <w:bookmarkStart w:id="37" w:name="proposed-redesign"/>
    <w:p>
      <w:pPr>
        <w:pStyle w:val="Heading2"/>
      </w:pPr>
      <w:r>
        <w:t xml:space="preserve">Proposed Redesign</w:t>
      </w:r>
    </w:p>
    <w:p>
      <w:pPr>
        <w:pStyle w:val="FirstParagraph"/>
      </w:pPr>
      <w:r>
        <w:t xml:space="preserve">I would redesign the study as follows:</w:t>
      </w:r>
    </w:p>
    <w:p>
      <w:pPr>
        <w:pStyle w:val="Compact"/>
        <w:numPr>
          <w:ilvl w:val="0"/>
          <w:numId w:val="1005"/>
        </w:numPr>
      </w:pPr>
      <w:r>
        <w:rPr>
          <w:b/>
          <w:bCs/>
        </w:rPr>
        <w:t xml:space="preserve">Increase sample size to N = 200</w:t>
      </w:r>
      <w:r>
        <w:t xml:space="preserve"> </w:t>
      </w:r>
      <w:r>
        <w:t xml:space="preserve">(100 per gender), which provides 80% power to detect effects of d = 0.40 at alpha = .05.</w:t>
      </w:r>
    </w:p>
    <w:p>
      <w:pPr>
        <w:pStyle w:val="Compact"/>
        <w:numPr>
          <w:ilvl w:val="0"/>
          <w:numId w:val="1005"/>
        </w:numPr>
      </w:pPr>
      <w:r>
        <w:rPr>
          <w:b/>
          <w:bCs/>
        </w:rPr>
        <w:t xml:space="preserve">Use a within-subjects ranking task</w:t>
      </w:r>
      <w:r>
        <w:t xml:space="preserve"> </w:t>
      </w:r>
      <w:r>
        <w:t xml:space="preserve">instead of separate binary choices: ask participants to rank all five apology outcomes (you alone, both-you first, them alone, both-them first, neither) in a single question. This eliminates the inconsistency problem and provides a richer preference profile.</w:t>
      </w:r>
    </w:p>
    <w:p>
      <w:pPr>
        <w:pStyle w:val="Compact"/>
        <w:numPr>
          <w:ilvl w:val="0"/>
          <w:numId w:val="1005"/>
        </w:numPr>
      </w:pPr>
      <w:r>
        <w:rPr>
          <w:b/>
          <w:bCs/>
        </w:rPr>
        <w:t xml:space="preserve">Randomize the gender of the hypothetical conflict partner</w:t>
      </w:r>
      <w:r>
        <w:t xml:space="preserve"> </w:t>
      </w:r>
      <w:r>
        <w:t xml:space="preserve">(between-subjects) rather than letting participants choose their own target. This creates a cleaner experimental design for testing cross-gender blame attribution (H4) and eliminates self-selection bias in who they recall conflicts with.</w:t>
      </w:r>
    </w:p>
    <w:p>
      <w:pPr>
        <w:pStyle w:val="Compact"/>
        <w:numPr>
          <w:ilvl w:val="0"/>
          <w:numId w:val="1005"/>
        </w:numPr>
      </w:pPr>
      <w:r>
        <w:rPr>
          <w:b/>
          <w:bCs/>
        </w:rPr>
        <w:t xml:space="preserve">Add manipulation checks</w:t>
      </w:r>
      <w:r>
        <w:t xml:space="preserve"> </w:t>
      </w:r>
      <w:r>
        <w:t xml:space="preserve">to verify that participants understood each apology scenario before rating their feelings.</w:t>
      </w:r>
    </w:p>
    <w:bookmarkEnd w:id="37"/>
    <w:bookmarkEnd w:id="38"/>
    <w:bookmarkStart w:id="43" w:name="appendix-data-quality-checks"/>
    <w:p>
      <w:pPr>
        <w:pStyle w:val="Heading1"/>
      </w:pPr>
      <w:r>
        <w:t xml:space="preserve">Appendix: Data Quality Checks</w:t>
      </w:r>
    </w:p>
    <w:bookmarkStart w:id="39" w:name="a1.-sanity-check-ranges-and-missingness"/>
    <w:p>
      <w:pPr>
        <w:pStyle w:val="Heading2"/>
      </w:pPr>
      <w:r>
        <w:t xml:space="preserve">A1. Sanity-Check: Ranges and Missingness</w:t>
      </w:r>
    </w:p>
    <w:p>
      <w:pPr>
        <w:pStyle w:val="SourceCode"/>
      </w:pPr>
      <w:r>
        <w:rPr>
          <w:rStyle w:val="FunctionTok"/>
        </w:rPr>
        <w:t xml:space="preserve">cat</w:t>
      </w:r>
      <w:r>
        <w:rPr>
          <w:rStyle w:val="NormalTok"/>
        </w:rPr>
        <w:t xml:space="preserve">(</w:t>
      </w:r>
      <w:r>
        <w:rPr>
          <w:rStyle w:val="StringTok"/>
        </w:rPr>
        <w:t xml:space="preserve">"=== VARIABLE RANGES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VARIABLE RANGES ===</w:t>
      </w:r>
    </w:p>
    <w:p>
      <w:pPr>
        <w:pStyle w:val="SourceCode"/>
      </w:pPr>
      <w:r>
        <w:rPr>
          <w:rStyle w:val="CommentTok"/>
        </w:rPr>
        <w:t xml:space="preserve"># Feelings variables should be -30 to 30</w:t>
      </w:r>
      <w:r>
        <w:br/>
      </w:r>
      <w:r>
        <w:rPr>
          <w:rStyle w:val="NormalTok"/>
        </w:rPr>
        <w:t xml:space="preserve">feelings_vars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"feelings_youalone"</w:t>
      </w:r>
      <w:r>
        <w:rPr>
          <w:rStyle w:val="NormalTok"/>
        </w:rPr>
        <w:t xml:space="preserve">, </w:t>
      </w:r>
      <w:r>
        <w:rPr>
          <w:rStyle w:val="StringTok"/>
        </w:rPr>
        <w:t xml:space="preserve">"feelings_bothyoufirst"</w:t>
      </w:r>
      <w:r>
        <w:rPr>
          <w:rStyle w:val="NormalTok"/>
        </w:rPr>
        <w:t xml:space="preserve">,</w:t>
      </w:r>
      <w:r>
        <w:br/>
      </w:r>
      <w:r>
        <w:rPr>
          <w:rStyle w:val="NormalTok"/>
        </w:rPr>
        <w:t xml:space="preserve">                   </w:t>
      </w:r>
      <w:r>
        <w:rPr>
          <w:rStyle w:val="StringTok"/>
        </w:rPr>
        <w:t xml:space="preserve">"feelings_themalone"</w:t>
      </w:r>
      <w:r>
        <w:rPr>
          <w:rStyle w:val="NormalTok"/>
        </w:rPr>
        <w:t xml:space="preserve">, </w:t>
      </w:r>
      <w:r>
        <w:rPr>
          <w:rStyle w:val="StringTok"/>
        </w:rPr>
        <w:t xml:space="preserve">"feelings_boththemfirst"</w:t>
      </w:r>
      <w:r>
        <w:rPr>
          <w:rStyle w:val="NormalTok"/>
        </w:rPr>
        <w:t xml:space="preserve">,</w:t>
      </w:r>
      <w:r>
        <w:br/>
      </w:r>
      <w:r>
        <w:rPr>
          <w:rStyle w:val="NormalTok"/>
        </w:rPr>
        <w:t xml:space="preserve">                   </w:t>
      </w:r>
      <w:r>
        <w:rPr>
          <w:rStyle w:val="StringTok"/>
        </w:rPr>
        <w:t xml:space="preserve">"feelings_neither"</w:t>
      </w:r>
      <w:r>
        <w:rPr>
          <w:rStyle w:val="NormalTok"/>
        </w:rPr>
        <w:t xml:space="preserve">, </w:t>
      </w:r>
      <w:r>
        <w:rPr>
          <w:rStyle w:val="StringTok"/>
        </w:rPr>
        <w:t xml:space="preserve">"feelings_youaloneforgiven"</w:t>
      </w:r>
      <w:r>
        <w:rPr>
          <w:rStyle w:val="NormalTok"/>
        </w:rPr>
        <w:t xml:space="preserve">)</w:t>
      </w:r>
      <w:r>
        <w:br/>
      </w:r>
      <w:r>
        <w:rPr>
          <w:rStyle w:val="ControlFlowTok"/>
        </w:rPr>
        <w:t xml:space="preserve">for</w:t>
      </w:r>
      <w:r>
        <w:rPr>
          <w:rStyle w:val="NormalTok"/>
        </w:rPr>
        <w:t xml:space="preserve"> (v </w:t>
      </w:r>
      <w:r>
        <w:rPr>
          <w:rStyle w:val="ControlFlowTok"/>
        </w:rPr>
        <w:t xml:space="preserve">in</w:t>
      </w:r>
      <w:r>
        <w:rPr>
          <w:rStyle w:val="NormalTok"/>
        </w:rPr>
        <w:t xml:space="preserve"> feelings_vars) {</w:t>
      </w:r>
      <w:r>
        <w:br/>
      </w:r>
      <w:r>
        <w:rPr>
          <w:rStyle w:val="NormalTok"/>
        </w:rPr>
        <w:t xml:space="preserve">  vals </w:t>
      </w:r>
      <w:r>
        <w:rPr>
          <w:rStyle w:val="OtherTok"/>
        </w:rPr>
        <w:t xml:space="preserve">&lt;-</w:t>
      </w:r>
      <w:r>
        <w:rPr>
          <w:rStyle w:val="NormalTok"/>
        </w:rPr>
        <w:t xml:space="preserve"> df[[v]]</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"%-30s range: [%s, %s]  NAs: %d</w:t>
      </w:r>
      <w:r>
        <w:rPr>
          <w:rStyle w:val="SpecialCharTok"/>
        </w:rPr>
        <w:t xml:space="preserve">\n</w:t>
      </w:r>
      <w:r>
        <w:rPr>
          <w:rStyle w:val="StringTok"/>
        </w:rPr>
        <w:t xml:space="preserve">"</w:t>
      </w:r>
      <w:r>
        <w:rPr>
          <w:rStyle w:val="NormalTok"/>
        </w:rPr>
        <w:t xml:space="preserve">,</w:t>
      </w:r>
      <w:r>
        <w:br/>
      </w:r>
      <w:r>
        <w:rPr>
          <w:rStyle w:val="NormalTok"/>
        </w:rPr>
        <w:t xml:space="preserve">              v, </w:t>
      </w:r>
      <w:r>
        <w:rPr>
          <w:rStyle w:val="FunctionTok"/>
        </w:rPr>
        <w:t xml:space="preserve">min</w:t>
      </w:r>
      <w:r>
        <w:rPr>
          <w:rStyle w:val="NormalTok"/>
        </w:rPr>
        <w:t xml:space="preserve">(vals,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max</w:t>
      </w:r>
      <w:r>
        <w:rPr>
          <w:rStyle w:val="NormalTok"/>
        </w:rPr>
        <w:t xml:space="preserve">(vals,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(vals))))</w:t>
      </w:r>
      <w:r>
        <w:br/>
      </w:r>
      <w:r>
        <w:rPr>
          <w:rStyle w:val="NormalTok"/>
        </w:rPr>
        <w:t xml:space="preserve">}</w:t>
      </w:r>
    </w:p>
    <w:p>
      <w:pPr>
        <w:pStyle w:val="SourceCode"/>
      </w:pPr>
      <w:r>
        <w:rPr>
          <w:rStyle w:val="VerbatimChar"/>
        </w:rPr>
        <w:t xml:space="preserve">## feelings_youalone              range: [-30, 10]  NAs: 0</w:t>
      </w:r>
      <w:r>
        <w:br/>
      </w:r>
      <w:r>
        <w:rPr>
          <w:rStyle w:val="VerbatimChar"/>
        </w:rPr>
        <w:t xml:space="preserve">## feelings_bothyoufirst          range: [-30, 30]  NAs: 0</w:t>
      </w:r>
      <w:r>
        <w:br/>
      </w:r>
      <w:r>
        <w:rPr>
          <w:rStyle w:val="VerbatimChar"/>
        </w:rPr>
        <w:t xml:space="preserve">## feelings_themalone             range: [-30, 30]  NAs: 0</w:t>
      </w:r>
      <w:r>
        <w:br/>
      </w:r>
      <w:r>
        <w:rPr>
          <w:rStyle w:val="VerbatimChar"/>
        </w:rPr>
        <w:t xml:space="preserve">## feelings_boththemfirst         range: [-20, 30]  NAs: 0</w:t>
      </w:r>
      <w:r>
        <w:br/>
      </w:r>
      <w:r>
        <w:rPr>
          <w:rStyle w:val="VerbatimChar"/>
        </w:rPr>
        <w:t xml:space="preserve">## feelings_neither               range: [-30, 20]  NAs: 0</w:t>
      </w:r>
      <w:r>
        <w:br/>
      </w:r>
      <w:r>
        <w:rPr>
          <w:rStyle w:val="VerbatimChar"/>
        </w:rPr>
        <w:t xml:space="preserve">## feelings_youaloneforgiven      range: [-30, 22]  NAs: 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blame_1 (expected 0-100):"</w:t>
      </w:r>
      <w:r>
        <w:rPr>
          <w:rStyle w:val="NormalTok"/>
        </w:rPr>
        <w:t xml:space="preserve">)</w:t>
      </w:r>
    </w:p>
    <w:p>
      <w:pPr>
        <w:pStyle w:val="SourceCode"/>
      </w:pPr>
      <w:r>
        <w:rPr>
          <w:rStyle w:val="VerbatimChar"/>
        </w:rPr>
        <w:t xml:space="preserve">## </w:t>
      </w:r>
      <w:r>
        <w:br/>
      </w:r>
      <w:r>
        <w:rPr>
          <w:rStyle w:val="VerbatimChar"/>
        </w:rPr>
        <w:t xml:space="preserve">## blame_1 (expected 0-100):</w:t>
      </w:r>
    </w:p>
    <w:p>
      <w:pPr>
        <w:pStyle w:val="SourceCode"/>
      </w:pPr>
      <w:r>
        <w:rPr>
          <w:rStyle w:val="FunctionTok"/>
        </w:rPr>
        <w:t xml:space="preserve">cat</w:t>
      </w:r>
      <w:r>
        <w:rPr>
          <w:rStyle w:val="NormalTok"/>
        </w:rPr>
        <w:t xml:space="preserve">(</w:t>
      </w:r>
      <w:r>
        <w:rPr>
          <w:rStyle w:val="StringTok"/>
        </w:rPr>
        <w:t xml:space="preserve">" range: ["</w:t>
      </w:r>
      <w:r>
        <w:rPr>
          <w:rStyle w:val="NormalTok"/>
        </w:rPr>
        <w:t xml:space="preserve">, </w:t>
      </w:r>
      <w:r>
        <w:rPr>
          <w:rStyle w:val="FunctionTok"/>
        </w:rPr>
        <w:t xml:space="preserve">min</w:t>
      </w:r>
      <w:r>
        <w:rPr>
          <w:rStyle w:val="NormalTok"/>
        </w:rPr>
        <w:t xml:space="preserve">(df</w:t>
      </w:r>
      <w:r>
        <w:rPr>
          <w:rStyle w:val="SpecialCharTok"/>
        </w:rPr>
        <w:t xml:space="preserve">$</w:t>
      </w:r>
      <w:r>
        <w:rPr>
          <w:rStyle w:val="NormalTok"/>
        </w:rPr>
        <w:t xml:space="preserve">blame_1,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max</w:t>
      </w:r>
      <w:r>
        <w:rPr>
          <w:rStyle w:val="NormalTok"/>
        </w:rPr>
        <w:t xml:space="preserve">(df</w:t>
      </w:r>
      <w:r>
        <w:rPr>
          <w:rStyle w:val="SpecialCharTok"/>
        </w:rPr>
        <w:t xml:space="preserve">$</w:t>
      </w:r>
      <w:r>
        <w:rPr>
          <w:rStyle w:val="NormalTok"/>
        </w:rPr>
        <w:t xml:space="preserve">blame_1,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NAs:"</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(df</w:t>
      </w:r>
      <w:r>
        <w:rPr>
          <w:rStyle w:val="SpecialCharTok"/>
        </w:rPr>
        <w:t xml:space="preserve">$</w:t>
      </w:r>
      <w:r>
        <w:rPr>
          <w:rStyle w:val="NormalTok"/>
        </w:rPr>
        <w:t xml:space="preserve">blame_1)),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range: [ 0 , 75 ]  NAs: 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age (expected 18-100):"</w:t>
      </w:r>
      <w:r>
        <w:rPr>
          <w:rStyle w:val="NormalTok"/>
        </w:rPr>
        <w:t xml:space="preserve">)</w:t>
      </w:r>
    </w:p>
    <w:p>
      <w:pPr>
        <w:pStyle w:val="SourceCode"/>
      </w:pPr>
      <w:r>
        <w:rPr>
          <w:rStyle w:val="VerbatimChar"/>
        </w:rPr>
        <w:t xml:space="preserve">## </w:t>
      </w:r>
      <w:r>
        <w:br/>
      </w:r>
      <w:r>
        <w:rPr>
          <w:rStyle w:val="VerbatimChar"/>
        </w:rPr>
        <w:t xml:space="preserve">## age (expected 18-100):</w:t>
      </w:r>
    </w:p>
    <w:p>
      <w:pPr>
        <w:pStyle w:val="SourceCode"/>
      </w:pPr>
      <w:r>
        <w:rPr>
          <w:rStyle w:val="FunctionTok"/>
        </w:rPr>
        <w:t xml:space="preserve">cat</w:t>
      </w:r>
      <w:r>
        <w:rPr>
          <w:rStyle w:val="NormalTok"/>
        </w:rPr>
        <w:t xml:space="preserve">(</w:t>
      </w:r>
      <w:r>
        <w:rPr>
          <w:rStyle w:val="StringTok"/>
        </w:rPr>
        <w:t xml:space="preserve">" range: ["</w:t>
      </w:r>
      <w:r>
        <w:rPr>
          <w:rStyle w:val="NormalTok"/>
        </w:rPr>
        <w:t xml:space="preserve">, </w:t>
      </w:r>
      <w:r>
        <w:rPr>
          <w:rStyle w:val="FunctionTok"/>
        </w:rPr>
        <w:t xml:space="preserve">min</w:t>
      </w:r>
      <w:r>
        <w:rPr>
          <w:rStyle w:val="NormalTok"/>
        </w:rPr>
        <w:t xml:space="preserve">(df</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max</w:t>
      </w:r>
      <w:r>
        <w:rPr>
          <w:rStyle w:val="NormalTok"/>
        </w:rPr>
        <w:t xml:space="preserve">(df</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NAs:"</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(df</w:t>
      </w:r>
      <w:r>
        <w:rPr>
          <w:rStyle w:val="SpecialCharTok"/>
        </w:rPr>
        <w:t xml:space="preserve">$</w:t>
      </w:r>
      <w:r>
        <w:rPr>
          <w:rStyle w:val="NormalTok"/>
        </w:rPr>
        <w:t xml:space="preserve">age)),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range: [ 18 , 149 ]  NAs: 0</w:t>
      </w:r>
    </w:p>
    <w:p>
      <w:pPr>
        <w:pStyle w:val="SourceCode"/>
      </w:pPr>
      <w:r>
        <w:rPr>
          <w:rStyle w:val="FunctionTok"/>
        </w:rPr>
        <w:t xml:space="preserve">cat</w:t>
      </w:r>
      <w:r>
        <w:rPr>
          <w:rStyle w:val="NormalTok"/>
        </w:rPr>
        <w:t xml:space="preserve">(</w:t>
      </w:r>
      <w:r>
        <w:rPr>
          <w:rStyle w:val="StringTok"/>
        </w:rPr>
        <w:t xml:space="preserve">"  NOTE: age=149 is likely an entry error.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NOTE: age=149 is likely an entry error.</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OVERALL MISSINGNESS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OVERALL MISSINGNESS ===</w:t>
      </w:r>
    </w:p>
    <w:p>
      <w:pPr>
        <w:pStyle w:val="SourceCode"/>
      </w:pPr>
      <w:r>
        <w:rPr>
          <w:rStyle w:val="NormalTok"/>
        </w:rPr>
        <w:t xml:space="preserve">missing_pct </w:t>
      </w:r>
      <w:r>
        <w:rPr>
          <w:rStyle w:val="OtherTok"/>
        </w:rPr>
        <w:t xml:space="preserve">&lt;-</w:t>
      </w:r>
      <w:r>
        <w:rPr>
          <w:rStyle w:val="NormalTok"/>
        </w:rPr>
        <w:t xml:space="preserve"> </w:t>
      </w:r>
      <w:r>
        <w:rPr>
          <w:rStyle w:val="FunctionTok"/>
        </w:rPr>
        <w:t xml:space="preserve">colMeans</w:t>
      </w:r>
      <w:r>
        <w:rPr>
          <w:rStyle w:val="NormalTok"/>
        </w:rPr>
        <w:t xml:space="preserve">(</w:t>
      </w:r>
      <w:r>
        <w:rPr>
          <w:rStyle w:val="FunctionTok"/>
        </w:rPr>
        <w:t xml:space="preserve">is.na</w:t>
      </w:r>
      <w:r>
        <w:rPr>
          <w:rStyle w:val="NormalTok"/>
        </w:rPr>
        <w:t xml:space="preserve">(df)) </w:t>
      </w:r>
      <w:r>
        <w:rPr>
          <w:rStyle w:val="SpecialCharTok"/>
        </w:rPr>
        <w:t xml:space="preserve">*</w:t>
      </w:r>
      <w:r>
        <w:rPr>
          <w:rStyle w:val="NormalTok"/>
        </w:rPr>
        <w:t xml:space="preserve"> </w:t>
      </w:r>
      <w:r>
        <w:rPr>
          <w:rStyle w:val="DecValTok"/>
        </w:rPr>
        <w:t xml:space="preserve">100</w:t>
      </w:r>
      <w:r>
        <w:br/>
      </w:r>
      <w:r>
        <w:rPr>
          <w:rStyle w:val="NormalTok"/>
        </w:rPr>
        <w:t xml:space="preserve">notable_missing </w:t>
      </w:r>
      <w:r>
        <w:rPr>
          <w:rStyle w:val="OtherTok"/>
        </w:rPr>
        <w:t xml:space="preserve">&lt;-</w:t>
      </w:r>
      <w:r>
        <w:rPr>
          <w:rStyle w:val="NormalTok"/>
        </w:rPr>
        <w:t xml:space="preserve"> missing_pct[missing_pct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(notable_missing)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(notable_missing))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%-30s %.1f%% missing</w:t>
      </w:r>
      <w:r>
        <w:rPr>
          <w:rStyle w:val="SpecialCharTok"/>
        </w:rPr>
        <w:t xml:space="preserve">\n</w:t>
      </w:r>
      <w:r>
        <w:rPr>
          <w:rStyle w:val="StringTok"/>
        </w:rPr>
        <w:t xml:space="preserve">"</w:t>
      </w:r>
      <w:r>
        <w:rPr>
          <w:rStyle w:val="NormalTok"/>
        </w:rPr>
        <w:t xml:space="preserve">, nm, notable_missing[nm]))</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No missing data in key analysis variables.</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RecipientLastName              100.0% missing</w:t>
      </w:r>
      <w:r>
        <w:br/>
      </w:r>
      <w:r>
        <w:rPr>
          <w:rStyle w:val="VerbatimChar"/>
        </w:rPr>
        <w:t xml:space="preserve">##   RecipientFirstName             100.0% missing</w:t>
      </w:r>
      <w:r>
        <w:br/>
      </w:r>
      <w:r>
        <w:rPr>
          <w:rStyle w:val="VerbatimChar"/>
        </w:rPr>
        <w:t xml:space="preserve">##   RecipientEmail                 100.0% missing</w:t>
      </w:r>
      <w:r>
        <w:br/>
      </w:r>
      <w:r>
        <w:rPr>
          <w:rStyle w:val="VerbatimChar"/>
        </w:rPr>
        <w:t xml:space="preserve">##   ExternalReference              100.0% missing</w:t>
      </w:r>
      <w:r>
        <w:br/>
      </w:r>
      <w:r>
        <w:rPr>
          <w:rStyle w:val="VerbatimChar"/>
        </w:rPr>
        <w:t xml:space="preserve">##   feelings_exp                   78.7% missing</w:t>
      </w:r>
      <w:r>
        <w:br/>
      </w:r>
      <w:r>
        <w:rPr>
          <w:rStyle w:val="VerbatimChar"/>
        </w:rPr>
        <w:t xml:space="preserve">##   attention_1                    93.6% missing</w:t>
      </w:r>
      <w:r>
        <w:br/>
      </w:r>
      <w:r>
        <w:rPr>
          <w:rStyle w:val="VerbatimChar"/>
        </w:rPr>
        <w:t xml:space="preserve">##   attention_1_TEXT               97.9% missing</w:t>
      </w:r>
      <w:r>
        <w:br/>
      </w:r>
      <w:r>
        <w:rPr>
          <w:rStyle w:val="VerbatimChar"/>
        </w:rPr>
        <w:t xml:space="preserve">##   attention_2                    93.6% missing</w:t>
      </w:r>
      <w:r>
        <w:br/>
      </w:r>
      <w:r>
        <w:rPr>
          <w:rStyle w:val="VerbatimChar"/>
        </w:rPr>
        <w:t xml:space="preserve">##   attention_2_TEXT               97.9% missing</w:t>
      </w:r>
      <w:r>
        <w:br/>
      </w:r>
      <w:r>
        <w:rPr>
          <w:rStyle w:val="VerbatimChar"/>
        </w:rPr>
        <w:t xml:space="preserve">##   attention_3                    93.6% missing</w:t>
      </w:r>
      <w:r>
        <w:br/>
      </w:r>
      <w:r>
        <w:rPr>
          <w:rStyle w:val="VerbatimChar"/>
        </w:rPr>
        <w:t xml:space="preserve">##   target_sex_3_TEXT              100.0% missing</w:t>
      </w:r>
      <w:r>
        <w:br/>
      </w:r>
      <w:r>
        <w:rPr>
          <w:rStyle w:val="VerbatimChar"/>
        </w:rPr>
        <w:t xml:space="preserve">##   sex_3_TEXT                     100.0% missing</w:t>
      </w:r>
      <w:r>
        <w:br/>
      </w:r>
      <w:r>
        <w:rPr>
          <w:rStyle w:val="VerbatimChar"/>
        </w:rPr>
        <w:t xml:space="preserve">##   comments                       93.6% missing</w:t>
      </w:r>
    </w:p>
    <w:p>
      <w:pPr>
        <w:pStyle w:val="FirstParagraph"/>
      </w:pPr>
      <w:r>
        <w:t xml:space="preserve">All feelings variables fall within the expected -30 to +30 range. blame_1 falls within 0-100. One age value (149) is flagged as likely erroneous.</w:t>
      </w:r>
    </w:p>
    <w:bookmarkEnd w:id="39"/>
    <w:bookmarkStart w:id="40" w:name="X67fc71ef0f20571f3d05bff1d305ca4445f1db6"/>
    <w:p>
      <w:pPr>
        <w:pStyle w:val="Heading2"/>
      </w:pPr>
      <w:r>
        <w:t xml:space="preserve">A2. Within- vs. Between-Subject Structure</w:t>
      </w:r>
    </w:p>
    <w:p>
      <w:pPr>
        <w:pStyle w:val="FirstParagraph"/>
      </w:pPr>
      <w:r>
        <w:t xml:space="preserve">The survey uses a</w:t>
      </w:r>
      <w:r>
        <w:t xml:space="preserve"> </w:t>
      </w:r>
      <w:r>
        <w:rPr>
          <w:b/>
          <w:bCs/>
        </w:rPr>
        <w:t xml:space="preserve">mixed design</w:t>
      </w:r>
      <w:r>
        <w:t xml:space="preserve">:</w:t>
      </w:r>
    </w:p>
    <w:p>
      <w:pPr>
        <w:pStyle w:val="Compact"/>
        <w:numPr>
          <w:ilvl w:val="0"/>
          <w:numId w:val="1006"/>
        </w:numPr>
      </w:pPr>
      <w:r>
        <w:rPr>
          <w:b/>
          <w:bCs/>
        </w:rPr>
        <w:t xml:space="preserve">Between-subjects:</w:t>
      </w:r>
      <w:r>
        <w:t xml:space="preserve"> </w:t>
      </w:r>
      <w:r>
        <w:t xml:space="preserve">Gender of respondent (</w:t>
      </w:r>
      <w:r>
        <w:rPr>
          <w:rStyle w:val="VerbatimChar"/>
        </w:rPr>
        <w:t xml:space="preserve">sex</w:t>
      </w:r>
      <w:r>
        <w:t xml:space="preserve">), gender of target (</w:t>
      </w:r>
      <w:r>
        <w:rPr>
          <w:rStyle w:val="VerbatimChar"/>
        </w:rPr>
        <w:t xml:space="preserve">target_sex</w:t>
      </w:r>
      <w:r>
        <w:t xml:space="preserve">), conflict type (</w:t>
      </w:r>
      <w:r>
        <w:rPr>
          <w:rStyle w:val="VerbatimChar"/>
        </w:rPr>
        <w:t xml:space="preserve">real_imaginary</w:t>
      </w:r>
      <w:r>
        <w:t xml:space="preserve">). Each participant provides one response.</w:t>
      </w:r>
    </w:p>
    <w:p>
      <w:pPr>
        <w:pStyle w:val="Compact"/>
        <w:numPr>
          <w:ilvl w:val="0"/>
          <w:numId w:val="1006"/>
        </w:numPr>
      </w:pPr>
      <w:r>
        <w:rPr>
          <w:b/>
          <w:bCs/>
        </w:rPr>
        <w:t xml:space="preserve">Within-subjects:</w:t>
      </w:r>
      <w:r>
        <w:t xml:space="preserve"> </w:t>
      </w:r>
      <w:r>
        <w:t xml:space="preserve">The feelings ratings (6 scenarios) are repeated measures – each participant rates all six apology outcomes. The binary choice questions (outcome_binary1, outcome_binary2) are also within-subject but present different pairs.</w:t>
      </w:r>
    </w:p>
    <w:p>
      <w:pPr>
        <w:pStyle w:val="FirstParagraph"/>
      </w:pPr>
      <w:r>
        <w:t xml:space="preserve">I confirmed this by checking that each</w:t>
      </w:r>
      <w:r>
        <w:t xml:space="preserve"> </w:t>
      </w:r>
      <w:r>
        <w:rPr>
          <w:rStyle w:val="VerbatimChar"/>
        </w:rPr>
        <w:t xml:space="preserve">ResponseId</w:t>
      </w:r>
      <w:r>
        <w:t xml:space="preserve"> </w:t>
      </w:r>
      <w:r>
        <w:t xml:space="preserve">appears exactly once and that each participant has values for multiple feelings variables:</w:t>
      </w:r>
    </w:p>
    <w:p>
      <w:pPr>
        <w:pStyle w:val="SourceCode"/>
      </w:pPr>
      <w:r>
        <w:rPr>
          <w:rStyle w:val="FunctionTok"/>
        </w:rPr>
        <w:t xml:space="preserve">cat</w:t>
      </w:r>
      <w:r>
        <w:rPr>
          <w:rStyle w:val="NormalTok"/>
        </w:rPr>
        <w:t xml:space="preserve">(</w:t>
      </w:r>
      <w:r>
        <w:rPr>
          <w:rStyle w:val="StringTok"/>
        </w:rPr>
        <w:t xml:space="preserve">"Unique ResponseIds:"</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ResponseId)),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ResponseIds: 47</w:t>
      </w:r>
    </w:p>
    <w:p>
      <w:pPr>
        <w:pStyle w:val="SourceCode"/>
      </w:pPr>
      <w:r>
        <w:rPr>
          <w:rStyle w:val="FunctionTok"/>
        </w:rPr>
        <w:t xml:space="preserve">cat</w:t>
      </w:r>
      <w:r>
        <w:rPr>
          <w:rStyle w:val="NormalTok"/>
        </w:rPr>
        <w:t xml:space="preserve">(</w:t>
      </w:r>
      <w:r>
        <w:rPr>
          <w:rStyle w:val="StringTok"/>
        </w:rPr>
        <w:t xml:space="preserve">"Total rows:"</w:t>
      </w:r>
      <w:r>
        <w:rPr>
          <w:rStyle w:val="NormalTok"/>
        </w:rPr>
        <w:t xml:space="preserve">, </w:t>
      </w:r>
      <w:r>
        <w:rPr>
          <w:rStyle w:val="FunctionTok"/>
        </w:rPr>
        <w:t xml:space="preserve">nrow</w:t>
      </w:r>
      <w:r>
        <w:rPr>
          <w:rStyle w:val="NormalTok"/>
        </w:rPr>
        <w:t xml:space="preserve">(df),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rows: 47</w:t>
      </w:r>
    </w:p>
    <w:p>
      <w:pPr>
        <w:pStyle w:val="SourceCode"/>
      </w:pPr>
      <w:r>
        <w:rPr>
          <w:rStyle w:val="FunctionTok"/>
        </w:rPr>
        <w:t xml:space="preserve">cat</w:t>
      </w:r>
      <w:r>
        <w:rPr>
          <w:rStyle w:val="NormalTok"/>
        </w:rPr>
        <w:t xml:space="preserve">(</w:t>
      </w:r>
      <w:r>
        <w:rPr>
          <w:rStyle w:val="StringTok"/>
        </w:rPr>
        <w:t xml:space="preserve">"One row per participant:"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ResponseId)) </w:t>
      </w:r>
      <w:r>
        <w:rPr>
          <w:rStyle w:val="SpecialCharTok"/>
        </w:rPr>
        <w:t xml:space="preserve">==</w:t>
      </w:r>
      <w:r>
        <w:rPr>
          <w:rStyle w:val="NormalTok"/>
        </w:rPr>
        <w:t xml:space="preserve"> </w:t>
      </w:r>
      <w:r>
        <w:rPr>
          <w:rStyle w:val="FunctionTok"/>
        </w:rPr>
        <w:t xml:space="preserve">nrow</w:t>
      </w:r>
      <w:r>
        <w:rPr>
          <w:rStyle w:val="NormalTok"/>
        </w:rPr>
        <w:t xml:space="preserve">(df),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One row per participant: TRUE</w:t>
      </w:r>
    </w:p>
    <w:bookmarkEnd w:id="40"/>
    <w:bookmarkStart w:id="41" w:name="a3.-variable-level-verification"/>
    <w:p>
      <w:pPr>
        <w:pStyle w:val="Heading2"/>
      </w:pPr>
      <w:r>
        <w:t xml:space="preserve">A3. Variable Level Verification</w:t>
      </w:r>
    </w:p>
    <w:p>
      <w:pPr>
        <w:pStyle w:val="SourceCode"/>
      </w:pPr>
      <w:r>
        <w:rPr>
          <w:rStyle w:val="FunctionTok"/>
        </w:rPr>
        <w:t xml:space="preserve">cat</w:t>
      </w:r>
      <w:r>
        <w:rPr>
          <w:rStyle w:val="NormalTok"/>
        </w:rPr>
        <w:t xml:space="preserve">(</w:t>
      </w:r>
      <w:r>
        <w:rPr>
          <w:rStyle w:val="StringTok"/>
        </w:rPr>
        <w:t xml:space="preserve">"sex levels:"</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sex),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sex levels: Female, Male</w:t>
      </w:r>
    </w:p>
    <w:p>
      <w:pPr>
        <w:pStyle w:val="SourceCode"/>
      </w:pPr>
      <w:r>
        <w:rPr>
          <w:rStyle w:val="FunctionTok"/>
        </w:rPr>
        <w:t xml:space="preserve">cat</w:t>
      </w:r>
      <w:r>
        <w:rPr>
          <w:rStyle w:val="NormalTok"/>
        </w:rPr>
        <w:t xml:space="preserve">(</w:t>
      </w:r>
      <w:r>
        <w:rPr>
          <w:rStyle w:val="StringTok"/>
        </w:rPr>
        <w:t xml:space="preserve">"target_sex levels:"</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target_sex),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target_sex levels: Female, Male, Other</w:t>
      </w:r>
    </w:p>
    <w:p>
      <w:pPr>
        <w:pStyle w:val="SourceCode"/>
      </w:pPr>
      <w:r>
        <w:rPr>
          <w:rStyle w:val="FunctionTok"/>
        </w:rPr>
        <w:t xml:space="preserve">cat</w:t>
      </w:r>
      <w:r>
        <w:rPr>
          <w:rStyle w:val="NormalTok"/>
        </w:rPr>
        <w:t xml:space="preserve">(</w:t>
      </w:r>
      <w:r>
        <w:rPr>
          <w:rStyle w:val="StringTok"/>
        </w:rPr>
        <w:t xml:space="preserve">"Finished levels:"</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(data</w:t>
      </w:r>
      <w:r>
        <w:rPr>
          <w:rStyle w:val="SpecialCharTok"/>
        </w:rPr>
        <w:t xml:space="preserve">$</w:t>
      </w:r>
      <w:r>
        <w:rPr>
          <w:rStyle w:val="NormalTok"/>
        </w:rPr>
        <w:t xml:space="preserve">Finished),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Finished levels: TRUE, FALSE</w:t>
      </w:r>
    </w:p>
    <w:p>
      <w:pPr>
        <w:pStyle w:val="SourceCode"/>
      </w:pPr>
      <w:r>
        <w:rPr>
          <w:rStyle w:val="FunctionTok"/>
        </w:rPr>
        <w:t xml:space="preserve">cat</w:t>
      </w:r>
      <w:r>
        <w:rPr>
          <w:rStyle w:val="NormalTok"/>
        </w:rPr>
        <w:t xml:space="preserve">(</w:t>
      </w:r>
      <w:r>
        <w:rPr>
          <w:rStyle w:val="StringTok"/>
        </w:rPr>
        <w:t xml:space="preserve">"real_imaginary (first 50 chars of each unique value):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real_imaginary (first 50 chars of each unique value):</w:t>
      </w:r>
    </w:p>
    <w:p>
      <w:pPr>
        <w:pStyle w:val="SourceCode"/>
      </w:pPr>
      <w:r>
        <w:rPr>
          <w:rStyle w:val="ControlFlowTok"/>
        </w:rPr>
        <w:t xml:space="preserve">for</w:t>
      </w:r>
      <w:r>
        <w:rPr>
          <w:rStyle w:val="NormalTok"/>
        </w:rPr>
        <w:t xml:space="preserve"> (val </w:t>
      </w:r>
      <w:r>
        <w:rPr>
          <w:rStyle w:val="ControlFlowTok"/>
        </w:rPr>
        <w:t xml:space="preserve">in</w:t>
      </w:r>
      <w:r>
        <w:rPr>
          <w:rStyle w:val="NormalTok"/>
        </w:rPr>
        <w:t xml:space="preserve"> </w:t>
      </w:r>
      <w:r>
        <w:rPr>
          <w:rStyle w:val="FunctionTok"/>
        </w:rPr>
        <w:t xml:space="preserve">unique</w:t>
      </w:r>
      <w:r>
        <w:rPr>
          <w:rStyle w:val="NormalTok"/>
        </w:rPr>
        <w:t xml:space="preserve">(df</w:t>
      </w:r>
      <w:r>
        <w:rPr>
          <w:rStyle w:val="SpecialCharTok"/>
        </w:rPr>
        <w:t xml:space="preserve">$</w:t>
      </w:r>
      <w:r>
        <w:rPr>
          <w:rStyle w:val="NormalTok"/>
        </w:rPr>
        <w:t xml:space="preserve">real_imaginary))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(val)) </w:t>
      </w:r>
      <w:r>
        <w:rPr>
          <w:rStyle w:val="FunctionTok"/>
        </w:rPr>
        <w:t xml:space="preserve">cat</w:t>
      </w:r>
      <w:r>
        <w:rPr>
          <w:rStyle w:val="NormalTok"/>
        </w:rPr>
        <w:t xml:space="preserve">(</w:t>
      </w:r>
      <w:r>
        <w:rPr>
          <w:rStyle w:val="StringTok"/>
        </w:rPr>
        <w:t xml:space="preserve">"  "</w:t>
      </w:r>
      <w:r>
        <w:rPr>
          <w:rStyle w:val="NormalTok"/>
        </w:rPr>
        <w:t xml:space="preserve">, </w:t>
      </w:r>
      <w:r>
        <w:rPr>
          <w:rStyle w:val="FunctionTok"/>
        </w:rPr>
        <w:t xml:space="preserve">substr</w:t>
      </w:r>
      <w:r>
        <w:rPr>
          <w:rStyle w:val="NormalTok"/>
        </w:rPr>
        <w:t xml:space="preserve">(val, </w:t>
      </w:r>
      <w:r>
        <w:rPr>
          <w:rStyle w:val="DecValTok"/>
        </w:rPr>
        <w:t xml:space="preserve">1</w:t>
      </w:r>
      <w:r>
        <w:rPr>
          <w:rStyle w:val="NormalTok"/>
        </w:rPr>
        <w:t xml:space="preserve">, </w:t>
      </w:r>
      <w:r>
        <w:rPr>
          <w:rStyle w:val="DecValTok"/>
        </w:rPr>
        <w:t xml:space="preserve">60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I have thought of a real argument/conflict from my life wher ...</w:t>
      </w:r>
      <w:r>
        <w:br/>
      </w:r>
      <w:r>
        <w:rPr>
          <w:rStyle w:val="VerbatimChar"/>
        </w:rPr>
        <w:t xml:space="preserve">##    I am imagining myself in a fictional situation where this is ...</w:t>
      </w:r>
    </w:p>
    <w:p>
      <w:pPr>
        <w:pStyle w:val="FirstParagraph"/>
      </w:pPr>
      <w:r>
        <w:t xml:space="preserve">Key finding:</w:t>
      </w:r>
      <w:r>
        <w:t xml:space="preserve"> </w:t>
      </w:r>
      <w:r>
        <w:rPr>
          <w:rStyle w:val="VerbatimChar"/>
        </w:rPr>
        <w:t xml:space="preserve">sex</w:t>
      </w:r>
      <w:r>
        <w:t xml:space="preserve">,</w:t>
      </w:r>
      <w:r>
        <w:t xml:space="preserve"> </w:t>
      </w:r>
      <w:r>
        <w:rPr>
          <w:rStyle w:val="VerbatimChar"/>
        </w:rPr>
        <w:t xml:space="preserve">target_sex</w:t>
      </w:r>
      <w:r>
        <w:t xml:space="preserve">, and</w:t>
      </w:r>
      <w:r>
        <w:t xml:space="preserve"> </w:t>
      </w:r>
      <w:r>
        <w:rPr>
          <w:rStyle w:val="VerbatimChar"/>
        </w:rPr>
        <w:t xml:space="preserve">real_imaginary</w:t>
      </w:r>
      <w:r>
        <w:t xml:space="preserve"> </w:t>
      </w:r>
      <w:r>
        <w:t xml:space="preserve">are stored as</w:t>
      </w:r>
      <w:r>
        <w:t xml:space="preserve"> </w:t>
      </w:r>
      <w:r>
        <w:rPr>
          <w:b/>
          <w:bCs/>
        </w:rPr>
        <w:t xml:space="preserve">text strings</w:t>
      </w:r>
      <w:r>
        <w:t xml:space="preserve"> </w:t>
      </w:r>
      <w:r>
        <w:t xml:space="preserve">(not numeric codes). The analysis was written to handle text values directly using pattern matching (</w:t>
      </w:r>
      <w:r>
        <w:rPr>
          <w:rStyle w:val="VerbatimChar"/>
        </w:rPr>
        <w:t xml:space="preserve">grepl</w:t>
      </w:r>
      <w:r>
        <w:t xml:space="preserve">).</w:t>
      </w:r>
    </w:p>
    <w:bookmarkEnd w:id="41"/>
    <w:bookmarkStart w:id="42" w:name="a4.-missing-data-handling"/>
    <w:p>
      <w:pPr>
        <w:pStyle w:val="Heading2"/>
      </w:pPr>
      <w:r>
        <w:t xml:space="preserve">A4. Missing Data Handling</w:t>
      </w:r>
    </w:p>
    <w:p>
      <w:pPr>
        <w:pStyle w:val="SourceCode"/>
      </w:pPr>
      <w:r>
        <w:rPr>
          <w:rStyle w:val="FunctionTok"/>
        </w:rPr>
        <w:t xml:space="preserve">cat</w:t>
      </w:r>
      <w:r>
        <w:rPr>
          <w:rStyle w:val="NormalTok"/>
        </w:rPr>
        <w:t xml:space="preserve">(</w:t>
      </w:r>
      <w:r>
        <w:rPr>
          <w:rStyle w:val="StringTok"/>
        </w:rPr>
        <w:t xml:space="preserve">"Participants removed: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Participants removed:</w:t>
      </w:r>
    </w:p>
    <w:p>
      <w:pPr>
        <w:pStyle w:val="SourceCode"/>
      </w:pPr>
      <w:r>
        <w:rPr>
          <w:rStyle w:val="FunctionTok"/>
        </w:rPr>
        <w:t xml:space="preserve">cat</w:t>
      </w:r>
      <w:r>
        <w:rPr>
          <w:rStyle w:val="NormalTok"/>
        </w:rPr>
        <w:t xml:space="preserve">(</w:t>
      </w:r>
      <w:r>
        <w:rPr>
          <w:rStyle w:val="StringTok"/>
        </w:rPr>
        <w:t xml:space="preserve">"  Incomplete surveys (Finished != TRUE):"</w:t>
      </w:r>
      <w:r>
        <w:rPr>
          <w:rStyle w:val="NormalTok"/>
        </w:rPr>
        <w:t xml:space="preserve">,</w:t>
      </w:r>
      <w:r>
        <w:br/>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Finished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(data</w:t>
      </w:r>
      <w:r>
        <w:rPr>
          <w:rStyle w:val="SpecialCharTok"/>
        </w:rPr>
        <w:t xml:space="preserve">$</w:t>
      </w:r>
      <w:r>
        <w:rPr>
          <w:rStyle w:val="NormalTok"/>
        </w:rPr>
        <w:t xml:space="preserve">Finished)),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Incomplete surveys (Finished != TRUE): 14</w:t>
      </w:r>
    </w:p>
    <w:p>
      <w:pPr>
        <w:pStyle w:val="SourceCode"/>
      </w:pPr>
      <w:r>
        <w:rPr>
          <w:rStyle w:val="FunctionTok"/>
        </w:rPr>
        <w:t xml:space="preserve">cat</w:t>
      </w:r>
      <w:r>
        <w:rPr>
          <w:rStyle w:val="NormalTok"/>
        </w:rPr>
        <w:t xml:space="preserve">(</w:t>
      </w:r>
      <w:r>
        <w:rPr>
          <w:rStyle w:val="StringTok"/>
        </w:rPr>
        <w:t xml:space="preserve">"  Non-Male/Female gender:"</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Non-Male/Female gender: 13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Approach: Listwise deletion per hypothesis.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Approach: Listwise deletion per hypothesis.</w:t>
      </w:r>
    </w:p>
    <w:p>
      <w:pPr>
        <w:pStyle w:val="SourceCode"/>
      </w:pPr>
      <w:r>
        <w:rPr>
          <w:rStyle w:val="FunctionTok"/>
        </w:rPr>
        <w:t xml:space="preserve">cat</w:t>
      </w:r>
      <w:r>
        <w:rPr>
          <w:rStyle w:val="NormalTok"/>
        </w:rPr>
        <w:t xml:space="preserve">(</w:t>
      </w:r>
      <w:r>
        <w:rPr>
          <w:rStyle w:val="StringTok"/>
        </w:rPr>
        <w:t xml:space="preserve">"Each hypothesis uses all available data for its specific variables.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Each hypothesis uses all available data for its specific variables.</w:t>
      </w:r>
    </w:p>
    <w:p>
      <w:pPr>
        <w:pStyle w:val="SourceCode"/>
      </w:pPr>
      <w:r>
        <w:rPr>
          <w:rStyle w:val="FunctionTok"/>
        </w:rPr>
        <w:t xml:space="preserve">cat</w:t>
      </w:r>
      <w:r>
        <w:rPr>
          <w:rStyle w:val="NormalTok"/>
        </w:rPr>
        <w:t xml:space="preserve">(</w:t>
      </w:r>
      <w:r>
        <w:rPr>
          <w:rStyle w:val="StringTok"/>
        </w:rPr>
        <w:t xml:space="preserve">"No imputation was performed given the small sample size.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 imputation was performed given the small sample size.</w:t>
      </w:r>
    </w:p>
    <w:p>
      <w:pPr>
        <w:pStyle w:val="FirstParagraph"/>
      </w:pPr>
      <w:r>
        <w:t xml:space="preserve">Missing data was handled through</w:t>
      </w:r>
      <w:r>
        <w:t xml:space="preserve"> </w:t>
      </w:r>
      <w:r>
        <w:rPr>
          <w:b/>
          <w:bCs/>
        </w:rPr>
        <w:t xml:space="preserve">listwise deletion within each analysis</w:t>
      </w:r>
      <w:r>
        <w:t xml:space="preserve">. Participants with complete data for one hypothesis were included even if they had missing data for another. No imputation was performed because (a) the sample is too small for reliable imputation and (b) missingness appears to follow the survey skip logic rather than being informative.</w:t>
      </w:r>
    </w:p>
    <w:bookmarkEnd w:id="42"/>
    <w:bookmarkEnd w:id="43"/>
    <w:bookmarkStart w:id="44" w:name="aitool-use-statement"/>
    <w:p>
      <w:pPr>
        <w:pStyle w:val="Heading1"/>
      </w:pPr>
      <w:r>
        <w:t xml:space="preserve">AI/Tool Use Statement</w:t>
      </w:r>
    </w:p>
    <w:p>
      <w:pPr>
        <w:pStyle w:val="FirstParagraph"/>
      </w:pPr>
      <w:r>
        <w:t xml:space="preserve">I used</w:t>
      </w:r>
      <w:r>
        <w:t xml:space="preserve"> </w:t>
      </w:r>
      <w:r>
        <w:rPr>
          <w:b/>
          <w:bCs/>
        </w:rPr>
        <w:t xml:space="preserve">Claude (Anthropic LLM)</w:t>
      </w:r>
      <w:r>
        <w:t xml:space="preserve"> </w:t>
      </w:r>
      <w:r>
        <w:t xml:space="preserve">for the following:</w:t>
      </w:r>
    </w:p>
    <w:p>
      <w:pPr>
        <w:numPr>
          <w:ilvl w:val="0"/>
          <w:numId w:val="1007"/>
        </w:numPr>
      </w:pPr>
      <w:r>
        <w:rPr>
          <w:b/>
          <w:bCs/>
        </w:rPr>
        <w:t xml:space="preserve">Initial R script generation:</w:t>
      </w:r>
      <w:r>
        <w:t xml:space="preserve"> </w:t>
      </w:r>
      <w:r>
        <w:t xml:space="preserve">I described my four hypotheses and the data structure. Claude generated the initial analysis script, which required significant debugging – the first version assumed numeric codes for all variables (e.g., sex = 1/2) when the actual data contained text strings (</w:t>
      </w:r>
      <w:r>
        <w:t xml:space="preserve">“Male”</w:t>
      </w:r>
      <w:r>
        <w:t xml:space="preserve">/</w:t>
      </w:r>
      <w:r>
        <w:t xml:space="preserve">“Female”</w:t>
      </w:r>
      <w:r>
        <w:t xml:space="preserve">). I had to inspect the data and have the script rewritten.</w:t>
      </w:r>
    </w:p>
    <w:p>
      <w:pPr>
        <w:numPr>
          <w:ilvl w:val="0"/>
          <w:numId w:val="1007"/>
        </w:numPr>
      </w:pPr>
      <w:r>
        <w:rPr>
          <w:b/>
          <w:bCs/>
        </w:rPr>
        <w:t xml:space="preserve">Package conflict resolution:</w:t>
      </w:r>
      <w:r>
        <w:t xml:space="preserve"> </w:t>
      </w:r>
      <w:r>
        <w:t xml:space="preserve">The</w:t>
      </w:r>
      <w:r>
        <w:t xml:space="preserve"> </w:t>
      </w:r>
      <w:r>
        <w:rPr>
          <w:rStyle w:val="VerbatimChar"/>
        </w:rPr>
        <w:t xml:space="preserve">psych</w:t>
      </w:r>
      <w:r>
        <w:t xml:space="preserve"> </w:t>
      </w:r>
      <w:r>
        <w:t xml:space="preserve">and</w:t>
      </w:r>
      <w:r>
        <w:t xml:space="preserve"> </w:t>
      </w:r>
      <w:r>
        <w:rPr>
          <w:rStyle w:val="VerbatimChar"/>
        </w:rPr>
        <w:t xml:space="preserve">effsize</w:t>
      </w:r>
      <w:r>
        <w:t xml:space="preserve"> </w:t>
      </w:r>
      <w:r>
        <w:t xml:space="preserve">packages both export a</w:t>
      </w:r>
      <w:r>
        <w:t xml:space="preserve"> </w:t>
      </w:r>
      <w:r>
        <w:rPr>
          <w:rStyle w:val="VerbatimChar"/>
        </w:rPr>
        <w:t xml:space="preserve">cohen.d</w:t>
      </w:r>
      <w:r>
        <w:t xml:space="preserve"> </w:t>
      </w:r>
      <w:r>
        <w:t xml:space="preserve">function. Claude identified the masking issue and applied explicit namespace calls (</w:t>
      </w:r>
      <w:r>
        <w:rPr>
          <w:rStyle w:val="VerbatimChar"/>
        </w:rPr>
        <w:t xml:space="preserve">effsize::cohen.d</w:t>
      </w:r>
      <w:r>
        <w:t xml:space="preserve">).</w:t>
      </w:r>
    </w:p>
    <w:p>
      <w:pPr>
        <w:numPr>
          <w:ilvl w:val="0"/>
          <w:numId w:val="1007"/>
        </w:numPr>
      </w:pPr>
      <w:r>
        <w:rPr>
          <w:b/>
          <w:bCs/>
        </w:rPr>
        <w:t xml:space="preserve">Report structure:</w:t>
      </w:r>
      <w:r>
        <w:t xml:space="preserve"> </w:t>
      </w:r>
      <w:r>
        <w:t xml:space="preserve">I used Claude to help organize the write-up to address all requirements in the task instructions.</w:t>
      </w:r>
    </w:p>
    <w:p>
      <w:pPr>
        <w:pStyle w:val="FirstParagraph"/>
      </w:pPr>
      <w:r>
        <w:rPr>
          <w:b/>
          <w:bCs/>
        </w:rPr>
        <w:t xml:space="preserve">Key prompt:</w:t>
      </w:r>
      <w:r>
        <w:t xml:space="preserve"> </w:t>
      </w:r>
      <w:r>
        <w:rPr>
          <w:i/>
          <w:iCs/>
        </w:rPr>
        <w:t xml:space="preserve">“I have survey data on apology scenarios with 61 rows. I want to test 4 hypotheses about gender differences: (1) women feel more negative about unreciprocated apologies, (2) men recall real conflicts more, (3) men are more inconsistent in preferences, (4) women blame men more in cross-gender conflicts. Write R code and help me interpret results.”</w:t>
      </w:r>
    </w:p>
    <w:p>
      <w:pPr>
        <w:pStyle w:val="BodyText"/>
      </w:pPr>
      <w:r>
        <w:rPr>
          <w:b/>
          <w:bCs/>
        </w:rPr>
        <w:t xml:space="preserve">What I did independently:</w:t>
      </w:r>
      <w:r>
        <w:t xml:space="preserve"> </w:t>
      </w:r>
      <w:r>
        <w:t xml:space="preserve">Hypothesis development, study design rationale, interpretation of results, identification of limitations, and the proposed redesign.</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Differences in Apology and Conflict Dynamics: A Multi-Hypothesis Analysis</dc:title>
  <dc:creator>Keerthana Vangury</dc:creator>
  <cp:keywords/>
  <dcterms:created xsi:type="dcterms:W3CDTF">2026-02-05T17:52:50Z</dcterms:created>
  <dcterms:modified xsi:type="dcterms:W3CDTF">2026-02-05T17:52:50Z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output">
    <vt:lpwstr/>
  </property>
</Properties>
</file>