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DE8A" w14:textId="77777777" w:rsidR="00637214" w:rsidRDefault="00DE654F">
      <w:pPr>
        <w:ind w:left="0" w:firstLine="0"/>
      </w:pPr>
      <w:r>
        <w:t>How to convert Julian date into Calendar date in Excel</w:t>
      </w:r>
    </w:p>
    <w:p w14:paraId="47195633" w14:textId="77777777" w:rsidR="00427E09" w:rsidRDefault="00567580">
      <w:pPr>
        <w:ind w:left="0" w:firstLine="0"/>
      </w:pPr>
      <w:r w:rsidRPr="00567580">
        <w:t>The Julian date, also known as the Julian day number, is a system of counting days that is widely used in astronomy, geology, and other scientific disciplines. It was introduced by Julius Caesar in 45 BCE as part of the Julian calendar reform. Each day is assigned a unique number, with consecutive integers representing successive days. The Julian date does not take into account leap years or months, and it is a simple and uniform method for calculating the number of days between two dates.</w:t>
      </w:r>
      <w:r>
        <w:t xml:space="preserve"> In Julian</w:t>
      </w:r>
      <w:r w:rsidR="00060454">
        <w:t xml:space="preserve"> consists of 7-digit number in which first 4 digits are years and last 3 digits are the number of days passed in that year.</w:t>
      </w:r>
    </w:p>
    <w:p w14:paraId="281D1206" w14:textId="2ABD6901" w:rsidR="00637214" w:rsidRDefault="00427E09" w:rsidP="00427E09">
      <w:pPr>
        <w:ind w:left="0" w:firstLine="0"/>
      </w:pPr>
      <w:r w:rsidRPr="00427E09">
        <w:t xml:space="preserve">Let's consider a scenario where you are tracking the growth of a plant in a greenhouse </w:t>
      </w:r>
      <w:r>
        <w:t xml:space="preserve">and </w:t>
      </w:r>
      <w:r w:rsidRPr="00427E09">
        <w:t>record</w:t>
      </w:r>
      <w:r>
        <w:t>ing</w:t>
      </w:r>
      <w:r w:rsidRPr="00427E09">
        <w:t xml:space="preserve"> the various measurements of the plant's height, leaf count, and flower count over a period of time using Julian dates</w:t>
      </w:r>
      <w:r>
        <w:t>. In this tutorial we will learn how to convert Julian dates into Calendar dates.</w:t>
      </w:r>
    </w:p>
    <w:p w14:paraId="3F720BA7" w14:textId="45F46E53" w:rsidR="00427E09" w:rsidRDefault="00427E09" w:rsidP="00427E09">
      <w:pPr>
        <w:ind w:left="0" w:firstLine="0"/>
      </w:pPr>
      <w:r>
        <w:rPr>
          <w:noProof/>
        </w:rPr>
        <w:drawing>
          <wp:inline distT="0" distB="0" distL="0" distR="0" wp14:anchorId="75ADC078" wp14:editId="59A5BA99">
            <wp:extent cx="5943600" cy="23012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301240"/>
                    </a:xfrm>
                    <a:prstGeom prst="rect">
                      <a:avLst/>
                    </a:prstGeom>
                    <a:ln w="9525">
                      <a:solidFill>
                        <a:schemeClr val="tx1"/>
                      </a:solidFill>
                    </a:ln>
                  </pic:spPr>
                </pic:pic>
              </a:graphicData>
            </a:graphic>
          </wp:inline>
        </w:drawing>
      </w:r>
    </w:p>
    <w:p w14:paraId="4D3951D3" w14:textId="15A6C402" w:rsidR="00427E09" w:rsidRDefault="00427E09" w:rsidP="00427E09">
      <w:pPr>
        <w:ind w:left="0" w:firstLine="0"/>
      </w:pPr>
      <w:r>
        <w:t>Following are some simple methods by which we can convert Julian Dates to Calendar dates:</w:t>
      </w:r>
    </w:p>
    <w:p w14:paraId="39BA4211" w14:textId="34758148" w:rsidR="00427E09" w:rsidRDefault="004F507D" w:rsidP="00427E09">
      <w:pPr>
        <w:pStyle w:val="Heading2"/>
        <w:ind w:left="0" w:firstLine="0"/>
      </w:pPr>
      <w:r>
        <w:t xml:space="preserve">Method 1 </w:t>
      </w:r>
      <w:r w:rsidR="00CB7CF5">
        <w:t>–</w:t>
      </w:r>
      <w:r>
        <w:t xml:space="preserve"> </w:t>
      </w:r>
      <w:r w:rsidR="00CB7CF5">
        <w:t>By using DATE, LEFT and RIGHT Functions</w:t>
      </w:r>
    </w:p>
    <w:p w14:paraId="1AED760F" w14:textId="77857932" w:rsidR="00CB7CF5" w:rsidRDefault="00CB7CF5" w:rsidP="00CB7CF5">
      <w:pPr>
        <w:pStyle w:val="Heading2"/>
        <w:ind w:left="0" w:firstLine="0"/>
      </w:pPr>
      <w:r>
        <w:t>Understanding the Functions:</w:t>
      </w:r>
    </w:p>
    <w:p w14:paraId="62F8A2AC" w14:textId="3D110DDF" w:rsidR="00CB7CF5" w:rsidRPr="00CB7CF5" w:rsidRDefault="00CB7CF5" w:rsidP="00CB7CF5">
      <w:pPr>
        <w:suppressAutoHyphens w:val="0"/>
        <w:ind w:left="0" w:firstLine="0"/>
        <w:rPr>
          <w:rFonts w:eastAsia="Times New Roman" w:cs="Times New Roman"/>
          <w:sz w:val="32"/>
          <w:szCs w:val="26"/>
        </w:rPr>
      </w:pPr>
    </w:p>
    <w:p w14:paraId="37498A69" w14:textId="536ABE28" w:rsidR="00CB7CF5" w:rsidRPr="00CB7CF5" w:rsidRDefault="00CB7CF5" w:rsidP="00CB7CF5">
      <w:pPr>
        <w:pStyle w:val="ListParagraph"/>
        <w:numPr>
          <w:ilvl w:val="0"/>
          <w:numId w:val="1"/>
        </w:numPr>
        <w:ind w:left="270" w:hanging="270"/>
        <w:rPr>
          <w:b/>
          <w:bCs/>
        </w:rPr>
      </w:pPr>
      <w:r w:rsidRPr="00CB7CF5">
        <w:rPr>
          <w:b/>
          <w:bCs/>
        </w:rPr>
        <w:lastRenderedPageBreak/>
        <w:t>DATE Function:</w:t>
      </w:r>
    </w:p>
    <w:p w14:paraId="05A4AE67" w14:textId="4246F59E" w:rsidR="00CB7CF5" w:rsidRDefault="00CB7CF5" w:rsidP="00CB7CF5">
      <w:pPr>
        <w:pStyle w:val="ListParagraph"/>
        <w:ind w:left="270" w:firstLine="0"/>
      </w:pPr>
      <w:r>
        <w:t>The DATE function in Excel is used to create a date by specifying the year, month, and day values. It returns a serial number that represents the date in Excel's date format.</w:t>
      </w:r>
    </w:p>
    <w:p w14:paraId="7413F36F" w14:textId="128A574F" w:rsidR="00CB7CF5" w:rsidRDefault="00CB7CF5" w:rsidP="00CB7CF5">
      <w:pPr>
        <w:pStyle w:val="ListParagraph"/>
        <w:numPr>
          <w:ilvl w:val="0"/>
          <w:numId w:val="1"/>
        </w:numPr>
        <w:ind w:left="270" w:hanging="270"/>
      </w:pPr>
      <w:r>
        <w:t>The syntax for the DATE function is as follows:</w:t>
      </w:r>
    </w:p>
    <w:p w14:paraId="028C59A0" w14:textId="6C4A4DCE" w:rsidR="00CB7CF5" w:rsidRPr="00CB7CF5" w:rsidRDefault="00CB7CF5" w:rsidP="00CB7CF5">
      <w:pPr>
        <w:pStyle w:val="ListParagraph"/>
        <w:ind w:left="270" w:hanging="270"/>
        <w:rPr>
          <w:b/>
          <w:bCs/>
        </w:rPr>
      </w:pPr>
      <w:r w:rsidRPr="00CB7CF5">
        <w:rPr>
          <w:b/>
          <w:bCs/>
        </w:rPr>
        <w:t>=</w:t>
      </w:r>
      <w:proofErr w:type="gramStart"/>
      <w:r w:rsidRPr="00CB7CF5">
        <w:rPr>
          <w:b/>
          <w:bCs/>
        </w:rPr>
        <w:t>DATE(</w:t>
      </w:r>
      <w:proofErr w:type="gramEnd"/>
      <w:r w:rsidRPr="00CB7CF5">
        <w:rPr>
          <w:b/>
          <w:bCs/>
        </w:rPr>
        <w:t>year, month, day)</w:t>
      </w:r>
    </w:p>
    <w:p w14:paraId="5D570C6A" w14:textId="77777777" w:rsidR="00CB7CF5" w:rsidRPr="00CB7CF5" w:rsidRDefault="00CB7CF5" w:rsidP="00CB7CF5">
      <w:pPr>
        <w:pStyle w:val="ListParagraph"/>
        <w:numPr>
          <w:ilvl w:val="0"/>
          <w:numId w:val="1"/>
        </w:numPr>
        <w:ind w:left="270" w:hanging="270"/>
        <w:rPr>
          <w:b/>
          <w:bCs/>
        </w:rPr>
      </w:pPr>
      <w:r w:rsidRPr="00CB7CF5">
        <w:rPr>
          <w:b/>
          <w:bCs/>
        </w:rPr>
        <w:t>The "year" argument</w:t>
      </w:r>
      <w:r>
        <w:t xml:space="preserve"> is </w:t>
      </w:r>
      <w:r w:rsidRPr="00CB7CF5">
        <w:rPr>
          <w:b/>
          <w:bCs/>
        </w:rPr>
        <w:t>a four-digit</w:t>
      </w:r>
      <w:r>
        <w:t xml:space="preserve"> value or a cell reference that </w:t>
      </w:r>
      <w:r w:rsidRPr="00CB7CF5">
        <w:rPr>
          <w:b/>
          <w:bCs/>
        </w:rPr>
        <w:t>contains the year.</w:t>
      </w:r>
    </w:p>
    <w:p w14:paraId="6F842EAD" w14:textId="77777777" w:rsidR="00CB7CF5" w:rsidRDefault="00CB7CF5" w:rsidP="00CB7CF5">
      <w:pPr>
        <w:pStyle w:val="ListParagraph"/>
        <w:numPr>
          <w:ilvl w:val="0"/>
          <w:numId w:val="1"/>
        </w:numPr>
        <w:ind w:left="270" w:hanging="270"/>
      </w:pPr>
      <w:r w:rsidRPr="00CB7CF5">
        <w:rPr>
          <w:b/>
          <w:bCs/>
        </w:rPr>
        <w:t>The "month" argument</w:t>
      </w:r>
      <w:r>
        <w:t xml:space="preserve"> is a </w:t>
      </w:r>
      <w:r w:rsidRPr="00CB7CF5">
        <w:rPr>
          <w:b/>
          <w:bCs/>
        </w:rPr>
        <w:t>numeric value</w:t>
      </w:r>
      <w:r>
        <w:t xml:space="preserve"> or a cell reference that </w:t>
      </w:r>
      <w:r w:rsidRPr="00CB7CF5">
        <w:rPr>
          <w:b/>
          <w:bCs/>
        </w:rPr>
        <w:t>contains the month</w:t>
      </w:r>
      <w:r>
        <w:t xml:space="preserve"> (1 for January, 2 for February, and so on).</w:t>
      </w:r>
    </w:p>
    <w:p w14:paraId="01E8F806" w14:textId="7377B789" w:rsidR="00CB7CF5" w:rsidRDefault="00CB7CF5" w:rsidP="00CB7CF5">
      <w:pPr>
        <w:pStyle w:val="ListParagraph"/>
        <w:numPr>
          <w:ilvl w:val="0"/>
          <w:numId w:val="1"/>
        </w:numPr>
        <w:ind w:left="270" w:hanging="270"/>
        <w:rPr>
          <w:b/>
          <w:bCs/>
        </w:rPr>
      </w:pPr>
      <w:r w:rsidRPr="00CB7CF5">
        <w:rPr>
          <w:b/>
          <w:bCs/>
        </w:rPr>
        <w:t>The "day" argument</w:t>
      </w:r>
      <w:r>
        <w:t xml:space="preserve"> is </w:t>
      </w:r>
      <w:r w:rsidRPr="00CB7CF5">
        <w:rPr>
          <w:b/>
          <w:bCs/>
        </w:rPr>
        <w:t>a numeric value</w:t>
      </w:r>
      <w:r>
        <w:t xml:space="preserve"> or a cell reference that </w:t>
      </w:r>
      <w:r w:rsidRPr="00CB7CF5">
        <w:rPr>
          <w:b/>
          <w:bCs/>
        </w:rPr>
        <w:t>contains the day of the month.</w:t>
      </w:r>
    </w:p>
    <w:p w14:paraId="52C8FB2E" w14:textId="77777777" w:rsidR="00CB7CF5" w:rsidRDefault="00CB7CF5" w:rsidP="00CB7CF5">
      <w:pPr>
        <w:pStyle w:val="ListParagraph"/>
        <w:ind w:left="270" w:firstLine="0"/>
        <w:rPr>
          <w:b/>
          <w:bCs/>
        </w:rPr>
      </w:pPr>
    </w:p>
    <w:p w14:paraId="72CE67F9" w14:textId="34D78CD0" w:rsidR="00CB7CF5" w:rsidRPr="00CB7CF5" w:rsidRDefault="00CB7CF5" w:rsidP="00CB7CF5">
      <w:pPr>
        <w:pStyle w:val="ListParagraph"/>
        <w:numPr>
          <w:ilvl w:val="0"/>
          <w:numId w:val="1"/>
        </w:numPr>
        <w:ind w:left="270" w:hanging="270"/>
        <w:rPr>
          <w:b/>
          <w:bCs/>
        </w:rPr>
      </w:pPr>
      <w:r w:rsidRPr="00CB7CF5">
        <w:rPr>
          <w:b/>
          <w:bCs/>
        </w:rPr>
        <w:t>LEFT Function:</w:t>
      </w:r>
    </w:p>
    <w:p w14:paraId="74D9EC00" w14:textId="77777777" w:rsidR="006426AD" w:rsidRDefault="006426AD" w:rsidP="006426AD">
      <w:pPr>
        <w:pStyle w:val="ListParagraph"/>
        <w:numPr>
          <w:ilvl w:val="0"/>
          <w:numId w:val="1"/>
        </w:numPr>
        <w:ind w:left="270" w:hanging="270"/>
      </w:pPr>
      <w:r>
        <w:t>The LEFT function in Excel enables you to extract characters from the leftmost side of a text string.</w:t>
      </w:r>
    </w:p>
    <w:p w14:paraId="4E8C2EA6" w14:textId="77777777" w:rsidR="006426AD" w:rsidRDefault="006426AD" w:rsidP="006426AD">
      <w:pPr>
        <w:pStyle w:val="ListParagraph"/>
        <w:numPr>
          <w:ilvl w:val="0"/>
          <w:numId w:val="1"/>
        </w:numPr>
        <w:ind w:left="270" w:hanging="270"/>
      </w:pPr>
      <w:r>
        <w:t xml:space="preserve">The syntax for the LEFT function is: </w:t>
      </w:r>
    </w:p>
    <w:p w14:paraId="673FC245" w14:textId="57C2282D" w:rsidR="006426AD" w:rsidRPr="006426AD" w:rsidRDefault="006426AD" w:rsidP="006426AD">
      <w:pPr>
        <w:pStyle w:val="ListParagraph"/>
        <w:ind w:left="270" w:firstLine="0"/>
        <w:rPr>
          <w:b/>
          <w:bCs/>
        </w:rPr>
      </w:pPr>
      <w:r w:rsidRPr="006426AD">
        <w:rPr>
          <w:b/>
          <w:bCs/>
        </w:rPr>
        <w:t>=</w:t>
      </w:r>
      <w:proofErr w:type="gramStart"/>
      <w:r w:rsidRPr="006426AD">
        <w:rPr>
          <w:b/>
          <w:bCs/>
        </w:rPr>
        <w:t>LEFT(</w:t>
      </w:r>
      <w:proofErr w:type="gramEnd"/>
      <w:r w:rsidRPr="006426AD">
        <w:rPr>
          <w:b/>
          <w:bCs/>
        </w:rPr>
        <w:t>text, num_chars)</w:t>
      </w:r>
    </w:p>
    <w:p w14:paraId="140CBE17" w14:textId="77777777" w:rsidR="006426AD" w:rsidRPr="006426AD" w:rsidRDefault="006426AD" w:rsidP="006426AD">
      <w:pPr>
        <w:pStyle w:val="ListParagraph"/>
        <w:numPr>
          <w:ilvl w:val="0"/>
          <w:numId w:val="1"/>
        </w:numPr>
        <w:ind w:left="270" w:hanging="270"/>
        <w:rPr>
          <w:b/>
          <w:bCs/>
        </w:rPr>
      </w:pPr>
      <w:r>
        <w:t xml:space="preserve">The </w:t>
      </w:r>
      <w:r w:rsidRPr="006426AD">
        <w:rPr>
          <w:b/>
          <w:bCs/>
        </w:rPr>
        <w:t>"text" parameter</w:t>
      </w:r>
      <w:r>
        <w:t xml:space="preserve"> refers to the </w:t>
      </w:r>
      <w:r w:rsidRPr="006426AD">
        <w:rPr>
          <w:b/>
          <w:bCs/>
        </w:rPr>
        <w:t>text string</w:t>
      </w:r>
      <w:r>
        <w:t xml:space="preserve"> you want to </w:t>
      </w:r>
      <w:r w:rsidRPr="006426AD">
        <w:rPr>
          <w:b/>
          <w:bCs/>
        </w:rPr>
        <w:t>extract characters from.</w:t>
      </w:r>
    </w:p>
    <w:p w14:paraId="617F64DD" w14:textId="32B3BD89" w:rsidR="00CB7CF5" w:rsidRPr="00CB7CF5" w:rsidRDefault="006426AD" w:rsidP="006426AD">
      <w:pPr>
        <w:pStyle w:val="ListParagraph"/>
        <w:numPr>
          <w:ilvl w:val="0"/>
          <w:numId w:val="1"/>
        </w:numPr>
        <w:ind w:left="270" w:hanging="270"/>
      </w:pPr>
      <w:r>
        <w:t>The "</w:t>
      </w:r>
      <w:r w:rsidRPr="006426AD">
        <w:rPr>
          <w:b/>
          <w:bCs/>
        </w:rPr>
        <w:t>num_chars" parameter</w:t>
      </w:r>
      <w:r>
        <w:t xml:space="preserve"> indicates the </w:t>
      </w:r>
      <w:r w:rsidRPr="006426AD">
        <w:rPr>
          <w:b/>
          <w:bCs/>
        </w:rPr>
        <w:t>number of characters</w:t>
      </w:r>
      <w:r>
        <w:t xml:space="preserve"> you want to </w:t>
      </w:r>
      <w:r w:rsidRPr="006426AD">
        <w:rPr>
          <w:b/>
          <w:bCs/>
        </w:rPr>
        <w:t>obtain from the left side</w:t>
      </w:r>
      <w:r>
        <w:t xml:space="preserve"> of the text string.</w:t>
      </w:r>
    </w:p>
    <w:p w14:paraId="3664D879" w14:textId="4E532CF9" w:rsidR="00CB7CF5" w:rsidRPr="00CB7CF5" w:rsidRDefault="00CB7CF5" w:rsidP="00CB7CF5">
      <w:pPr>
        <w:pStyle w:val="ListParagraph"/>
        <w:numPr>
          <w:ilvl w:val="0"/>
          <w:numId w:val="1"/>
        </w:numPr>
        <w:ind w:left="270" w:hanging="270"/>
      </w:pPr>
      <w:r>
        <w:rPr>
          <w:b/>
          <w:bCs/>
        </w:rPr>
        <w:t>RIGHT Function:</w:t>
      </w:r>
    </w:p>
    <w:p w14:paraId="4B466E8F" w14:textId="77777777" w:rsidR="00AC395A" w:rsidRPr="00AC395A" w:rsidRDefault="00AC395A" w:rsidP="00AC395A">
      <w:pPr>
        <w:pStyle w:val="Heading2"/>
        <w:numPr>
          <w:ilvl w:val="0"/>
          <w:numId w:val="1"/>
        </w:numPr>
        <w:ind w:left="270" w:hanging="270"/>
        <w:rPr>
          <w:rFonts w:eastAsia="Calibri" w:cs="Arial"/>
          <w:sz w:val="24"/>
          <w:szCs w:val="24"/>
        </w:rPr>
      </w:pPr>
      <w:r w:rsidRPr="00AC395A">
        <w:rPr>
          <w:rFonts w:eastAsia="Calibri" w:cs="Arial"/>
          <w:sz w:val="24"/>
          <w:szCs w:val="24"/>
        </w:rPr>
        <w:lastRenderedPageBreak/>
        <w:t>In Excel, the RIGHT function enables you to extract a designated number of characters from the right side of a text string.</w:t>
      </w:r>
    </w:p>
    <w:p w14:paraId="0AC9BF7F" w14:textId="77777777" w:rsidR="00AC395A" w:rsidRDefault="00AC395A" w:rsidP="00AC395A">
      <w:pPr>
        <w:pStyle w:val="Heading2"/>
        <w:numPr>
          <w:ilvl w:val="0"/>
          <w:numId w:val="1"/>
        </w:numPr>
        <w:ind w:left="270" w:hanging="270"/>
        <w:rPr>
          <w:rFonts w:eastAsia="Calibri" w:cs="Arial"/>
          <w:sz w:val="24"/>
          <w:szCs w:val="24"/>
        </w:rPr>
      </w:pPr>
      <w:r w:rsidRPr="00AC395A">
        <w:rPr>
          <w:rFonts w:eastAsia="Calibri" w:cs="Arial"/>
          <w:sz w:val="24"/>
          <w:szCs w:val="24"/>
        </w:rPr>
        <w:t xml:space="preserve">The syntax for the RIGHT function is as follows: </w:t>
      </w:r>
    </w:p>
    <w:p w14:paraId="680C44D4" w14:textId="0CEA1239" w:rsidR="00AC395A" w:rsidRPr="00AC395A" w:rsidRDefault="00AC395A" w:rsidP="00AC395A">
      <w:pPr>
        <w:pStyle w:val="Heading2"/>
        <w:ind w:left="270" w:firstLine="0"/>
        <w:rPr>
          <w:rFonts w:eastAsia="Calibri" w:cs="Arial"/>
          <w:b/>
          <w:bCs/>
          <w:sz w:val="24"/>
          <w:szCs w:val="24"/>
        </w:rPr>
      </w:pPr>
      <w:r w:rsidRPr="00AC395A">
        <w:rPr>
          <w:rFonts w:eastAsia="Calibri" w:cs="Arial"/>
          <w:b/>
          <w:bCs/>
          <w:sz w:val="24"/>
          <w:szCs w:val="24"/>
        </w:rPr>
        <w:t>=</w:t>
      </w:r>
      <w:proofErr w:type="gramStart"/>
      <w:r w:rsidRPr="00AC395A">
        <w:rPr>
          <w:rFonts w:eastAsia="Calibri" w:cs="Arial"/>
          <w:b/>
          <w:bCs/>
          <w:sz w:val="24"/>
          <w:szCs w:val="24"/>
        </w:rPr>
        <w:t>RIGHT(</w:t>
      </w:r>
      <w:proofErr w:type="gramEnd"/>
      <w:r w:rsidRPr="00AC395A">
        <w:rPr>
          <w:rFonts w:eastAsia="Calibri" w:cs="Arial"/>
          <w:b/>
          <w:bCs/>
          <w:sz w:val="24"/>
          <w:szCs w:val="24"/>
        </w:rPr>
        <w:t>text, num_chars)</w:t>
      </w:r>
    </w:p>
    <w:p w14:paraId="39B973E6" w14:textId="77777777" w:rsidR="00AC395A" w:rsidRPr="00AC395A" w:rsidRDefault="00AC395A" w:rsidP="00AC395A">
      <w:pPr>
        <w:pStyle w:val="Heading2"/>
        <w:numPr>
          <w:ilvl w:val="0"/>
          <w:numId w:val="1"/>
        </w:numPr>
        <w:ind w:left="270" w:hanging="270"/>
        <w:rPr>
          <w:rFonts w:eastAsia="Calibri" w:cs="Arial"/>
          <w:sz w:val="24"/>
          <w:szCs w:val="24"/>
        </w:rPr>
      </w:pPr>
      <w:r w:rsidRPr="00AC395A">
        <w:rPr>
          <w:rFonts w:eastAsia="Calibri" w:cs="Arial"/>
          <w:b/>
          <w:bCs/>
          <w:sz w:val="24"/>
          <w:szCs w:val="24"/>
        </w:rPr>
        <w:t>The "text" parameter</w:t>
      </w:r>
      <w:r w:rsidRPr="00AC395A">
        <w:rPr>
          <w:rFonts w:eastAsia="Calibri" w:cs="Arial"/>
          <w:sz w:val="24"/>
          <w:szCs w:val="24"/>
        </w:rPr>
        <w:t xml:space="preserve"> represents the </w:t>
      </w:r>
      <w:r w:rsidRPr="00AC395A">
        <w:rPr>
          <w:rFonts w:eastAsia="Calibri" w:cs="Arial"/>
          <w:b/>
          <w:bCs/>
          <w:sz w:val="24"/>
          <w:szCs w:val="24"/>
        </w:rPr>
        <w:t>text string</w:t>
      </w:r>
      <w:r w:rsidRPr="00AC395A">
        <w:rPr>
          <w:rFonts w:eastAsia="Calibri" w:cs="Arial"/>
          <w:sz w:val="24"/>
          <w:szCs w:val="24"/>
        </w:rPr>
        <w:t xml:space="preserve"> you wish </w:t>
      </w:r>
      <w:r w:rsidRPr="00AC395A">
        <w:rPr>
          <w:rFonts w:eastAsia="Calibri" w:cs="Arial"/>
          <w:b/>
          <w:bCs/>
          <w:sz w:val="24"/>
          <w:szCs w:val="24"/>
        </w:rPr>
        <w:t>to extract characters from.</w:t>
      </w:r>
    </w:p>
    <w:p w14:paraId="7C7E1B4B" w14:textId="77777777" w:rsidR="00AC395A" w:rsidRDefault="00AC395A" w:rsidP="00AC395A">
      <w:pPr>
        <w:pStyle w:val="Heading2"/>
        <w:numPr>
          <w:ilvl w:val="0"/>
          <w:numId w:val="1"/>
        </w:numPr>
        <w:ind w:left="270" w:hanging="270"/>
        <w:rPr>
          <w:rFonts w:eastAsia="Calibri" w:cs="Arial"/>
          <w:sz w:val="24"/>
          <w:szCs w:val="24"/>
        </w:rPr>
      </w:pPr>
      <w:r w:rsidRPr="00AC395A">
        <w:rPr>
          <w:rFonts w:eastAsia="Calibri" w:cs="Arial"/>
          <w:b/>
          <w:bCs/>
          <w:sz w:val="24"/>
          <w:szCs w:val="24"/>
        </w:rPr>
        <w:t>The "num_chars" parameter</w:t>
      </w:r>
      <w:r w:rsidRPr="00AC395A">
        <w:rPr>
          <w:rFonts w:eastAsia="Calibri" w:cs="Arial"/>
          <w:sz w:val="24"/>
          <w:szCs w:val="24"/>
        </w:rPr>
        <w:t xml:space="preserve"> indicates the </w:t>
      </w:r>
      <w:r w:rsidRPr="00AC395A">
        <w:rPr>
          <w:rFonts w:eastAsia="Calibri" w:cs="Arial"/>
          <w:b/>
          <w:bCs/>
          <w:sz w:val="24"/>
          <w:szCs w:val="24"/>
        </w:rPr>
        <w:t>number of characters</w:t>
      </w:r>
      <w:r w:rsidRPr="00AC395A">
        <w:rPr>
          <w:rFonts w:eastAsia="Calibri" w:cs="Arial"/>
          <w:sz w:val="24"/>
          <w:szCs w:val="24"/>
        </w:rPr>
        <w:t xml:space="preserve"> you want to retrieve </w:t>
      </w:r>
      <w:r w:rsidRPr="00AC395A">
        <w:rPr>
          <w:rFonts w:eastAsia="Calibri" w:cs="Arial"/>
          <w:b/>
          <w:bCs/>
          <w:sz w:val="24"/>
          <w:szCs w:val="24"/>
        </w:rPr>
        <w:t>from the right side</w:t>
      </w:r>
      <w:r w:rsidRPr="00AC395A">
        <w:rPr>
          <w:rFonts w:eastAsia="Calibri" w:cs="Arial"/>
          <w:sz w:val="24"/>
          <w:szCs w:val="24"/>
        </w:rPr>
        <w:t xml:space="preserve"> of the text.</w:t>
      </w:r>
    </w:p>
    <w:p w14:paraId="4C56D006" w14:textId="0A33B39C" w:rsidR="00CB7CF5" w:rsidRDefault="00CB7CF5" w:rsidP="00AC395A">
      <w:pPr>
        <w:pStyle w:val="Heading2"/>
        <w:ind w:left="0" w:firstLine="0"/>
      </w:pPr>
      <w:r>
        <w:t>Step 1 – Selection of the Cell</w:t>
      </w:r>
    </w:p>
    <w:p w14:paraId="58EB5CAB" w14:textId="71CCBECC" w:rsidR="00CB7CF5" w:rsidRDefault="00CB7CF5" w:rsidP="00CB7CF5">
      <w:pPr>
        <w:pStyle w:val="ListParagraph"/>
        <w:numPr>
          <w:ilvl w:val="0"/>
          <w:numId w:val="2"/>
        </w:numPr>
        <w:ind w:left="270" w:hanging="270"/>
      </w:pPr>
      <w:r w:rsidRPr="00CB7CF5">
        <w:rPr>
          <w:b/>
          <w:bCs/>
        </w:rPr>
        <w:t>Select any vacant cell</w:t>
      </w:r>
      <w:r>
        <w:t xml:space="preserve"> in which you want to convert the </w:t>
      </w:r>
      <w:r w:rsidRPr="00CB7CF5">
        <w:rPr>
          <w:b/>
          <w:bCs/>
        </w:rPr>
        <w:t>Julian date to Calendar date</w:t>
      </w:r>
      <w:r w:rsidR="00826C01">
        <w:rPr>
          <w:b/>
          <w:bCs/>
        </w:rPr>
        <w:t xml:space="preserve">. </w:t>
      </w:r>
      <w:r w:rsidR="00826C01">
        <w:t xml:space="preserve">For example, we have selected </w:t>
      </w:r>
      <w:r w:rsidR="00826C01" w:rsidRPr="00826C01">
        <w:rPr>
          <w:b/>
          <w:bCs/>
        </w:rPr>
        <w:t>cell B2.</w:t>
      </w:r>
      <w:r w:rsidR="00826C01">
        <w:t xml:space="preserve"> </w:t>
      </w:r>
    </w:p>
    <w:p w14:paraId="75F9B9ED" w14:textId="35D3DBBC" w:rsidR="00CB7CF5" w:rsidRPr="00CB7CF5" w:rsidRDefault="00CB7CF5" w:rsidP="00CB7CF5">
      <w:pPr>
        <w:pStyle w:val="ListParagraph"/>
        <w:numPr>
          <w:ilvl w:val="0"/>
          <w:numId w:val="2"/>
        </w:numPr>
        <w:ind w:left="270" w:hanging="270"/>
      </w:pPr>
      <w:r>
        <w:t xml:space="preserve">In this cell, we will apply </w:t>
      </w:r>
      <w:r w:rsidRPr="00CB7CF5">
        <w:rPr>
          <w:b/>
          <w:bCs/>
        </w:rPr>
        <w:t>DATE, LEFT and RIGHT Functions.</w:t>
      </w:r>
    </w:p>
    <w:p w14:paraId="1BA17E36" w14:textId="1245FBE6" w:rsidR="00CB7CF5" w:rsidRDefault="00CB7CF5" w:rsidP="00CB7CF5">
      <w:pPr>
        <w:ind w:left="0" w:firstLine="0"/>
      </w:pPr>
      <w:r>
        <w:rPr>
          <w:noProof/>
        </w:rPr>
        <w:drawing>
          <wp:inline distT="0" distB="0" distL="0" distR="0" wp14:anchorId="3F0DAB7E" wp14:editId="372E9CE6">
            <wp:extent cx="5943600" cy="23209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320925"/>
                    </a:xfrm>
                    <a:prstGeom prst="rect">
                      <a:avLst/>
                    </a:prstGeom>
                    <a:ln w="9525">
                      <a:solidFill>
                        <a:schemeClr val="tx1"/>
                      </a:solidFill>
                    </a:ln>
                  </pic:spPr>
                </pic:pic>
              </a:graphicData>
            </a:graphic>
          </wp:inline>
        </w:drawing>
      </w:r>
    </w:p>
    <w:p w14:paraId="21DD5FF4" w14:textId="636EFA9B" w:rsidR="00CB7CF5" w:rsidRDefault="00CB7CF5" w:rsidP="00CB7CF5">
      <w:pPr>
        <w:pStyle w:val="Heading2"/>
        <w:ind w:left="0" w:firstLine="0"/>
      </w:pPr>
      <w:r>
        <w:t xml:space="preserve">Step 2 – Writing </w:t>
      </w:r>
      <w:r w:rsidR="002F0062">
        <w:t>and implementing the formula</w:t>
      </w:r>
    </w:p>
    <w:p w14:paraId="00E813E1" w14:textId="33C4B510" w:rsidR="00CB7CF5" w:rsidRDefault="00CB7CF5" w:rsidP="00CB7CF5">
      <w:pPr>
        <w:pStyle w:val="ListParagraph"/>
        <w:numPr>
          <w:ilvl w:val="0"/>
          <w:numId w:val="3"/>
        </w:numPr>
        <w:ind w:left="270" w:hanging="270"/>
      </w:pPr>
      <w:r>
        <w:t xml:space="preserve">After selecting the cell, </w:t>
      </w:r>
      <w:r w:rsidRPr="00FC5892">
        <w:rPr>
          <w:b/>
          <w:bCs/>
        </w:rPr>
        <w:t>press = button</w:t>
      </w:r>
      <w:r>
        <w:t xml:space="preserve"> on your keyboard.</w:t>
      </w:r>
    </w:p>
    <w:p w14:paraId="1C62F14B" w14:textId="2DEC5329" w:rsidR="00FC5892" w:rsidRPr="00FC5892" w:rsidRDefault="00FC5892" w:rsidP="00CB7CF5">
      <w:pPr>
        <w:pStyle w:val="ListParagraph"/>
        <w:numPr>
          <w:ilvl w:val="0"/>
          <w:numId w:val="3"/>
        </w:numPr>
        <w:ind w:left="270" w:hanging="270"/>
      </w:pPr>
      <w:r>
        <w:t xml:space="preserve">Then, type DATE and select the </w:t>
      </w:r>
      <w:r w:rsidRPr="00FC5892">
        <w:rPr>
          <w:b/>
          <w:bCs/>
        </w:rPr>
        <w:t>DATE</w:t>
      </w:r>
      <w:r>
        <w:t xml:space="preserve"> </w:t>
      </w:r>
      <w:r w:rsidRPr="00FC5892">
        <w:rPr>
          <w:b/>
          <w:bCs/>
        </w:rPr>
        <w:t>Function</w:t>
      </w:r>
      <w:r>
        <w:t xml:space="preserve"> from the list by </w:t>
      </w:r>
      <w:r w:rsidRPr="00FC5892">
        <w:rPr>
          <w:b/>
          <w:bCs/>
        </w:rPr>
        <w:t>pressing tab button.</w:t>
      </w:r>
    </w:p>
    <w:p w14:paraId="5E3F2309" w14:textId="64530E30" w:rsidR="00FC5892" w:rsidRDefault="00FC5892" w:rsidP="00CB7CF5">
      <w:pPr>
        <w:pStyle w:val="ListParagraph"/>
        <w:numPr>
          <w:ilvl w:val="0"/>
          <w:numId w:val="3"/>
        </w:numPr>
        <w:ind w:left="270" w:hanging="270"/>
      </w:pPr>
      <w:r>
        <w:t xml:space="preserve">Now, write LEFT and select the </w:t>
      </w:r>
      <w:r w:rsidRPr="00FC5892">
        <w:rPr>
          <w:b/>
          <w:bCs/>
        </w:rPr>
        <w:t>LEFT Function</w:t>
      </w:r>
      <w:r>
        <w:t xml:space="preserve"> by same button as mentioned above.</w:t>
      </w:r>
    </w:p>
    <w:p w14:paraId="7BE268AC" w14:textId="07DF71D3" w:rsidR="00FE600B" w:rsidRDefault="00FC5892" w:rsidP="00D3418D">
      <w:pPr>
        <w:pStyle w:val="ListParagraph"/>
        <w:numPr>
          <w:ilvl w:val="0"/>
          <w:numId w:val="3"/>
        </w:numPr>
        <w:ind w:left="270" w:hanging="270"/>
      </w:pPr>
      <w:r>
        <w:t xml:space="preserve">Once you’ve done that, </w:t>
      </w:r>
      <w:r w:rsidRPr="00D3418D">
        <w:rPr>
          <w:b/>
          <w:bCs/>
        </w:rPr>
        <w:t xml:space="preserve">select </w:t>
      </w:r>
      <w:r w:rsidR="00D3418D" w:rsidRPr="00D3418D">
        <w:rPr>
          <w:b/>
          <w:bCs/>
        </w:rPr>
        <w:t>the cell</w:t>
      </w:r>
      <w:r w:rsidR="00D3418D">
        <w:t xml:space="preserve"> in which </w:t>
      </w:r>
      <w:r w:rsidR="00D3418D" w:rsidRPr="00D3418D">
        <w:rPr>
          <w:b/>
          <w:bCs/>
        </w:rPr>
        <w:t>Julian date is present</w:t>
      </w:r>
      <w:r w:rsidR="00D3418D">
        <w:t xml:space="preserve"> which is </w:t>
      </w:r>
      <w:r w:rsidR="00D3418D" w:rsidRPr="00D3418D">
        <w:rPr>
          <w:b/>
          <w:bCs/>
        </w:rPr>
        <w:t>cell</w:t>
      </w:r>
      <w:r w:rsidR="00D3418D">
        <w:t xml:space="preserve"> </w:t>
      </w:r>
      <w:r w:rsidR="00D3418D" w:rsidRPr="00D3418D">
        <w:rPr>
          <w:b/>
          <w:bCs/>
        </w:rPr>
        <w:t>A2</w:t>
      </w:r>
      <w:r w:rsidR="00D3418D">
        <w:t xml:space="preserve"> in our case.</w:t>
      </w:r>
    </w:p>
    <w:p w14:paraId="221E5025" w14:textId="08A4440E" w:rsidR="00D3418D" w:rsidRPr="00D3418D" w:rsidRDefault="00D3418D" w:rsidP="00D3418D">
      <w:pPr>
        <w:pStyle w:val="ListParagraph"/>
        <w:numPr>
          <w:ilvl w:val="0"/>
          <w:numId w:val="3"/>
        </w:numPr>
        <w:ind w:left="270" w:hanging="270"/>
      </w:pPr>
      <w:r>
        <w:lastRenderedPageBreak/>
        <w:t xml:space="preserve">After that, </w:t>
      </w:r>
      <w:r w:rsidRPr="00D3418D">
        <w:rPr>
          <w:b/>
          <w:bCs/>
        </w:rPr>
        <w:t>press comma (,)</w:t>
      </w:r>
      <w:r>
        <w:rPr>
          <w:b/>
          <w:bCs/>
        </w:rPr>
        <w:t xml:space="preserve"> </w:t>
      </w:r>
      <w:r>
        <w:t xml:space="preserve">and </w:t>
      </w:r>
      <w:r w:rsidRPr="00D3418D">
        <w:rPr>
          <w:b/>
          <w:bCs/>
        </w:rPr>
        <w:t>write</w:t>
      </w:r>
      <w:r>
        <w:t xml:space="preserve"> </w:t>
      </w:r>
      <w:r>
        <w:rPr>
          <w:b/>
          <w:bCs/>
        </w:rPr>
        <w:t>“</w:t>
      </w:r>
      <w:r w:rsidRPr="00D3418D">
        <w:rPr>
          <w:b/>
          <w:bCs/>
        </w:rPr>
        <w:t>4</w:t>
      </w:r>
      <w:r>
        <w:rPr>
          <w:b/>
          <w:bCs/>
        </w:rPr>
        <w:t xml:space="preserve">” </w:t>
      </w:r>
      <w:r w:rsidRPr="00D3418D">
        <w:rPr>
          <w:bCs/>
        </w:rPr>
        <w:t>(</w:t>
      </w:r>
      <w:r>
        <w:t xml:space="preserve">without quotes) which will </w:t>
      </w:r>
      <w:r w:rsidRPr="00D3418D">
        <w:rPr>
          <w:b/>
          <w:bCs/>
        </w:rPr>
        <w:t>extract 4 digits from the left</w:t>
      </w:r>
      <w:r>
        <w:t xml:space="preserve"> which is </w:t>
      </w:r>
      <w:r w:rsidRPr="00D3418D">
        <w:rPr>
          <w:b/>
          <w:bCs/>
        </w:rPr>
        <w:t>actually year.</w:t>
      </w:r>
    </w:p>
    <w:p w14:paraId="20D37686" w14:textId="7C496C0B" w:rsidR="00D3418D" w:rsidRDefault="002F0062" w:rsidP="00D3418D">
      <w:pPr>
        <w:pStyle w:val="ListParagraph"/>
        <w:numPr>
          <w:ilvl w:val="0"/>
          <w:numId w:val="3"/>
        </w:numPr>
        <w:ind w:left="270" w:hanging="270"/>
      </w:pPr>
      <w:r>
        <w:t xml:space="preserve">Add a closing parenthesis and again write </w:t>
      </w:r>
      <w:r w:rsidRPr="002F0062">
        <w:rPr>
          <w:b/>
          <w:bCs/>
        </w:rPr>
        <w:t>comma (,)</w:t>
      </w:r>
      <w:r>
        <w:t xml:space="preserve"> and you’ll move to the </w:t>
      </w:r>
      <w:r w:rsidRPr="002F0062">
        <w:rPr>
          <w:b/>
          <w:bCs/>
        </w:rPr>
        <w:t>next parameter which is month.</w:t>
      </w:r>
    </w:p>
    <w:p w14:paraId="4C2B6C58" w14:textId="477489C6" w:rsidR="002F0062" w:rsidRDefault="002F0062" w:rsidP="00D3418D">
      <w:pPr>
        <w:pStyle w:val="ListParagraph"/>
        <w:numPr>
          <w:ilvl w:val="0"/>
          <w:numId w:val="3"/>
        </w:numPr>
        <w:ind w:left="270" w:hanging="270"/>
      </w:pPr>
      <w:r>
        <w:t xml:space="preserve">Simply </w:t>
      </w:r>
      <w:r w:rsidRPr="002F0062">
        <w:rPr>
          <w:b/>
          <w:bCs/>
        </w:rPr>
        <w:t>write</w:t>
      </w:r>
      <w:r>
        <w:t xml:space="preserve"> </w:t>
      </w:r>
      <w:r w:rsidRPr="002F0062">
        <w:rPr>
          <w:b/>
          <w:bCs/>
        </w:rPr>
        <w:t>“1”</w:t>
      </w:r>
      <w:r>
        <w:rPr>
          <w:b/>
          <w:bCs/>
        </w:rPr>
        <w:t xml:space="preserve"> </w:t>
      </w:r>
      <w:r>
        <w:t>(without quotes) in this parameter.</w:t>
      </w:r>
    </w:p>
    <w:p w14:paraId="5CD63DA8" w14:textId="27C2E952" w:rsidR="002F0062" w:rsidRPr="002F0062" w:rsidRDefault="002F0062" w:rsidP="00D3418D">
      <w:pPr>
        <w:pStyle w:val="ListParagraph"/>
        <w:numPr>
          <w:ilvl w:val="0"/>
          <w:numId w:val="3"/>
        </w:numPr>
        <w:ind w:left="270" w:hanging="270"/>
      </w:pPr>
      <w:r>
        <w:t xml:space="preserve">Now press </w:t>
      </w:r>
      <w:r w:rsidRPr="002F0062">
        <w:rPr>
          <w:b/>
          <w:bCs/>
        </w:rPr>
        <w:t>comma button (,)</w:t>
      </w:r>
      <w:r>
        <w:t xml:space="preserve"> again and type RIGHT and select </w:t>
      </w:r>
      <w:r w:rsidRPr="002F0062">
        <w:rPr>
          <w:b/>
          <w:bCs/>
        </w:rPr>
        <w:t>RIGHT Function</w:t>
      </w:r>
      <w:r>
        <w:t xml:space="preserve"> from the list by </w:t>
      </w:r>
      <w:r w:rsidRPr="002F0062">
        <w:rPr>
          <w:b/>
          <w:bCs/>
        </w:rPr>
        <w:t>tab button.</w:t>
      </w:r>
    </w:p>
    <w:p w14:paraId="7B7DA40F" w14:textId="1FE7B78F" w:rsidR="002F0062" w:rsidRDefault="002F0062" w:rsidP="00D3418D">
      <w:pPr>
        <w:pStyle w:val="ListParagraph"/>
        <w:numPr>
          <w:ilvl w:val="0"/>
          <w:numId w:val="3"/>
        </w:numPr>
        <w:ind w:left="270" w:hanging="270"/>
      </w:pPr>
      <w:r>
        <w:t xml:space="preserve">Once again, </w:t>
      </w:r>
      <w:r w:rsidRPr="002F0062">
        <w:rPr>
          <w:b/>
          <w:bCs/>
        </w:rPr>
        <w:t>select the cell</w:t>
      </w:r>
      <w:r>
        <w:t xml:space="preserve"> in which </w:t>
      </w:r>
      <w:r w:rsidRPr="002F0062">
        <w:rPr>
          <w:b/>
          <w:bCs/>
        </w:rPr>
        <w:t>Julian Date</w:t>
      </w:r>
      <w:r>
        <w:t xml:space="preserve"> is present. For example, it is </w:t>
      </w:r>
      <w:r w:rsidRPr="002F0062">
        <w:rPr>
          <w:b/>
          <w:bCs/>
        </w:rPr>
        <w:t>cell</w:t>
      </w:r>
      <w:r>
        <w:t xml:space="preserve"> </w:t>
      </w:r>
      <w:r w:rsidRPr="002F0062">
        <w:rPr>
          <w:b/>
          <w:bCs/>
        </w:rPr>
        <w:t>A2</w:t>
      </w:r>
      <w:r>
        <w:t xml:space="preserve"> in our case. </w:t>
      </w:r>
    </w:p>
    <w:p w14:paraId="1779BE25" w14:textId="3F5EAB27" w:rsidR="002F0062" w:rsidRPr="002F0062" w:rsidRDefault="002F0062" w:rsidP="00D3418D">
      <w:pPr>
        <w:pStyle w:val="ListParagraph"/>
        <w:numPr>
          <w:ilvl w:val="0"/>
          <w:numId w:val="3"/>
        </w:numPr>
        <w:ind w:left="270" w:hanging="270"/>
      </w:pPr>
      <w:r w:rsidRPr="002F0062">
        <w:t>After typing a comma (,)</w:t>
      </w:r>
      <w:r>
        <w:t xml:space="preserve"> </w:t>
      </w:r>
      <w:r w:rsidRPr="002F0062">
        <w:rPr>
          <w:b/>
          <w:bCs/>
        </w:rPr>
        <w:t>input the number "3"</w:t>
      </w:r>
      <w:r w:rsidRPr="002F0062">
        <w:t xml:space="preserve"> (without quotes) to </w:t>
      </w:r>
      <w:r w:rsidRPr="002F0062">
        <w:rPr>
          <w:b/>
          <w:bCs/>
        </w:rPr>
        <w:t>obtain</w:t>
      </w:r>
      <w:r w:rsidRPr="002F0062">
        <w:t xml:space="preserve"> </w:t>
      </w:r>
      <w:r w:rsidRPr="002F0062">
        <w:rPr>
          <w:b/>
          <w:bCs/>
        </w:rPr>
        <w:t>the</w:t>
      </w:r>
      <w:r w:rsidRPr="002F0062">
        <w:t xml:space="preserve"> </w:t>
      </w:r>
      <w:r w:rsidRPr="002F0062">
        <w:rPr>
          <w:b/>
          <w:bCs/>
        </w:rPr>
        <w:t>three characters located at the end</w:t>
      </w:r>
      <w:r>
        <w:t xml:space="preserve"> from </w:t>
      </w:r>
      <w:r w:rsidRPr="002F0062">
        <w:rPr>
          <w:b/>
          <w:bCs/>
        </w:rPr>
        <w:t>Julian Date.</w:t>
      </w:r>
    </w:p>
    <w:p w14:paraId="2DD8C22C" w14:textId="6E54FF80" w:rsidR="002F0062" w:rsidRDefault="002F0062" w:rsidP="00D3418D">
      <w:pPr>
        <w:pStyle w:val="ListParagraph"/>
        <w:numPr>
          <w:ilvl w:val="0"/>
          <w:numId w:val="3"/>
        </w:numPr>
        <w:ind w:left="270" w:hanging="270"/>
      </w:pPr>
      <w:r>
        <w:t xml:space="preserve">Then, </w:t>
      </w:r>
      <w:r w:rsidRPr="002F0062">
        <w:rPr>
          <w:b/>
          <w:bCs/>
        </w:rPr>
        <w:t>add closing parenthesis 2 times</w:t>
      </w:r>
      <w:r>
        <w:t>.</w:t>
      </w:r>
    </w:p>
    <w:p w14:paraId="4DDAD4B3" w14:textId="4F8777EC" w:rsidR="002F0062" w:rsidRDefault="002F0062" w:rsidP="00D3418D">
      <w:pPr>
        <w:pStyle w:val="ListParagraph"/>
        <w:numPr>
          <w:ilvl w:val="0"/>
          <w:numId w:val="3"/>
        </w:numPr>
        <w:ind w:left="270" w:hanging="270"/>
      </w:pPr>
      <w:r>
        <w:t>Your formula would look like this after following the above steps:</w:t>
      </w:r>
    </w:p>
    <w:p w14:paraId="1B108921" w14:textId="3DCC8A62" w:rsidR="002F0062" w:rsidRPr="002F0062" w:rsidRDefault="002F0062" w:rsidP="002F0062">
      <w:pPr>
        <w:pStyle w:val="ListParagraph"/>
        <w:ind w:left="270" w:firstLine="0"/>
        <w:rPr>
          <w:b/>
          <w:bCs/>
        </w:rPr>
      </w:pPr>
      <w:r w:rsidRPr="002F0062">
        <w:rPr>
          <w:b/>
          <w:bCs/>
        </w:rPr>
        <w:t>=DATE(LEFT(A2,4),</w:t>
      </w:r>
      <w:proofErr w:type="gramStart"/>
      <w:r w:rsidRPr="002F0062">
        <w:rPr>
          <w:b/>
          <w:bCs/>
        </w:rPr>
        <w:t>1,RIGHT</w:t>
      </w:r>
      <w:proofErr w:type="gramEnd"/>
      <w:r w:rsidRPr="002F0062">
        <w:rPr>
          <w:b/>
          <w:bCs/>
        </w:rPr>
        <w:t>(A2,3))</w:t>
      </w:r>
    </w:p>
    <w:p w14:paraId="01FD88DC" w14:textId="44D71782" w:rsidR="002F0062" w:rsidRPr="002F0062" w:rsidRDefault="002F0062" w:rsidP="00D3418D">
      <w:pPr>
        <w:pStyle w:val="ListParagraph"/>
        <w:numPr>
          <w:ilvl w:val="0"/>
          <w:numId w:val="3"/>
        </w:numPr>
        <w:ind w:left="270" w:hanging="270"/>
      </w:pPr>
      <w:r>
        <w:t xml:space="preserve">Then </w:t>
      </w:r>
      <w:r w:rsidRPr="002F0062">
        <w:rPr>
          <w:b/>
          <w:bCs/>
        </w:rPr>
        <w:t>press Enter</w:t>
      </w:r>
      <w:r>
        <w:t xml:space="preserve"> and the </w:t>
      </w:r>
      <w:r w:rsidRPr="002F0062">
        <w:rPr>
          <w:b/>
          <w:bCs/>
        </w:rPr>
        <w:t>Julian date</w:t>
      </w:r>
      <w:r>
        <w:t xml:space="preserve"> would be </w:t>
      </w:r>
      <w:r w:rsidRPr="002F0062">
        <w:rPr>
          <w:b/>
          <w:bCs/>
        </w:rPr>
        <w:t>converted into</w:t>
      </w:r>
      <w:r>
        <w:t xml:space="preserve"> the </w:t>
      </w:r>
      <w:r w:rsidRPr="002F0062">
        <w:rPr>
          <w:b/>
          <w:bCs/>
        </w:rPr>
        <w:t>Calendar date.</w:t>
      </w:r>
    </w:p>
    <w:p w14:paraId="193ED318" w14:textId="04E6CC7C" w:rsidR="002F0062" w:rsidRDefault="006C5049" w:rsidP="002F0062">
      <w:pPr>
        <w:ind w:left="0" w:firstLine="0"/>
      </w:pPr>
      <w:r>
        <w:rPr>
          <w:noProof/>
        </w:rPr>
        <w:drawing>
          <wp:inline distT="0" distB="0" distL="0" distR="0" wp14:anchorId="1A0EA7CE" wp14:editId="1059794E">
            <wp:extent cx="5943600" cy="19869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986915"/>
                    </a:xfrm>
                    <a:prstGeom prst="rect">
                      <a:avLst/>
                    </a:prstGeom>
                    <a:ln w="9525">
                      <a:solidFill>
                        <a:schemeClr val="tx1"/>
                      </a:solidFill>
                    </a:ln>
                  </pic:spPr>
                </pic:pic>
              </a:graphicData>
            </a:graphic>
          </wp:inline>
        </w:drawing>
      </w:r>
    </w:p>
    <w:p w14:paraId="2F81B870" w14:textId="0EE0D65D" w:rsidR="006C5049" w:rsidRDefault="006C5049" w:rsidP="006C5049">
      <w:pPr>
        <w:pStyle w:val="Heading2"/>
        <w:ind w:left="0" w:firstLine="0"/>
      </w:pPr>
      <w:r>
        <w:t xml:space="preserve">Step 3 – Implementing the </w:t>
      </w:r>
      <w:r w:rsidR="00A97256">
        <w:t>formula to whole range</w:t>
      </w:r>
    </w:p>
    <w:p w14:paraId="1471F632" w14:textId="77777777" w:rsidR="00A97256" w:rsidRDefault="00A97256" w:rsidP="00A97256">
      <w:pPr>
        <w:pStyle w:val="ListParagraph"/>
        <w:numPr>
          <w:ilvl w:val="0"/>
          <w:numId w:val="4"/>
        </w:numPr>
        <w:suppressAutoHyphens w:val="0"/>
        <w:autoSpaceDN/>
        <w:ind w:left="270" w:hanging="270"/>
      </w:pPr>
      <w:r w:rsidRPr="009770A3">
        <w:t xml:space="preserve">To apply the formula across a range of cells, begin by </w:t>
      </w:r>
      <w:r w:rsidRPr="009770A3">
        <w:rPr>
          <w:b/>
          <w:bCs/>
        </w:rPr>
        <w:t>selecting the cell</w:t>
      </w:r>
      <w:r w:rsidRPr="009770A3">
        <w:t xml:space="preserve"> containing the </w:t>
      </w:r>
      <w:r w:rsidRPr="009770A3">
        <w:rPr>
          <w:b/>
          <w:bCs/>
        </w:rPr>
        <w:t>desired result,</w:t>
      </w:r>
      <w:r w:rsidRPr="009770A3">
        <w:t xml:space="preserve"> such as </w:t>
      </w:r>
      <w:r w:rsidRPr="009770A3">
        <w:rPr>
          <w:b/>
          <w:bCs/>
        </w:rPr>
        <w:t>cell B2</w:t>
      </w:r>
      <w:r w:rsidRPr="009770A3">
        <w:t xml:space="preserve">. </w:t>
      </w:r>
    </w:p>
    <w:p w14:paraId="72FEA91D" w14:textId="77777777" w:rsidR="00A97256" w:rsidRDefault="00A97256" w:rsidP="00A97256">
      <w:pPr>
        <w:pStyle w:val="ListParagraph"/>
        <w:numPr>
          <w:ilvl w:val="0"/>
          <w:numId w:val="4"/>
        </w:numPr>
        <w:suppressAutoHyphens w:val="0"/>
        <w:autoSpaceDN/>
        <w:ind w:left="270" w:hanging="270"/>
      </w:pPr>
      <w:r w:rsidRPr="009770A3">
        <w:t xml:space="preserve">Next, navigate to the </w:t>
      </w:r>
      <w:r w:rsidRPr="009770A3">
        <w:rPr>
          <w:b/>
          <w:bCs/>
        </w:rPr>
        <w:t>bottom right corner of the cell</w:t>
      </w:r>
      <w:r w:rsidRPr="009770A3">
        <w:t xml:space="preserve"> until your </w:t>
      </w:r>
      <w:r w:rsidRPr="009770A3">
        <w:rPr>
          <w:b/>
          <w:bCs/>
        </w:rPr>
        <w:t>cursor transforms</w:t>
      </w:r>
      <w:r w:rsidRPr="009770A3">
        <w:t xml:space="preserve"> into a </w:t>
      </w:r>
      <w:r w:rsidRPr="009770A3">
        <w:rPr>
          <w:b/>
          <w:bCs/>
        </w:rPr>
        <w:t>plus (+) shape</w:t>
      </w:r>
      <w:r w:rsidRPr="009770A3">
        <w:t xml:space="preserve">, known as the </w:t>
      </w:r>
      <w:r w:rsidRPr="009770A3">
        <w:rPr>
          <w:b/>
          <w:bCs/>
        </w:rPr>
        <w:t>fill handle.</w:t>
      </w:r>
    </w:p>
    <w:p w14:paraId="628C5678" w14:textId="3E4A6160" w:rsidR="00A97256" w:rsidRDefault="00A97256" w:rsidP="00A97256">
      <w:pPr>
        <w:pStyle w:val="ListParagraph"/>
        <w:numPr>
          <w:ilvl w:val="0"/>
          <w:numId w:val="4"/>
        </w:numPr>
        <w:suppressAutoHyphens w:val="0"/>
        <w:autoSpaceDN/>
        <w:ind w:left="270" w:hanging="270"/>
      </w:pPr>
      <w:r w:rsidRPr="00041FA4">
        <w:rPr>
          <w:b/>
          <w:bCs/>
        </w:rPr>
        <w:t>Double-Click</w:t>
      </w:r>
      <w:r>
        <w:t xml:space="preserve"> on this </w:t>
      </w:r>
      <w:r w:rsidRPr="00041FA4">
        <w:rPr>
          <w:b/>
          <w:bCs/>
        </w:rPr>
        <w:t>fill handle</w:t>
      </w:r>
      <w:r>
        <w:t xml:space="preserve"> and the formula would be applied to the whole range.</w:t>
      </w:r>
    </w:p>
    <w:p w14:paraId="40908FBB" w14:textId="5605030C" w:rsidR="006C5049" w:rsidRDefault="00A97256" w:rsidP="002F0062">
      <w:pPr>
        <w:ind w:left="0" w:firstLine="0"/>
      </w:pPr>
      <w:r>
        <w:rPr>
          <w:noProof/>
        </w:rPr>
        <w:lastRenderedPageBreak/>
        <w:drawing>
          <wp:inline distT="0" distB="0" distL="0" distR="0" wp14:anchorId="588739F0" wp14:editId="142E79D8">
            <wp:extent cx="5943600" cy="198691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915"/>
                    </a:xfrm>
                    <a:prstGeom prst="rect">
                      <a:avLst/>
                    </a:prstGeom>
                    <a:ln w="9525">
                      <a:solidFill>
                        <a:schemeClr val="tx1"/>
                      </a:solidFill>
                    </a:ln>
                  </pic:spPr>
                </pic:pic>
              </a:graphicData>
            </a:graphic>
          </wp:inline>
        </w:drawing>
      </w:r>
    </w:p>
    <w:p w14:paraId="1952CA50" w14:textId="2929ABB8" w:rsidR="00A97256" w:rsidRDefault="00A97256" w:rsidP="00A97256">
      <w:pPr>
        <w:pStyle w:val="Heading2"/>
        <w:ind w:left="0" w:firstLine="0"/>
      </w:pPr>
      <w:r>
        <w:t>Method 2 – By using VBA code</w:t>
      </w:r>
    </w:p>
    <w:p w14:paraId="3EAD84F1" w14:textId="204AAB96" w:rsidR="00A97256" w:rsidRDefault="00A97256" w:rsidP="00A97256">
      <w:pPr>
        <w:pStyle w:val="Heading2"/>
        <w:ind w:left="0" w:firstLine="0"/>
      </w:pPr>
      <w:r>
        <w:t>Step 1 – Selecting the cell</w:t>
      </w:r>
    </w:p>
    <w:p w14:paraId="6BA56CE3" w14:textId="3199C910" w:rsidR="00826C01" w:rsidRPr="00826C01" w:rsidRDefault="00826C01" w:rsidP="00826C01">
      <w:pPr>
        <w:pStyle w:val="ListParagraph"/>
        <w:numPr>
          <w:ilvl w:val="0"/>
          <w:numId w:val="5"/>
        </w:numPr>
        <w:ind w:left="270" w:hanging="270"/>
        <w:rPr>
          <w:b/>
          <w:bCs/>
        </w:rPr>
      </w:pPr>
      <w:r w:rsidRPr="00826C01">
        <w:rPr>
          <w:b/>
          <w:bCs/>
        </w:rPr>
        <w:t>Choose an empty cell</w:t>
      </w:r>
      <w:r w:rsidRPr="00826C01">
        <w:t xml:space="preserve"> where you wish to </w:t>
      </w:r>
      <w:r w:rsidRPr="00826C01">
        <w:rPr>
          <w:b/>
          <w:bCs/>
        </w:rPr>
        <w:t>convert</w:t>
      </w:r>
      <w:r w:rsidRPr="00826C01">
        <w:t xml:space="preserve"> </w:t>
      </w:r>
      <w:r w:rsidRPr="00826C01">
        <w:rPr>
          <w:b/>
          <w:bCs/>
        </w:rPr>
        <w:t>the Julian date to the Calendar date</w:t>
      </w:r>
      <w:r>
        <w:rPr>
          <w:b/>
          <w:bCs/>
        </w:rPr>
        <w:t xml:space="preserve">. </w:t>
      </w:r>
      <w:r>
        <w:t xml:space="preserve">For example, we have selected the </w:t>
      </w:r>
      <w:r w:rsidRPr="00826C01">
        <w:rPr>
          <w:b/>
          <w:bCs/>
        </w:rPr>
        <w:t>cell</w:t>
      </w:r>
      <w:r>
        <w:rPr>
          <w:b/>
          <w:bCs/>
        </w:rPr>
        <w:t xml:space="preserve"> B2.</w:t>
      </w:r>
    </w:p>
    <w:p w14:paraId="55F14323" w14:textId="73C33284" w:rsidR="00826C01" w:rsidRPr="00826C01" w:rsidRDefault="00826C01" w:rsidP="00826C01">
      <w:pPr>
        <w:pStyle w:val="ListParagraph"/>
        <w:numPr>
          <w:ilvl w:val="0"/>
          <w:numId w:val="5"/>
        </w:numPr>
        <w:ind w:left="270" w:hanging="270"/>
      </w:pPr>
      <w:r>
        <w:t xml:space="preserve">In this cell, we will </w:t>
      </w:r>
      <w:r w:rsidRPr="00826C01">
        <w:rPr>
          <w:b/>
          <w:bCs/>
        </w:rPr>
        <w:t>apply the function</w:t>
      </w:r>
      <w:r>
        <w:t xml:space="preserve"> created by us using </w:t>
      </w:r>
      <w:r w:rsidRPr="00826C01">
        <w:rPr>
          <w:b/>
          <w:bCs/>
        </w:rPr>
        <w:t>VBA code.</w:t>
      </w:r>
    </w:p>
    <w:p w14:paraId="2275EBA4" w14:textId="19043F7F" w:rsidR="00826C01" w:rsidRDefault="00826C01" w:rsidP="00826C01">
      <w:pPr>
        <w:ind w:left="0" w:firstLine="0"/>
      </w:pPr>
      <w:r>
        <w:rPr>
          <w:noProof/>
        </w:rPr>
        <w:drawing>
          <wp:inline distT="0" distB="0" distL="0" distR="0" wp14:anchorId="1689EF46" wp14:editId="4441526F">
            <wp:extent cx="5943600" cy="23209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320925"/>
                    </a:xfrm>
                    <a:prstGeom prst="rect">
                      <a:avLst/>
                    </a:prstGeom>
                    <a:ln w="9525">
                      <a:solidFill>
                        <a:schemeClr val="tx1"/>
                      </a:solidFill>
                    </a:ln>
                  </pic:spPr>
                </pic:pic>
              </a:graphicData>
            </a:graphic>
          </wp:inline>
        </w:drawing>
      </w:r>
    </w:p>
    <w:p w14:paraId="26219E7E" w14:textId="5439B05E" w:rsidR="00826C01" w:rsidRDefault="00826C01" w:rsidP="00826C01">
      <w:pPr>
        <w:pStyle w:val="Heading2"/>
        <w:ind w:left="0" w:firstLine="0"/>
      </w:pPr>
      <w:r>
        <w:t>Step 2 – Adding a module</w:t>
      </w:r>
    </w:p>
    <w:p w14:paraId="51B7E543" w14:textId="696EAAB9" w:rsidR="00826C01" w:rsidRPr="00826C01" w:rsidRDefault="00826C01" w:rsidP="00826C01">
      <w:pPr>
        <w:pStyle w:val="ListParagraph"/>
        <w:numPr>
          <w:ilvl w:val="0"/>
          <w:numId w:val="6"/>
        </w:numPr>
        <w:ind w:left="270" w:hanging="270"/>
      </w:pPr>
      <w:r>
        <w:t xml:space="preserve">For adding a module, navigate to </w:t>
      </w:r>
      <w:r>
        <w:rPr>
          <w:b/>
          <w:bCs/>
        </w:rPr>
        <w:t>Developer tab</w:t>
      </w:r>
      <w:r w:rsidRPr="00826C01">
        <w:rPr>
          <w:b/>
          <w:bCs/>
        </w:rPr>
        <w:t>.</w:t>
      </w:r>
    </w:p>
    <w:p w14:paraId="282B0E22" w14:textId="25390D91" w:rsidR="00826C01" w:rsidRPr="00B53435" w:rsidRDefault="00826C01" w:rsidP="00826C01">
      <w:pPr>
        <w:pStyle w:val="ListParagraph"/>
        <w:numPr>
          <w:ilvl w:val="0"/>
          <w:numId w:val="6"/>
        </w:numPr>
        <w:ind w:left="270" w:hanging="270"/>
      </w:pPr>
      <w:r>
        <w:t xml:space="preserve">After that, click on the </w:t>
      </w:r>
      <w:r w:rsidRPr="00B53435">
        <w:rPr>
          <w:b/>
          <w:bCs/>
        </w:rPr>
        <w:t>first option</w:t>
      </w:r>
      <w:r>
        <w:t xml:space="preserve"> named as </w:t>
      </w:r>
      <w:r w:rsidR="00B53435" w:rsidRPr="00B53435">
        <w:rPr>
          <w:b/>
          <w:bCs/>
        </w:rPr>
        <w:t>Visual basic.</w:t>
      </w:r>
    </w:p>
    <w:p w14:paraId="18CA29DA" w14:textId="01A93F24" w:rsidR="00B53435" w:rsidRDefault="00B53435" w:rsidP="00826C01">
      <w:pPr>
        <w:pStyle w:val="ListParagraph"/>
        <w:numPr>
          <w:ilvl w:val="0"/>
          <w:numId w:val="6"/>
        </w:numPr>
        <w:ind w:left="270" w:hanging="270"/>
      </w:pPr>
      <w:r w:rsidRPr="00B53435">
        <w:t>You’ll</w:t>
      </w:r>
      <w:r>
        <w:t xml:space="preserve"> see a </w:t>
      </w:r>
      <w:r w:rsidRPr="00B53435">
        <w:rPr>
          <w:b/>
          <w:bCs/>
        </w:rPr>
        <w:t>new window on your screen</w:t>
      </w:r>
      <w:r>
        <w:t xml:space="preserve"> and you can </w:t>
      </w:r>
      <w:r w:rsidRPr="00B53435">
        <w:rPr>
          <w:b/>
          <w:bCs/>
        </w:rPr>
        <w:t>also</w:t>
      </w:r>
      <w:r>
        <w:t xml:space="preserve"> </w:t>
      </w:r>
      <w:r w:rsidRPr="00B53435">
        <w:rPr>
          <w:b/>
          <w:bCs/>
        </w:rPr>
        <w:t>open this window</w:t>
      </w:r>
      <w:r>
        <w:t xml:space="preserve"> by using </w:t>
      </w:r>
      <w:r w:rsidRPr="00B53435">
        <w:rPr>
          <w:b/>
          <w:bCs/>
        </w:rPr>
        <w:t>shortcut key</w:t>
      </w:r>
      <w:r>
        <w:t xml:space="preserve"> (</w:t>
      </w:r>
      <w:r w:rsidRPr="00B53435">
        <w:rPr>
          <w:b/>
          <w:bCs/>
        </w:rPr>
        <w:t>Alt+F11</w:t>
      </w:r>
      <w:r w:rsidRPr="00B53435">
        <w:t>)</w:t>
      </w:r>
      <w:r>
        <w:t xml:space="preserve"> as well.</w:t>
      </w:r>
    </w:p>
    <w:p w14:paraId="54E7FE66" w14:textId="1627B297" w:rsidR="00B53435" w:rsidRPr="003A6228" w:rsidRDefault="00B53435" w:rsidP="00826C01">
      <w:pPr>
        <w:pStyle w:val="ListParagraph"/>
        <w:numPr>
          <w:ilvl w:val="0"/>
          <w:numId w:val="6"/>
        </w:numPr>
        <w:ind w:left="270" w:hanging="270"/>
      </w:pPr>
      <w:r>
        <w:t>Then,</w:t>
      </w:r>
      <w:r w:rsidR="003A6228">
        <w:t xml:space="preserve"> click on the </w:t>
      </w:r>
      <w:r w:rsidR="003A6228" w:rsidRPr="003A6228">
        <w:rPr>
          <w:b/>
          <w:bCs/>
        </w:rPr>
        <w:t>Insert tab</w:t>
      </w:r>
      <w:r w:rsidR="003A6228">
        <w:t xml:space="preserve"> in this window and click on the </w:t>
      </w:r>
      <w:r w:rsidR="003A6228" w:rsidRPr="003A6228">
        <w:rPr>
          <w:b/>
          <w:bCs/>
        </w:rPr>
        <w:t>Module option.</w:t>
      </w:r>
    </w:p>
    <w:p w14:paraId="71890071" w14:textId="257847B1" w:rsidR="003A6228" w:rsidRPr="003A6228" w:rsidRDefault="003A6228" w:rsidP="003A6228">
      <w:pPr>
        <w:pStyle w:val="ListParagraph"/>
        <w:numPr>
          <w:ilvl w:val="0"/>
          <w:numId w:val="6"/>
        </w:numPr>
        <w:ind w:left="270" w:hanging="270"/>
      </w:pPr>
      <w:r>
        <w:lastRenderedPageBreak/>
        <w:t xml:space="preserve">Now, a </w:t>
      </w:r>
      <w:r w:rsidRPr="003A6228">
        <w:rPr>
          <w:b/>
          <w:bCs/>
        </w:rPr>
        <w:t>new module would open</w:t>
      </w:r>
      <w:r>
        <w:rPr>
          <w:b/>
          <w:bCs/>
        </w:rPr>
        <w:t>.</w:t>
      </w:r>
    </w:p>
    <w:p w14:paraId="126326B9" w14:textId="47FD626D" w:rsidR="003A6228" w:rsidRDefault="003A6228" w:rsidP="003A6228">
      <w:pPr>
        <w:ind w:left="0" w:firstLine="0"/>
      </w:pPr>
      <w:r>
        <w:rPr>
          <w:noProof/>
        </w:rPr>
        <w:drawing>
          <wp:inline distT="0" distB="0" distL="0" distR="0" wp14:anchorId="5E525579" wp14:editId="423D62A0">
            <wp:extent cx="5943600" cy="303657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6570"/>
                    </a:xfrm>
                    <a:prstGeom prst="rect">
                      <a:avLst/>
                    </a:prstGeom>
                    <a:ln w="9525">
                      <a:solidFill>
                        <a:schemeClr val="tx1"/>
                      </a:solidFill>
                    </a:ln>
                  </pic:spPr>
                </pic:pic>
              </a:graphicData>
            </a:graphic>
          </wp:inline>
        </w:drawing>
      </w:r>
    </w:p>
    <w:p w14:paraId="5EB5C251" w14:textId="65CDA2DE" w:rsidR="003A6228" w:rsidRDefault="003A6228" w:rsidP="003A6228">
      <w:pPr>
        <w:pStyle w:val="Heading2"/>
        <w:ind w:left="0" w:firstLine="0"/>
      </w:pPr>
      <w:r>
        <w:t>Step 3 – Writing the code</w:t>
      </w:r>
    </w:p>
    <w:p w14:paraId="1CEE0AEC" w14:textId="6162CAF9" w:rsidR="003A6228" w:rsidRDefault="003A6228" w:rsidP="003A6228">
      <w:pPr>
        <w:pStyle w:val="ListParagraph"/>
        <w:numPr>
          <w:ilvl w:val="0"/>
          <w:numId w:val="7"/>
        </w:numPr>
        <w:ind w:left="270" w:hanging="270"/>
      </w:pPr>
      <w:r>
        <w:t>After you’ve opened the module, copy and paste the following code:</w:t>
      </w:r>
    </w:p>
    <w:p w14:paraId="4523DE5A"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98FB98"/>
          <w:sz w:val="17"/>
          <w:szCs w:val="17"/>
        </w:rPr>
        <w:t>Function</w:t>
      </w:r>
      <w:r>
        <w:rPr>
          <w:rFonts w:ascii="Consolas" w:hAnsi="Consolas" w:cs="Courier New"/>
          <w:color w:val="FFFFFF"/>
          <w:sz w:val="17"/>
          <w:szCs w:val="17"/>
        </w:rPr>
        <w:t xml:space="preserve"> </w:t>
      </w:r>
      <w:proofErr w:type="spellStart"/>
      <w:r>
        <w:rPr>
          <w:rFonts w:ascii="Consolas" w:hAnsi="Consolas" w:cs="Courier New"/>
          <w:color w:val="98FB98"/>
          <w:sz w:val="17"/>
          <w:szCs w:val="17"/>
        </w:rPr>
        <w:t>Conv_JLD_</w:t>
      </w:r>
      <w:proofErr w:type="gramStart"/>
      <w:r>
        <w:rPr>
          <w:rFonts w:ascii="Consolas" w:hAnsi="Consolas" w:cs="Courier New"/>
          <w:color w:val="98FB98"/>
          <w:sz w:val="17"/>
          <w:szCs w:val="17"/>
        </w:rPr>
        <w:t>CD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JLD </w:t>
      </w:r>
      <w:r>
        <w:rPr>
          <w:rFonts w:ascii="Consolas" w:hAnsi="Consolas" w:cs="Courier New"/>
          <w:color w:val="98FB98"/>
          <w:sz w:val="17"/>
          <w:szCs w:val="17"/>
        </w:rPr>
        <w:t>As</w:t>
      </w:r>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w:t>
      </w:r>
      <w:r>
        <w:rPr>
          <w:rFonts w:ascii="Consolas" w:hAnsi="Consolas" w:cs="Courier New"/>
          <w:color w:val="98FB98"/>
          <w:sz w:val="17"/>
          <w:szCs w:val="17"/>
        </w:rPr>
        <w:t>As</w:t>
      </w:r>
      <w:r>
        <w:rPr>
          <w:rFonts w:ascii="Consolas" w:hAnsi="Consolas" w:cs="Courier New"/>
          <w:color w:val="FFFFFF"/>
          <w:sz w:val="17"/>
          <w:szCs w:val="17"/>
        </w:rPr>
        <w:t xml:space="preserve"> </w:t>
      </w:r>
      <w:r>
        <w:rPr>
          <w:rFonts w:ascii="Consolas" w:hAnsi="Consolas" w:cs="Courier New"/>
          <w:color w:val="98FB98"/>
          <w:sz w:val="17"/>
          <w:szCs w:val="17"/>
        </w:rPr>
        <w:t>Date</w:t>
      </w:r>
    </w:p>
    <w:p w14:paraId="0C15F20C"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Dim</w:t>
      </w:r>
      <w:r>
        <w:rPr>
          <w:rFonts w:ascii="Consolas" w:hAnsi="Consolas" w:cs="Courier New"/>
          <w:color w:val="FFFFFF"/>
          <w:sz w:val="17"/>
          <w:szCs w:val="17"/>
        </w:rPr>
        <w:t xml:space="preserve"> </w:t>
      </w:r>
      <w:proofErr w:type="spellStart"/>
      <w:r>
        <w:rPr>
          <w:rFonts w:ascii="Consolas" w:hAnsi="Consolas" w:cs="Courier New"/>
          <w:color w:val="98FB98"/>
          <w:sz w:val="17"/>
          <w:szCs w:val="17"/>
        </w:rPr>
        <w:t>YearP</w:t>
      </w:r>
      <w:proofErr w:type="spellEnd"/>
      <w:r>
        <w:rPr>
          <w:rFonts w:ascii="Consolas" w:hAnsi="Consolas" w:cs="Courier New"/>
          <w:color w:val="FFFFFF"/>
          <w:sz w:val="17"/>
          <w:szCs w:val="17"/>
        </w:rPr>
        <w:t xml:space="preserve"> </w:t>
      </w:r>
      <w:proofErr w:type="gramStart"/>
      <w:r>
        <w:rPr>
          <w:rFonts w:ascii="Consolas" w:hAnsi="Consolas" w:cs="Courier New"/>
          <w:color w:val="98FB98"/>
          <w:sz w:val="17"/>
          <w:szCs w:val="17"/>
        </w:rPr>
        <w:t>As</w:t>
      </w:r>
      <w:proofErr w:type="gramEnd"/>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w:t>
      </w:r>
      <w:r>
        <w:rPr>
          <w:rFonts w:ascii="Consolas" w:hAnsi="Consolas" w:cs="Courier New"/>
          <w:color w:val="FFA0A0"/>
          <w:sz w:val="17"/>
          <w:szCs w:val="17"/>
        </w:rPr>
        <w:t>' Variable to store the year portion of JLD</w:t>
      </w:r>
    </w:p>
    <w:p w14:paraId="40F3778C"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Dim </w:t>
      </w:r>
      <w:proofErr w:type="spellStart"/>
      <w:r>
        <w:rPr>
          <w:rFonts w:ascii="Consolas" w:hAnsi="Consolas" w:cs="Courier New"/>
          <w:color w:val="FFA0A0"/>
          <w:sz w:val="17"/>
          <w:szCs w:val="17"/>
        </w:rPr>
        <w:t>DayP</w:t>
      </w:r>
      <w:proofErr w:type="spellEnd"/>
      <w:r>
        <w:rPr>
          <w:rFonts w:ascii="Consolas" w:hAnsi="Consolas" w:cs="Courier New"/>
          <w:color w:val="FFA0A0"/>
          <w:sz w:val="17"/>
          <w:szCs w:val="17"/>
        </w:rPr>
        <w:t xml:space="preserve"> </w:t>
      </w:r>
      <w:proofErr w:type="gramStart"/>
      <w:r>
        <w:rPr>
          <w:rFonts w:ascii="Consolas" w:hAnsi="Consolas" w:cs="Courier New"/>
          <w:color w:val="FFA0A0"/>
          <w:sz w:val="17"/>
          <w:szCs w:val="17"/>
        </w:rPr>
        <w:t>As</w:t>
      </w:r>
      <w:proofErr w:type="gramEnd"/>
      <w:r>
        <w:rPr>
          <w:rFonts w:ascii="Consolas" w:hAnsi="Consolas" w:cs="Courier New"/>
          <w:color w:val="FFA0A0"/>
          <w:sz w:val="17"/>
          <w:szCs w:val="17"/>
        </w:rPr>
        <w:t xml:space="preserve"> String        '</w:t>
      </w:r>
      <w:r>
        <w:rPr>
          <w:rFonts w:ascii="Consolas" w:hAnsi="Consolas" w:cs="Courier New"/>
          <w:color w:val="FFFFFF"/>
          <w:sz w:val="17"/>
          <w:szCs w:val="17"/>
        </w:rPr>
        <w:t xml:space="preserve"> </w:t>
      </w:r>
      <w:r>
        <w:rPr>
          <w:rFonts w:ascii="Consolas" w:hAnsi="Consolas" w:cs="Courier New"/>
          <w:color w:val="98FB98"/>
          <w:sz w:val="17"/>
          <w:szCs w:val="17"/>
        </w:rPr>
        <w:t>Variable</w:t>
      </w:r>
      <w:r>
        <w:rPr>
          <w:rFonts w:ascii="Consolas" w:hAnsi="Consolas" w:cs="Courier New"/>
          <w:color w:val="FFFFFF"/>
          <w:sz w:val="17"/>
          <w:szCs w:val="17"/>
        </w:rPr>
        <w:t xml:space="preserve"> to store the day portion </w:t>
      </w:r>
      <w:r>
        <w:rPr>
          <w:rFonts w:ascii="Consolas" w:hAnsi="Consolas" w:cs="Courier New"/>
          <w:color w:val="F0E68C"/>
          <w:sz w:val="17"/>
          <w:szCs w:val="17"/>
        </w:rPr>
        <w:t>of</w:t>
      </w:r>
      <w:r>
        <w:rPr>
          <w:rFonts w:ascii="Consolas" w:hAnsi="Consolas" w:cs="Courier New"/>
          <w:color w:val="FFFFFF"/>
          <w:sz w:val="17"/>
          <w:szCs w:val="17"/>
        </w:rPr>
        <w:t xml:space="preserve"> JLD</w:t>
      </w:r>
    </w:p>
    <w:p w14:paraId="573E10BF"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Dim</w:t>
      </w:r>
      <w:r>
        <w:rPr>
          <w:rFonts w:ascii="Consolas" w:hAnsi="Consolas" w:cs="Courier New"/>
          <w:color w:val="FFFFFF"/>
          <w:sz w:val="17"/>
          <w:szCs w:val="17"/>
        </w:rPr>
        <w:t xml:space="preserve"> </w:t>
      </w:r>
      <w:proofErr w:type="spellStart"/>
      <w:r>
        <w:rPr>
          <w:rFonts w:ascii="Consolas" w:hAnsi="Consolas" w:cs="Courier New"/>
          <w:color w:val="98FB98"/>
          <w:sz w:val="17"/>
          <w:szCs w:val="17"/>
        </w:rPr>
        <w:t>Cal_Dt</w:t>
      </w:r>
      <w:proofErr w:type="spellEnd"/>
      <w:r>
        <w:rPr>
          <w:rFonts w:ascii="Consolas" w:hAnsi="Consolas" w:cs="Courier New"/>
          <w:color w:val="FFFFFF"/>
          <w:sz w:val="17"/>
          <w:szCs w:val="17"/>
        </w:rPr>
        <w:t xml:space="preserve"> </w:t>
      </w:r>
      <w:proofErr w:type="gramStart"/>
      <w:r>
        <w:rPr>
          <w:rFonts w:ascii="Consolas" w:hAnsi="Consolas" w:cs="Courier New"/>
          <w:color w:val="98FB98"/>
          <w:sz w:val="17"/>
          <w:szCs w:val="17"/>
        </w:rPr>
        <w:t>As</w:t>
      </w:r>
      <w:proofErr w:type="gramEnd"/>
      <w:r>
        <w:rPr>
          <w:rFonts w:ascii="Consolas" w:hAnsi="Consolas" w:cs="Courier New"/>
          <w:color w:val="FFFFFF"/>
          <w:sz w:val="17"/>
          <w:szCs w:val="17"/>
        </w:rPr>
        <w:t xml:space="preserve"> </w:t>
      </w:r>
      <w:r>
        <w:rPr>
          <w:rFonts w:ascii="Consolas" w:hAnsi="Consolas" w:cs="Courier New"/>
          <w:color w:val="98FB98"/>
          <w:sz w:val="17"/>
          <w:szCs w:val="17"/>
        </w:rPr>
        <w:t>Date</w:t>
      </w:r>
      <w:r>
        <w:rPr>
          <w:rFonts w:ascii="Consolas" w:hAnsi="Consolas" w:cs="Courier New"/>
          <w:color w:val="FFFFFF"/>
          <w:sz w:val="17"/>
          <w:szCs w:val="17"/>
        </w:rPr>
        <w:t xml:space="preserve">        </w:t>
      </w:r>
      <w:r>
        <w:rPr>
          <w:rFonts w:ascii="Consolas" w:hAnsi="Consolas" w:cs="Courier New"/>
          <w:color w:val="FFA0A0"/>
          <w:sz w:val="17"/>
          <w:szCs w:val="17"/>
        </w:rPr>
        <w:t>' Variable to store the converted date</w:t>
      </w:r>
    </w:p>
    <w:p w14:paraId="031555E5"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w:t>
      </w:r>
    </w:p>
    <w:p w14:paraId="648CD1E2"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w:t>
      </w:r>
      <w:proofErr w:type="spellStart"/>
      <w:r>
        <w:rPr>
          <w:rFonts w:ascii="Consolas" w:hAnsi="Consolas" w:cs="Courier New"/>
          <w:color w:val="FFA0A0"/>
          <w:sz w:val="17"/>
          <w:szCs w:val="17"/>
        </w:rPr>
        <w:t>YearP</w:t>
      </w:r>
      <w:proofErr w:type="spellEnd"/>
      <w:r>
        <w:rPr>
          <w:rFonts w:ascii="Consolas" w:hAnsi="Consolas" w:cs="Courier New"/>
          <w:color w:val="FFA0A0"/>
          <w:sz w:val="17"/>
          <w:szCs w:val="17"/>
        </w:rPr>
        <w:t xml:space="preserve"> = </w:t>
      </w:r>
      <w:proofErr w:type="gramStart"/>
      <w:r>
        <w:rPr>
          <w:rFonts w:ascii="Consolas" w:hAnsi="Consolas" w:cs="Courier New"/>
          <w:color w:val="FFA0A0"/>
          <w:sz w:val="17"/>
          <w:szCs w:val="17"/>
        </w:rPr>
        <w:t>Left(</w:t>
      </w:r>
      <w:proofErr w:type="gramEnd"/>
      <w:r>
        <w:rPr>
          <w:rFonts w:ascii="Consolas" w:hAnsi="Consolas" w:cs="Courier New"/>
          <w:color w:val="FFA0A0"/>
          <w:sz w:val="17"/>
          <w:szCs w:val="17"/>
        </w:rPr>
        <w:t>JLD, 4)      '</w:t>
      </w:r>
      <w:r>
        <w:rPr>
          <w:rFonts w:ascii="Consolas" w:hAnsi="Consolas" w:cs="Courier New"/>
          <w:color w:val="FFFFFF"/>
          <w:sz w:val="17"/>
          <w:szCs w:val="17"/>
        </w:rPr>
        <w:t xml:space="preserve"> </w:t>
      </w:r>
      <w:r>
        <w:rPr>
          <w:rFonts w:ascii="Consolas" w:hAnsi="Consolas" w:cs="Courier New"/>
          <w:color w:val="98FB98"/>
          <w:sz w:val="17"/>
          <w:szCs w:val="17"/>
        </w:rPr>
        <w:t>Extract</w:t>
      </w:r>
      <w:r>
        <w:rPr>
          <w:rFonts w:ascii="Consolas" w:hAnsi="Consolas" w:cs="Courier New"/>
          <w:color w:val="FFFFFF"/>
          <w:sz w:val="17"/>
          <w:szCs w:val="17"/>
        </w:rPr>
        <w:t xml:space="preserve"> the leftmost </w:t>
      </w:r>
      <w:r>
        <w:rPr>
          <w:rFonts w:ascii="Consolas" w:hAnsi="Consolas" w:cs="Courier New"/>
          <w:color w:val="CD5C5C"/>
          <w:sz w:val="17"/>
          <w:szCs w:val="17"/>
        </w:rPr>
        <w:t>4</w:t>
      </w:r>
      <w:r>
        <w:rPr>
          <w:rFonts w:ascii="Consolas" w:hAnsi="Consolas" w:cs="Courier New"/>
          <w:color w:val="FFFFFF"/>
          <w:sz w:val="17"/>
          <w:szCs w:val="17"/>
        </w:rPr>
        <w:t xml:space="preserve"> characters </w:t>
      </w:r>
      <w:r>
        <w:rPr>
          <w:rFonts w:ascii="Consolas" w:hAnsi="Consolas" w:cs="Courier New"/>
          <w:color w:val="F0E68C"/>
          <w:sz w:val="17"/>
          <w:szCs w:val="17"/>
        </w:rPr>
        <w:t>as</w:t>
      </w:r>
      <w:r>
        <w:rPr>
          <w:rFonts w:ascii="Consolas" w:hAnsi="Consolas" w:cs="Courier New"/>
          <w:color w:val="FFFFFF"/>
          <w:sz w:val="17"/>
          <w:szCs w:val="17"/>
        </w:rPr>
        <w:t xml:space="preserve"> the year part</w:t>
      </w:r>
    </w:p>
    <w:p w14:paraId="095CC4F1"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DayP</w:t>
      </w:r>
      <w:proofErr w:type="spellEnd"/>
      <w:r>
        <w:rPr>
          <w:rFonts w:ascii="Consolas" w:hAnsi="Consolas" w:cs="Courier New"/>
          <w:color w:val="FFFFFF"/>
          <w:sz w:val="17"/>
          <w:szCs w:val="17"/>
        </w:rPr>
        <w:t xml:space="preserve"> = </w:t>
      </w:r>
      <w:proofErr w:type="gramStart"/>
      <w:r>
        <w:rPr>
          <w:rFonts w:ascii="Consolas" w:hAnsi="Consolas" w:cs="Courier New"/>
          <w:color w:val="98FB98"/>
          <w:sz w:val="17"/>
          <w:szCs w:val="17"/>
        </w:rPr>
        <w:t>Right</w:t>
      </w:r>
      <w:r>
        <w:rPr>
          <w:rFonts w:ascii="Consolas" w:hAnsi="Consolas" w:cs="Courier New"/>
          <w:color w:val="FFFFFF"/>
          <w:sz w:val="17"/>
          <w:szCs w:val="17"/>
        </w:rPr>
        <w:t>(</w:t>
      </w:r>
      <w:proofErr w:type="gramEnd"/>
      <w:r>
        <w:rPr>
          <w:rFonts w:ascii="Consolas" w:hAnsi="Consolas" w:cs="Courier New"/>
          <w:color w:val="FFFFFF"/>
          <w:sz w:val="17"/>
          <w:szCs w:val="17"/>
        </w:rPr>
        <w:t xml:space="preserve">JLD, </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FFA0A0"/>
          <w:sz w:val="17"/>
          <w:szCs w:val="17"/>
        </w:rPr>
        <w:t>' Extract the rightmost 3 characters as the day part</w:t>
      </w:r>
    </w:p>
    <w:p w14:paraId="46FC0301"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w:t>
      </w:r>
    </w:p>
    <w:p w14:paraId="4D0C12B5"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w:t>
      </w:r>
      <w:r>
        <w:rPr>
          <w:rFonts w:ascii="Consolas" w:hAnsi="Consolas" w:cs="Courier New"/>
          <w:color w:val="FFFFFF"/>
          <w:sz w:val="17"/>
          <w:szCs w:val="17"/>
        </w:rPr>
        <w:t xml:space="preserve"> </w:t>
      </w:r>
      <w:r>
        <w:rPr>
          <w:rFonts w:ascii="Consolas" w:hAnsi="Consolas" w:cs="Courier New"/>
          <w:color w:val="98FB98"/>
          <w:sz w:val="17"/>
          <w:szCs w:val="17"/>
        </w:rPr>
        <w:t>Generate</w:t>
      </w:r>
      <w:r>
        <w:rPr>
          <w:rFonts w:ascii="Consolas" w:hAnsi="Consolas" w:cs="Courier New"/>
          <w:color w:val="FFFFFF"/>
          <w:sz w:val="17"/>
          <w:szCs w:val="17"/>
        </w:rPr>
        <w:t xml:space="preserve"> the converted date </w:t>
      </w:r>
      <w:r>
        <w:rPr>
          <w:rFonts w:ascii="Consolas" w:hAnsi="Consolas" w:cs="Courier New"/>
          <w:color w:val="F0E68C"/>
          <w:sz w:val="17"/>
          <w:szCs w:val="17"/>
        </w:rPr>
        <w:t>using</w:t>
      </w:r>
      <w:r>
        <w:rPr>
          <w:rFonts w:ascii="Consolas" w:hAnsi="Consolas" w:cs="Courier New"/>
          <w:color w:val="FFFFFF"/>
          <w:sz w:val="17"/>
          <w:szCs w:val="17"/>
        </w:rPr>
        <w:t xml:space="preserve"> the </w:t>
      </w:r>
      <w:proofErr w:type="spellStart"/>
      <w:r>
        <w:rPr>
          <w:rFonts w:ascii="Consolas" w:hAnsi="Consolas" w:cs="Courier New"/>
          <w:color w:val="98FB98"/>
          <w:sz w:val="17"/>
          <w:szCs w:val="17"/>
        </w:rPr>
        <w:t>YearP</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98FB98"/>
          <w:sz w:val="17"/>
          <w:szCs w:val="17"/>
        </w:rPr>
        <w:t>DayP</w:t>
      </w:r>
      <w:proofErr w:type="spellEnd"/>
      <w:r>
        <w:rPr>
          <w:rFonts w:ascii="Consolas" w:hAnsi="Consolas" w:cs="Courier New"/>
          <w:color w:val="FFFFFF"/>
          <w:sz w:val="17"/>
          <w:szCs w:val="17"/>
        </w:rPr>
        <w:t xml:space="preserve"> variables</w:t>
      </w:r>
    </w:p>
    <w:p w14:paraId="63367F52"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Cal_Dt</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DateSerial</w:t>
      </w:r>
      <w:proofErr w:type="spellEnd"/>
      <w:r>
        <w:rPr>
          <w:rFonts w:ascii="Consolas" w:hAnsi="Consolas" w:cs="Courier New"/>
          <w:color w:val="FFFFFF"/>
          <w:sz w:val="17"/>
          <w:szCs w:val="17"/>
        </w:rPr>
        <w:t>(</w:t>
      </w:r>
      <w:proofErr w:type="spellStart"/>
      <w:proofErr w:type="gramEnd"/>
      <w:r>
        <w:rPr>
          <w:rFonts w:ascii="Consolas" w:hAnsi="Consolas" w:cs="Courier New"/>
          <w:color w:val="98FB98"/>
          <w:sz w:val="17"/>
          <w:szCs w:val="17"/>
        </w:rPr>
        <w:t>CInt</w:t>
      </w:r>
      <w:proofErr w:type="spellEnd"/>
      <w:r>
        <w:rPr>
          <w:rFonts w:ascii="Consolas" w:hAnsi="Consolas" w:cs="Courier New"/>
          <w:color w:val="FFFFFF"/>
          <w:sz w:val="17"/>
          <w:szCs w:val="17"/>
        </w:rPr>
        <w:t>(</w:t>
      </w:r>
      <w:proofErr w:type="spellStart"/>
      <w:r>
        <w:rPr>
          <w:rFonts w:ascii="Consolas" w:hAnsi="Consolas" w:cs="Courier New"/>
          <w:color w:val="98FB98"/>
          <w:sz w:val="17"/>
          <w:szCs w:val="17"/>
        </w:rPr>
        <w:t>YearP</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r>
        <w:rPr>
          <w:rFonts w:ascii="Consolas" w:hAnsi="Consolas" w:cs="Courier New"/>
          <w:color w:val="FFFFFF"/>
          <w:sz w:val="17"/>
          <w:szCs w:val="17"/>
        </w:rPr>
        <w:t xml:space="preserve">, </w:t>
      </w:r>
      <w:proofErr w:type="spellStart"/>
      <w:r>
        <w:rPr>
          <w:rFonts w:ascii="Consolas" w:hAnsi="Consolas" w:cs="Courier New"/>
          <w:color w:val="98FB98"/>
          <w:sz w:val="17"/>
          <w:szCs w:val="17"/>
        </w:rPr>
        <w:t>CInt</w:t>
      </w:r>
      <w:proofErr w:type="spellEnd"/>
      <w:r>
        <w:rPr>
          <w:rFonts w:ascii="Consolas" w:hAnsi="Consolas" w:cs="Courier New"/>
          <w:color w:val="FFFFFF"/>
          <w:sz w:val="17"/>
          <w:szCs w:val="17"/>
        </w:rPr>
        <w:t>(</w:t>
      </w:r>
      <w:proofErr w:type="spellStart"/>
      <w:r>
        <w:rPr>
          <w:rFonts w:ascii="Consolas" w:hAnsi="Consolas" w:cs="Courier New"/>
          <w:color w:val="98FB98"/>
          <w:sz w:val="17"/>
          <w:szCs w:val="17"/>
        </w:rPr>
        <w:t>DayP</w:t>
      </w:r>
      <w:proofErr w:type="spellEnd"/>
      <w:r>
        <w:rPr>
          <w:rFonts w:ascii="Consolas" w:hAnsi="Consolas" w:cs="Courier New"/>
          <w:color w:val="FFFFFF"/>
          <w:sz w:val="17"/>
          <w:szCs w:val="17"/>
        </w:rPr>
        <w:t>))</w:t>
      </w:r>
    </w:p>
    <w:p w14:paraId="3CBF5743"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p>
    <w:p w14:paraId="13838374"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Return the converted date</w:t>
      </w:r>
    </w:p>
    <w:p w14:paraId="3756B203" w14:textId="77777777" w:rsidR="003A6228" w:rsidRDefault="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FFFF"/>
          <w:sz w:val="17"/>
          <w:szCs w:val="17"/>
        </w:rPr>
      </w:pPr>
      <w:r>
        <w:rPr>
          <w:rFonts w:ascii="Consolas" w:hAnsi="Consolas" w:cs="Courier New"/>
          <w:color w:val="FFA0A0"/>
          <w:sz w:val="17"/>
          <w:szCs w:val="17"/>
        </w:rPr>
        <w:t xml:space="preserve">    </w:t>
      </w:r>
      <w:proofErr w:type="spellStart"/>
      <w:r>
        <w:rPr>
          <w:rFonts w:ascii="Consolas" w:hAnsi="Consolas" w:cs="Courier New"/>
          <w:color w:val="FFA0A0"/>
          <w:sz w:val="17"/>
          <w:szCs w:val="17"/>
        </w:rPr>
        <w:t>Conv_JLD_CD</w:t>
      </w:r>
      <w:proofErr w:type="spellEnd"/>
      <w:r>
        <w:rPr>
          <w:rFonts w:ascii="Consolas" w:hAnsi="Consolas" w:cs="Courier New"/>
          <w:color w:val="FFA0A0"/>
          <w:sz w:val="17"/>
          <w:szCs w:val="17"/>
        </w:rPr>
        <w:t xml:space="preserve"> = </w:t>
      </w:r>
      <w:proofErr w:type="spellStart"/>
      <w:r>
        <w:rPr>
          <w:rFonts w:ascii="Consolas" w:hAnsi="Consolas" w:cs="Courier New"/>
          <w:color w:val="FFA0A0"/>
          <w:sz w:val="17"/>
          <w:szCs w:val="17"/>
        </w:rPr>
        <w:t>Cal_Dt</w:t>
      </w:r>
      <w:proofErr w:type="spellEnd"/>
    </w:p>
    <w:p w14:paraId="7B9D7235" w14:textId="38127915" w:rsidR="003A6228" w:rsidRPr="003A6228" w:rsidRDefault="003A6228" w:rsidP="003A622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41064"/>
        <w:rPr>
          <w:rFonts w:ascii="Consolas" w:hAnsi="Consolas" w:cs="Courier New"/>
          <w:color w:val="FFA0A0"/>
          <w:sz w:val="17"/>
          <w:szCs w:val="17"/>
        </w:rPr>
      </w:pPr>
      <w:r>
        <w:rPr>
          <w:rFonts w:ascii="Consolas" w:hAnsi="Consolas" w:cs="Courier New"/>
          <w:color w:val="FFA0A0"/>
          <w:sz w:val="17"/>
          <w:szCs w:val="17"/>
        </w:rPr>
        <w:t>End Function</w:t>
      </w:r>
    </w:p>
    <w:p w14:paraId="57821B4A" w14:textId="37BBF2AC" w:rsidR="003A6228" w:rsidRDefault="003A6228" w:rsidP="003A6228">
      <w:pPr>
        <w:ind w:left="0" w:firstLine="0"/>
      </w:pPr>
      <w:r>
        <w:rPr>
          <w:noProof/>
        </w:rPr>
        <w:lastRenderedPageBreak/>
        <w:drawing>
          <wp:inline distT="0" distB="0" distL="0" distR="0" wp14:anchorId="241296F0" wp14:editId="40835978">
            <wp:extent cx="5943600" cy="3582035"/>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2035"/>
                    </a:xfrm>
                    <a:prstGeom prst="rect">
                      <a:avLst/>
                    </a:prstGeom>
                    <a:ln w="9525">
                      <a:solidFill>
                        <a:schemeClr val="tx1"/>
                      </a:solidFill>
                    </a:ln>
                  </pic:spPr>
                </pic:pic>
              </a:graphicData>
            </a:graphic>
          </wp:inline>
        </w:drawing>
      </w:r>
    </w:p>
    <w:p w14:paraId="4059745F" w14:textId="698D6409" w:rsidR="003A6228" w:rsidRDefault="003A6228" w:rsidP="003A6228">
      <w:pPr>
        <w:pStyle w:val="Heading2"/>
        <w:ind w:left="0" w:firstLine="0"/>
      </w:pPr>
      <w:r>
        <w:t>Step 4 – Using the created Function</w:t>
      </w:r>
    </w:p>
    <w:p w14:paraId="7043A54D" w14:textId="55822163" w:rsidR="003A6228" w:rsidRDefault="00843A2C" w:rsidP="00843A2C">
      <w:pPr>
        <w:pStyle w:val="ListParagraph"/>
        <w:numPr>
          <w:ilvl w:val="0"/>
          <w:numId w:val="7"/>
        </w:numPr>
        <w:ind w:left="270" w:hanging="270"/>
      </w:pPr>
      <w:r>
        <w:t xml:space="preserve">After writing the code, press </w:t>
      </w:r>
      <w:r w:rsidRPr="00843A2C">
        <w:rPr>
          <w:b/>
          <w:bCs/>
        </w:rPr>
        <w:t>(</w:t>
      </w:r>
      <w:proofErr w:type="spellStart"/>
      <w:r w:rsidRPr="00843A2C">
        <w:rPr>
          <w:b/>
          <w:bCs/>
        </w:rPr>
        <w:t>Ctrl+S</w:t>
      </w:r>
      <w:proofErr w:type="spellEnd"/>
      <w:r>
        <w:rPr>
          <w:b/>
          <w:bCs/>
        </w:rPr>
        <w:t>)</w:t>
      </w:r>
      <w:r>
        <w:t xml:space="preserve"> to save it.</w:t>
      </w:r>
    </w:p>
    <w:p w14:paraId="47FA22DC" w14:textId="3CF73659" w:rsidR="003A6228" w:rsidRDefault="00843A2C" w:rsidP="00843A2C">
      <w:pPr>
        <w:pStyle w:val="ListParagraph"/>
        <w:numPr>
          <w:ilvl w:val="0"/>
          <w:numId w:val="7"/>
        </w:numPr>
        <w:ind w:left="270" w:hanging="270"/>
      </w:pPr>
      <w:r>
        <w:t xml:space="preserve">Then, close the window and </w:t>
      </w:r>
      <w:r w:rsidRPr="00843A2C">
        <w:rPr>
          <w:b/>
          <w:bCs/>
        </w:rPr>
        <w:t>select the cell</w:t>
      </w:r>
      <w:r>
        <w:t xml:space="preserve"> in which you want to convert the </w:t>
      </w:r>
      <w:r w:rsidRPr="00843A2C">
        <w:rPr>
          <w:b/>
          <w:bCs/>
        </w:rPr>
        <w:t>Julian Date into Calendar Date</w:t>
      </w:r>
      <w:r>
        <w:rPr>
          <w:b/>
          <w:bCs/>
        </w:rPr>
        <w:t xml:space="preserve"> </w:t>
      </w:r>
      <w:r w:rsidRPr="00843A2C">
        <w:t>which</w:t>
      </w:r>
      <w:r>
        <w:rPr>
          <w:b/>
          <w:bCs/>
        </w:rPr>
        <w:t xml:space="preserve"> </w:t>
      </w:r>
      <w:r w:rsidRPr="00843A2C">
        <w:t>is</w:t>
      </w:r>
      <w:r>
        <w:rPr>
          <w:b/>
          <w:bCs/>
        </w:rPr>
        <w:t xml:space="preserve"> cell B2 </w:t>
      </w:r>
      <w:r w:rsidRPr="00843A2C">
        <w:t>in</w:t>
      </w:r>
      <w:r>
        <w:t xml:space="preserve"> our case.</w:t>
      </w:r>
    </w:p>
    <w:p w14:paraId="72ECD942" w14:textId="0D9F4634" w:rsidR="00843A2C" w:rsidRDefault="00843A2C" w:rsidP="00843A2C">
      <w:pPr>
        <w:pStyle w:val="ListParagraph"/>
        <w:numPr>
          <w:ilvl w:val="0"/>
          <w:numId w:val="7"/>
        </w:numPr>
        <w:ind w:left="270" w:hanging="270"/>
      </w:pPr>
      <w:r>
        <w:t xml:space="preserve">Then </w:t>
      </w:r>
      <w:r w:rsidRPr="00843A2C">
        <w:rPr>
          <w:b/>
          <w:bCs/>
        </w:rPr>
        <w:t>press = button</w:t>
      </w:r>
      <w:r>
        <w:t xml:space="preserve"> on your keyboard.</w:t>
      </w:r>
    </w:p>
    <w:p w14:paraId="3254FA74" w14:textId="438ECF7D" w:rsidR="00843A2C" w:rsidRPr="00843A2C" w:rsidRDefault="00843A2C" w:rsidP="00843A2C">
      <w:pPr>
        <w:pStyle w:val="ListParagraph"/>
        <w:numPr>
          <w:ilvl w:val="0"/>
          <w:numId w:val="7"/>
        </w:numPr>
        <w:ind w:left="270" w:hanging="270"/>
      </w:pPr>
      <w:r>
        <w:t xml:space="preserve">After doing that, </w:t>
      </w:r>
      <w:r w:rsidRPr="00843A2C">
        <w:rPr>
          <w:b/>
          <w:bCs/>
        </w:rPr>
        <w:t xml:space="preserve">type </w:t>
      </w:r>
      <w:proofErr w:type="spellStart"/>
      <w:r>
        <w:rPr>
          <w:b/>
          <w:bCs/>
        </w:rPr>
        <w:t>Conv_JLD_CD</w:t>
      </w:r>
      <w:proofErr w:type="spellEnd"/>
      <w:r>
        <w:rPr>
          <w:b/>
          <w:bCs/>
        </w:rPr>
        <w:t xml:space="preserve"> </w:t>
      </w:r>
      <w:r>
        <w:t xml:space="preserve">and select the </w:t>
      </w:r>
      <w:proofErr w:type="spellStart"/>
      <w:r w:rsidRPr="00843A2C">
        <w:rPr>
          <w:b/>
          <w:bCs/>
        </w:rPr>
        <w:t>Conv_JLD_CD</w:t>
      </w:r>
      <w:proofErr w:type="spellEnd"/>
      <w:r w:rsidRPr="00843A2C">
        <w:rPr>
          <w:b/>
          <w:bCs/>
        </w:rPr>
        <w:t xml:space="preserve"> Function</w:t>
      </w:r>
      <w:r>
        <w:t xml:space="preserve"> by pressing </w:t>
      </w:r>
      <w:r w:rsidRPr="00843A2C">
        <w:rPr>
          <w:b/>
          <w:bCs/>
        </w:rPr>
        <w:t>tab button.</w:t>
      </w:r>
    </w:p>
    <w:p w14:paraId="54AE3A95" w14:textId="72E40631" w:rsidR="00843A2C" w:rsidRDefault="00843A2C" w:rsidP="00843A2C">
      <w:pPr>
        <w:pStyle w:val="ListParagraph"/>
        <w:numPr>
          <w:ilvl w:val="0"/>
          <w:numId w:val="7"/>
        </w:numPr>
        <w:ind w:left="270" w:hanging="270"/>
      </w:pPr>
      <w:r>
        <w:t>Now,</w:t>
      </w:r>
      <w:r w:rsidRPr="00843A2C">
        <w:rPr>
          <w:b/>
          <w:bCs/>
        </w:rPr>
        <w:t xml:space="preserve"> select the cell</w:t>
      </w:r>
      <w:r>
        <w:t xml:space="preserve"> in which </w:t>
      </w:r>
      <w:r w:rsidRPr="00843A2C">
        <w:rPr>
          <w:b/>
        </w:rPr>
        <w:t>Julian Date is present.</w:t>
      </w:r>
      <w:r>
        <w:t xml:space="preserve"> For example, </w:t>
      </w:r>
      <w:r w:rsidRPr="00843A2C">
        <w:rPr>
          <w:b/>
          <w:bCs/>
        </w:rPr>
        <w:t>cell</w:t>
      </w:r>
      <w:r>
        <w:t xml:space="preserve"> </w:t>
      </w:r>
      <w:r w:rsidRPr="00843A2C">
        <w:rPr>
          <w:b/>
          <w:bCs/>
        </w:rPr>
        <w:t xml:space="preserve">A2 </w:t>
      </w:r>
      <w:r>
        <w:t>in the given case.</w:t>
      </w:r>
    </w:p>
    <w:p w14:paraId="30CE7179" w14:textId="5ABF4B1F" w:rsidR="00843A2C" w:rsidRPr="00843A2C" w:rsidRDefault="00843A2C" w:rsidP="00843A2C">
      <w:pPr>
        <w:pStyle w:val="ListParagraph"/>
        <w:numPr>
          <w:ilvl w:val="0"/>
          <w:numId w:val="7"/>
        </w:numPr>
        <w:ind w:left="270" w:hanging="270"/>
      </w:pPr>
      <w:r>
        <w:t xml:space="preserve">Once you’ve followed all the aforementioned steps, </w:t>
      </w:r>
      <w:r w:rsidRPr="00843A2C">
        <w:rPr>
          <w:b/>
          <w:bCs/>
        </w:rPr>
        <w:t>press Enter</w:t>
      </w:r>
      <w:r>
        <w:t xml:space="preserve"> and you’ll get the </w:t>
      </w:r>
      <w:r w:rsidRPr="00843A2C">
        <w:rPr>
          <w:b/>
          <w:bCs/>
        </w:rPr>
        <w:t>result in Calendar Date.</w:t>
      </w:r>
    </w:p>
    <w:p w14:paraId="77B1D8EC" w14:textId="6FFF5266" w:rsidR="00843A2C" w:rsidRDefault="009300F6" w:rsidP="00843A2C">
      <w:pPr>
        <w:ind w:left="0" w:firstLine="0"/>
      </w:pPr>
      <w:r>
        <w:rPr>
          <w:noProof/>
        </w:rPr>
        <w:lastRenderedPageBreak/>
        <w:drawing>
          <wp:inline distT="0" distB="0" distL="0" distR="0" wp14:anchorId="101E1CA0" wp14:editId="4FCFBFD6">
            <wp:extent cx="5943600" cy="2550160"/>
            <wp:effectExtent l="19050" t="19050" r="1905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0160"/>
                    </a:xfrm>
                    <a:prstGeom prst="rect">
                      <a:avLst/>
                    </a:prstGeom>
                    <a:ln w="9525">
                      <a:solidFill>
                        <a:schemeClr val="tx1"/>
                      </a:solidFill>
                    </a:ln>
                  </pic:spPr>
                </pic:pic>
              </a:graphicData>
            </a:graphic>
          </wp:inline>
        </w:drawing>
      </w:r>
    </w:p>
    <w:p w14:paraId="2A4E6774" w14:textId="5BD9FFE3" w:rsidR="009300F6" w:rsidRDefault="009300F6" w:rsidP="009300F6">
      <w:pPr>
        <w:pStyle w:val="Heading2"/>
        <w:ind w:left="0" w:firstLine="0"/>
      </w:pPr>
      <w:r>
        <w:t>Step 5 – Implementing the formula to whole range</w:t>
      </w:r>
    </w:p>
    <w:p w14:paraId="1CE389D6" w14:textId="77777777" w:rsidR="009300F6" w:rsidRDefault="009300F6" w:rsidP="009300F6">
      <w:pPr>
        <w:pStyle w:val="ListParagraph"/>
        <w:numPr>
          <w:ilvl w:val="0"/>
          <w:numId w:val="4"/>
        </w:numPr>
        <w:suppressAutoHyphens w:val="0"/>
        <w:autoSpaceDN/>
        <w:ind w:left="270" w:hanging="270"/>
      </w:pPr>
      <w:r w:rsidRPr="009770A3">
        <w:t xml:space="preserve">To apply the formula across a range of cells, begin by </w:t>
      </w:r>
      <w:r w:rsidRPr="009770A3">
        <w:rPr>
          <w:b/>
          <w:bCs/>
        </w:rPr>
        <w:t>selecting the cell</w:t>
      </w:r>
      <w:r w:rsidRPr="009770A3">
        <w:t xml:space="preserve"> containing the </w:t>
      </w:r>
      <w:r w:rsidRPr="009770A3">
        <w:rPr>
          <w:b/>
          <w:bCs/>
        </w:rPr>
        <w:t>desired result,</w:t>
      </w:r>
      <w:r w:rsidRPr="009770A3">
        <w:t xml:space="preserve"> such as </w:t>
      </w:r>
      <w:r w:rsidRPr="009770A3">
        <w:rPr>
          <w:b/>
          <w:bCs/>
        </w:rPr>
        <w:t>cell B2</w:t>
      </w:r>
      <w:r w:rsidRPr="009770A3">
        <w:t xml:space="preserve">. </w:t>
      </w:r>
    </w:p>
    <w:p w14:paraId="602B8F29" w14:textId="77777777" w:rsidR="009300F6" w:rsidRDefault="009300F6" w:rsidP="009300F6">
      <w:pPr>
        <w:pStyle w:val="ListParagraph"/>
        <w:numPr>
          <w:ilvl w:val="0"/>
          <w:numId w:val="4"/>
        </w:numPr>
        <w:suppressAutoHyphens w:val="0"/>
        <w:autoSpaceDN/>
        <w:ind w:left="270" w:hanging="270"/>
      </w:pPr>
      <w:r w:rsidRPr="009770A3">
        <w:t xml:space="preserve">Next, navigate to the </w:t>
      </w:r>
      <w:r w:rsidRPr="009770A3">
        <w:rPr>
          <w:b/>
          <w:bCs/>
        </w:rPr>
        <w:t>bottom right corner of the cell</w:t>
      </w:r>
      <w:r w:rsidRPr="009770A3">
        <w:t xml:space="preserve"> until your </w:t>
      </w:r>
      <w:r w:rsidRPr="009770A3">
        <w:rPr>
          <w:b/>
          <w:bCs/>
        </w:rPr>
        <w:t>cursor transforms</w:t>
      </w:r>
      <w:r w:rsidRPr="009770A3">
        <w:t xml:space="preserve"> into a </w:t>
      </w:r>
      <w:r w:rsidRPr="009770A3">
        <w:rPr>
          <w:b/>
          <w:bCs/>
        </w:rPr>
        <w:t>plus (+) shape</w:t>
      </w:r>
      <w:r w:rsidRPr="009770A3">
        <w:t xml:space="preserve">, known as the </w:t>
      </w:r>
      <w:r w:rsidRPr="009770A3">
        <w:rPr>
          <w:b/>
          <w:bCs/>
        </w:rPr>
        <w:t>fill handle.</w:t>
      </w:r>
    </w:p>
    <w:p w14:paraId="02200F7C" w14:textId="77777777" w:rsidR="009300F6" w:rsidRDefault="009300F6" w:rsidP="009300F6">
      <w:pPr>
        <w:pStyle w:val="ListParagraph"/>
        <w:numPr>
          <w:ilvl w:val="0"/>
          <w:numId w:val="4"/>
        </w:numPr>
        <w:suppressAutoHyphens w:val="0"/>
        <w:autoSpaceDN/>
        <w:ind w:left="270" w:hanging="270"/>
      </w:pPr>
      <w:r w:rsidRPr="00041FA4">
        <w:rPr>
          <w:b/>
          <w:bCs/>
        </w:rPr>
        <w:t>Double-Click</w:t>
      </w:r>
      <w:r>
        <w:t xml:space="preserve"> on this </w:t>
      </w:r>
      <w:r w:rsidRPr="00041FA4">
        <w:rPr>
          <w:b/>
          <w:bCs/>
        </w:rPr>
        <w:t>fill handle</w:t>
      </w:r>
      <w:r>
        <w:t xml:space="preserve"> and the formula would be applied to the whole range.</w:t>
      </w:r>
    </w:p>
    <w:p w14:paraId="22FEB7A1" w14:textId="77777777" w:rsidR="009300F6" w:rsidRDefault="009300F6" w:rsidP="009300F6">
      <w:pPr>
        <w:ind w:left="0" w:firstLine="0"/>
      </w:pPr>
      <w:r>
        <w:rPr>
          <w:noProof/>
        </w:rPr>
        <w:drawing>
          <wp:inline distT="0" distB="0" distL="0" distR="0" wp14:anchorId="20D75C15" wp14:editId="00F44BC7">
            <wp:extent cx="5943600" cy="19869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915"/>
                    </a:xfrm>
                    <a:prstGeom prst="rect">
                      <a:avLst/>
                    </a:prstGeom>
                    <a:ln w="9525">
                      <a:solidFill>
                        <a:schemeClr val="tx1"/>
                      </a:solidFill>
                    </a:ln>
                  </pic:spPr>
                </pic:pic>
              </a:graphicData>
            </a:graphic>
          </wp:inline>
        </w:drawing>
      </w:r>
    </w:p>
    <w:p w14:paraId="31091535" w14:textId="77777777" w:rsidR="009300F6" w:rsidRDefault="009300F6" w:rsidP="00843A2C">
      <w:pPr>
        <w:ind w:left="0" w:firstLine="0"/>
      </w:pPr>
    </w:p>
    <w:p w14:paraId="2CBB557C" w14:textId="77777777" w:rsidR="009300F6" w:rsidRPr="003A6228" w:rsidRDefault="009300F6" w:rsidP="00843A2C">
      <w:pPr>
        <w:ind w:left="0" w:firstLine="0"/>
      </w:pPr>
    </w:p>
    <w:sectPr w:rsidR="009300F6" w:rsidRPr="003A62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295A" w14:textId="77777777" w:rsidR="00914EB8" w:rsidRDefault="00914EB8">
      <w:pPr>
        <w:spacing w:after="0" w:line="240" w:lineRule="auto"/>
      </w:pPr>
      <w:r>
        <w:separator/>
      </w:r>
    </w:p>
  </w:endnote>
  <w:endnote w:type="continuationSeparator" w:id="0">
    <w:p w14:paraId="23A6585E" w14:textId="77777777" w:rsidR="00914EB8" w:rsidRDefault="0091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62CE" w14:textId="77777777" w:rsidR="00914EB8" w:rsidRDefault="00914EB8">
      <w:pPr>
        <w:spacing w:after="0" w:line="240" w:lineRule="auto"/>
      </w:pPr>
      <w:r>
        <w:rPr>
          <w:color w:val="000000"/>
        </w:rPr>
        <w:separator/>
      </w:r>
    </w:p>
  </w:footnote>
  <w:footnote w:type="continuationSeparator" w:id="0">
    <w:p w14:paraId="27FF94D3" w14:textId="77777777" w:rsidR="00914EB8" w:rsidRDefault="00914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20DB"/>
    <w:multiLevelType w:val="hybridMultilevel"/>
    <w:tmpl w:val="3C6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6C71"/>
    <w:multiLevelType w:val="hybridMultilevel"/>
    <w:tmpl w:val="0C6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E6A44"/>
    <w:multiLevelType w:val="hybridMultilevel"/>
    <w:tmpl w:val="08EC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E15FD"/>
    <w:multiLevelType w:val="hybridMultilevel"/>
    <w:tmpl w:val="79BA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40B0D"/>
    <w:multiLevelType w:val="hybridMultilevel"/>
    <w:tmpl w:val="B892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C7F3D"/>
    <w:multiLevelType w:val="hybridMultilevel"/>
    <w:tmpl w:val="F186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271B2"/>
    <w:multiLevelType w:val="hybridMultilevel"/>
    <w:tmpl w:val="F97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214"/>
    <w:rsid w:val="00004BA1"/>
    <w:rsid w:val="00060454"/>
    <w:rsid w:val="001E1CBD"/>
    <w:rsid w:val="002F0062"/>
    <w:rsid w:val="003A6228"/>
    <w:rsid w:val="00427E09"/>
    <w:rsid w:val="004F507D"/>
    <w:rsid w:val="00567580"/>
    <w:rsid w:val="00637214"/>
    <w:rsid w:val="006426AD"/>
    <w:rsid w:val="006C5049"/>
    <w:rsid w:val="00826C01"/>
    <w:rsid w:val="00843A2C"/>
    <w:rsid w:val="00843B69"/>
    <w:rsid w:val="00866C82"/>
    <w:rsid w:val="00914EB8"/>
    <w:rsid w:val="009300F6"/>
    <w:rsid w:val="009438C3"/>
    <w:rsid w:val="00A81AC9"/>
    <w:rsid w:val="00A97256"/>
    <w:rsid w:val="00AC395A"/>
    <w:rsid w:val="00AE4D55"/>
    <w:rsid w:val="00B53435"/>
    <w:rsid w:val="00C61B10"/>
    <w:rsid w:val="00CB7CF5"/>
    <w:rsid w:val="00D3418D"/>
    <w:rsid w:val="00D470C9"/>
    <w:rsid w:val="00DE654F"/>
    <w:rsid w:val="00FC5892"/>
    <w:rsid w:val="00FE6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CCC9"/>
  <w15:docId w15:val="{6A4FCE18-BCCF-462B-8116-C395E28A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4"/>
        <w:lang w:val="en-US" w:eastAsia="en-US" w:bidi="ar-SA"/>
      </w:rPr>
    </w:rPrDefault>
    <w:pPrDefault>
      <w:pPr>
        <w:autoSpaceDN w:val="0"/>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F6"/>
    <w:pPr>
      <w:suppressAutoHyphens/>
    </w:pPr>
  </w:style>
  <w:style w:type="paragraph" w:styleId="Heading1">
    <w:name w:val="heading 1"/>
    <w:basedOn w:val="Normal"/>
    <w:next w:val="Normal"/>
    <w:uiPriority w:val="9"/>
    <w:qFormat/>
    <w:pPr>
      <w:keepNext/>
      <w:keepLines/>
      <w:spacing w:before="240" w:after="0"/>
      <w:ind w:left="0" w:firstLine="0"/>
      <w:outlineLvl w:val="0"/>
    </w:pPr>
    <w:rPr>
      <w:rFonts w:eastAsia="Arial"/>
      <w:sz w:val="40"/>
      <w:szCs w:val="32"/>
    </w:rPr>
  </w:style>
  <w:style w:type="paragraph" w:styleId="Heading2">
    <w:name w:val="heading 2"/>
    <w:basedOn w:val="Normal"/>
    <w:next w:val="Normal"/>
    <w:uiPriority w:val="9"/>
    <w:unhideWhenUsed/>
    <w:qFormat/>
    <w:pPr>
      <w:keepNext/>
      <w:keepLines/>
      <w:spacing w:before="40" w:after="0"/>
      <w:outlineLvl w:val="1"/>
    </w:pPr>
    <w:rPr>
      <w:rFonts w:eastAsia="Times New Roman" w:cs="Times New Roman"/>
      <w:sz w:val="32"/>
      <w:szCs w:val="26"/>
    </w:rPr>
  </w:style>
  <w:style w:type="paragraph" w:styleId="Heading3">
    <w:name w:val="heading 3"/>
    <w:basedOn w:val="Normal"/>
    <w:next w:val="Normal"/>
    <w:uiPriority w:val="9"/>
    <w:semiHidden/>
    <w:unhideWhenUsed/>
    <w:qFormat/>
    <w:pPr>
      <w:keepNext/>
      <w:keepLines/>
      <w:spacing w:before="40" w:after="0"/>
      <w:outlineLvl w:val="2"/>
    </w:pPr>
    <w:rPr>
      <w:rFonts w:eastAsia="Times New Roman" w:cs="Times New Roman"/>
      <w:color w:val="1F376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eastAsia="Arial"/>
      <w:sz w:val="40"/>
      <w:szCs w:val="32"/>
    </w:rPr>
  </w:style>
  <w:style w:type="character" w:customStyle="1" w:styleId="Heading2Char">
    <w:name w:val="Heading 2 Char"/>
    <w:basedOn w:val="DefaultParagraphFont"/>
    <w:uiPriority w:val="9"/>
    <w:rPr>
      <w:rFonts w:eastAsia="Times New Roman" w:cs="Times New Roman"/>
      <w:sz w:val="32"/>
      <w:szCs w:val="26"/>
    </w:rPr>
  </w:style>
  <w:style w:type="character" w:customStyle="1" w:styleId="Heading3Char">
    <w:name w:val="Heading 3 Char"/>
    <w:basedOn w:val="DefaultParagraphFont"/>
    <w:rPr>
      <w:rFonts w:eastAsia="Times New Roman" w:cs="Times New Roman"/>
      <w:color w:val="1F3763"/>
      <w:sz w:val="28"/>
    </w:rPr>
  </w:style>
  <w:style w:type="paragraph" w:styleId="ListParagraph">
    <w:name w:val="List Paragraph"/>
    <w:basedOn w:val="Normal"/>
    <w:uiPriority w:val="34"/>
    <w:qFormat/>
    <w:rsid w:val="00CB7CF5"/>
    <w:pPr>
      <w:contextualSpacing/>
    </w:pPr>
  </w:style>
  <w:style w:type="paragraph" w:styleId="NormalWeb">
    <w:name w:val="Normal (Web)"/>
    <w:basedOn w:val="Normal"/>
    <w:uiPriority w:val="99"/>
    <w:unhideWhenUsed/>
    <w:rsid w:val="00D3418D"/>
    <w:pPr>
      <w:suppressAutoHyphens w:val="0"/>
      <w:autoSpaceDN/>
      <w:spacing w:before="100" w:beforeAutospacing="1" w:after="100" w:afterAutospacing="1" w:line="240" w:lineRule="auto"/>
      <w:ind w:left="0" w:firstLine="0"/>
      <w:jc w:val="left"/>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7486">
      <w:bodyDiv w:val="1"/>
      <w:marLeft w:val="0"/>
      <w:marRight w:val="0"/>
      <w:marTop w:val="0"/>
      <w:marBottom w:val="0"/>
      <w:divBdr>
        <w:top w:val="none" w:sz="0" w:space="0" w:color="auto"/>
        <w:left w:val="none" w:sz="0" w:space="0" w:color="auto"/>
        <w:bottom w:val="none" w:sz="0" w:space="0" w:color="auto"/>
        <w:right w:val="none" w:sz="0" w:space="0" w:color="auto"/>
      </w:divBdr>
      <w:divsChild>
        <w:div w:id="1304775041">
          <w:marLeft w:val="0"/>
          <w:marRight w:val="0"/>
          <w:marTop w:val="0"/>
          <w:marBottom w:val="0"/>
          <w:divBdr>
            <w:top w:val="none" w:sz="0" w:space="0" w:color="auto"/>
            <w:left w:val="none" w:sz="0" w:space="0" w:color="auto"/>
            <w:bottom w:val="none" w:sz="0" w:space="0" w:color="auto"/>
            <w:right w:val="none" w:sz="0" w:space="0" w:color="auto"/>
          </w:divBdr>
        </w:div>
      </w:divsChild>
    </w:div>
    <w:div w:id="139885655">
      <w:bodyDiv w:val="1"/>
      <w:marLeft w:val="0"/>
      <w:marRight w:val="0"/>
      <w:marTop w:val="0"/>
      <w:marBottom w:val="0"/>
      <w:divBdr>
        <w:top w:val="none" w:sz="0" w:space="0" w:color="auto"/>
        <w:left w:val="none" w:sz="0" w:space="0" w:color="auto"/>
        <w:bottom w:val="none" w:sz="0" w:space="0" w:color="auto"/>
        <w:right w:val="none" w:sz="0" w:space="0" w:color="auto"/>
      </w:divBdr>
      <w:divsChild>
        <w:div w:id="679041064">
          <w:marLeft w:val="0"/>
          <w:marRight w:val="0"/>
          <w:marTop w:val="0"/>
          <w:marBottom w:val="0"/>
          <w:divBdr>
            <w:top w:val="none" w:sz="0" w:space="0" w:color="auto"/>
            <w:left w:val="none" w:sz="0" w:space="0" w:color="auto"/>
            <w:bottom w:val="none" w:sz="0" w:space="0" w:color="auto"/>
            <w:right w:val="none" w:sz="0" w:space="0" w:color="auto"/>
          </w:divBdr>
        </w:div>
      </w:divsChild>
    </w:div>
    <w:div w:id="419521503">
      <w:bodyDiv w:val="1"/>
      <w:marLeft w:val="0"/>
      <w:marRight w:val="0"/>
      <w:marTop w:val="0"/>
      <w:marBottom w:val="0"/>
      <w:divBdr>
        <w:top w:val="none" w:sz="0" w:space="0" w:color="auto"/>
        <w:left w:val="none" w:sz="0" w:space="0" w:color="auto"/>
        <w:bottom w:val="none" w:sz="0" w:space="0" w:color="auto"/>
        <w:right w:val="none" w:sz="0" w:space="0" w:color="auto"/>
      </w:divBdr>
      <w:divsChild>
        <w:div w:id="67660057">
          <w:marLeft w:val="0"/>
          <w:marRight w:val="0"/>
          <w:marTop w:val="0"/>
          <w:marBottom w:val="0"/>
          <w:divBdr>
            <w:top w:val="none" w:sz="0" w:space="0" w:color="auto"/>
            <w:left w:val="none" w:sz="0" w:space="0" w:color="auto"/>
            <w:bottom w:val="none" w:sz="0" w:space="0" w:color="auto"/>
            <w:right w:val="none" w:sz="0" w:space="0" w:color="auto"/>
          </w:divBdr>
        </w:div>
      </w:divsChild>
    </w:div>
    <w:div w:id="841507588">
      <w:bodyDiv w:val="1"/>
      <w:marLeft w:val="0"/>
      <w:marRight w:val="0"/>
      <w:marTop w:val="0"/>
      <w:marBottom w:val="0"/>
      <w:divBdr>
        <w:top w:val="none" w:sz="0" w:space="0" w:color="auto"/>
        <w:left w:val="none" w:sz="0" w:space="0" w:color="auto"/>
        <w:bottom w:val="none" w:sz="0" w:space="0" w:color="auto"/>
        <w:right w:val="none" w:sz="0" w:space="0" w:color="auto"/>
      </w:divBdr>
      <w:divsChild>
        <w:div w:id="1116681448">
          <w:marLeft w:val="0"/>
          <w:marRight w:val="0"/>
          <w:marTop w:val="0"/>
          <w:marBottom w:val="0"/>
          <w:divBdr>
            <w:top w:val="none" w:sz="0" w:space="0" w:color="auto"/>
            <w:left w:val="none" w:sz="0" w:space="0" w:color="auto"/>
            <w:bottom w:val="none" w:sz="0" w:space="0" w:color="auto"/>
            <w:right w:val="none" w:sz="0" w:space="0" w:color="auto"/>
          </w:divBdr>
        </w:div>
      </w:divsChild>
    </w:div>
    <w:div w:id="1055816471">
      <w:bodyDiv w:val="1"/>
      <w:marLeft w:val="0"/>
      <w:marRight w:val="0"/>
      <w:marTop w:val="0"/>
      <w:marBottom w:val="0"/>
      <w:divBdr>
        <w:top w:val="none" w:sz="0" w:space="0" w:color="auto"/>
        <w:left w:val="none" w:sz="0" w:space="0" w:color="auto"/>
        <w:bottom w:val="none" w:sz="0" w:space="0" w:color="auto"/>
        <w:right w:val="none" w:sz="0" w:space="0" w:color="auto"/>
      </w:divBdr>
      <w:divsChild>
        <w:div w:id="718553781">
          <w:marLeft w:val="0"/>
          <w:marRight w:val="0"/>
          <w:marTop w:val="0"/>
          <w:marBottom w:val="0"/>
          <w:divBdr>
            <w:top w:val="none" w:sz="0" w:space="0" w:color="auto"/>
            <w:left w:val="none" w:sz="0" w:space="0" w:color="auto"/>
            <w:bottom w:val="none" w:sz="0" w:space="0" w:color="auto"/>
            <w:right w:val="none" w:sz="0" w:space="0" w:color="auto"/>
          </w:divBdr>
        </w:div>
      </w:divsChild>
    </w:div>
    <w:div w:id="1420834857">
      <w:bodyDiv w:val="1"/>
      <w:marLeft w:val="0"/>
      <w:marRight w:val="0"/>
      <w:marTop w:val="0"/>
      <w:marBottom w:val="0"/>
      <w:divBdr>
        <w:top w:val="none" w:sz="0" w:space="0" w:color="auto"/>
        <w:left w:val="none" w:sz="0" w:space="0" w:color="auto"/>
        <w:bottom w:val="none" w:sz="0" w:space="0" w:color="auto"/>
        <w:right w:val="none" w:sz="0" w:space="0" w:color="auto"/>
      </w:divBdr>
      <w:divsChild>
        <w:div w:id="1781608654">
          <w:marLeft w:val="0"/>
          <w:marRight w:val="0"/>
          <w:marTop w:val="0"/>
          <w:marBottom w:val="0"/>
          <w:divBdr>
            <w:top w:val="none" w:sz="0" w:space="0" w:color="auto"/>
            <w:left w:val="none" w:sz="0" w:space="0" w:color="auto"/>
            <w:bottom w:val="none" w:sz="0" w:space="0" w:color="auto"/>
            <w:right w:val="none" w:sz="0" w:space="0" w:color="auto"/>
          </w:divBdr>
        </w:div>
      </w:divsChild>
    </w:div>
    <w:div w:id="1775855209">
      <w:bodyDiv w:val="1"/>
      <w:marLeft w:val="0"/>
      <w:marRight w:val="0"/>
      <w:marTop w:val="0"/>
      <w:marBottom w:val="0"/>
      <w:divBdr>
        <w:top w:val="none" w:sz="0" w:space="0" w:color="auto"/>
        <w:left w:val="none" w:sz="0" w:space="0" w:color="auto"/>
        <w:bottom w:val="none" w:sz="0" w:space="0" w:color="auto"/>
        <w:right w:val="none" w:sz="0" w:space="0" w:color="auto"/>
      </w:divBdr>
      <w:divsChild>
        <w:div w:id="86922062">
          <w:marLeft w:val="0"/>
          <w:marRight w:val="0"/>
          <w:marTop w:val="0"/>
          <w:marBottom w:val="0"/>
          <w:divBdr>
            <w:top w:val="none" w:sz="0" w:space="0" w:color="auto"/>
            <w:left w:val="none" w:sz="0" w:space="0" w:color="auto"/>
            <w:bottom w:val="none" w:sz="0" w:space="0" w:color="auto"/>
            <w:right w:val="none" w:sz="0" w:space="0" w:color="auto"/>
          </w:divBdr>
        </w:div>
      </w:divsChild>
    </w:div>
    <w:div w:id="1864510159">
      <w:bodyDiv w:val="1"/>
      <w:marLeft w:val="0"/>
      <w:marRight w:val="0"/>
      <w:marTop w:val="0"/>
      <w:marBottom w:val="0"/>
      <w:divBdr>
        <w:top w:val="none" w:sz="0" w:space="0" w:color="auto"/>
        <w:left w:val="none" w:sz="0" w:space="0" w:color="auto"/>
        <w:bottom w:val="none" w:sz="0" w:space="0" w:color="auto"/>
        <w:right w:val="none" w:sz="0" w:space="0" w:color="auto"/>
      </w:divBdr>
      <w:divsChild>
        <w:div w:id="1994412704">
          <w:marLeft w:val="0"/>
          <w:marRight w:val="0"/>
          <w:marTop w:val="0"/>
          <w:marBottom w:val="0"/>
          <w:divBdr>
            <w:top w:val="none" w:sz="0" w:space="0" w:color="auto"/>
            <w:left w:val="none" w:sz="0" w:space="0" w:color="auto"/>
            <w:bottom w:val="none" w:sz="0" w:space="0" w:color="auto"/>
            <w:right w:val="none" w:sz="0" w:space="0" w:color="auto"/>
          </w:divBdr>
        </w:div>
      </w:divsChild>
    </w:div>
    <w:div w:id="2023123585">
      <w:bodyDiv w:val="1"/>
      <w:marLeft w:val="0"/>
      <w:marRight w:val="0"/>
      <w:marTop w:val="0"/>
      <w:marBottom w:val="0"/>
      <w:divBdr>
        <w:top w:val="none" w:sz="0" w:space="0" w:color="auto"/>
        <w:left w:val="none" w:sz="0" w:space="0" w:color="auto"/>
        <w:bottom w:val="none" w:sz="0" w:space="0" w:color="auto"/>
        <w:right w:val="none" w:sz="0" w:space="0" w:color="auto"/>
      </w:divBdr>
    </w:div>
    <w:div w:id="2039113686">
      <w:bodyDiv w:val="1"/>
      <w:marLeft w:val="0"/>
      <w:marRight w:val="0"/>
      <w:marTop w:val="0"/>
      <w:marBottom w:val="0"/>
      <w:divBdr>
        <w:top w:val="none" w:sz="0" w:space="0" w:color="auto"/>
        <w:left w:val="none" w:sz="0" w:space="0" w:color="auto"/>
        <w:bottom w:val="none" w:sz="0" w:space="0" w:color="auto"/>
        <w:right w:val="none" w:sz="0" w:space="0" w:color="auto"/>
      </w:divBdr>
      <w:divsChild>
        <w:div w:id="421025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52D406-E19B-4590-9985-C091EFECE0D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8</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dc:description/>
  <cp:lastModifiedBy>Ehtisham Safdar</cp:lastModifiedBy>
  <cp:revision>3</cp:revision>
  <dcterms:created xsi:type="dcterms:W3CDTF">2023-06-05T16:04:00Z</dcterms:created>
  <dcterms:modified xsi:type="dcterms:W3CDTF">2023-06-21T08:56:00Z</dcterms:modified>
</cp:coreProperties>
</file>