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E6DB1" w14:textId="7281AABF" w:rsidR="006D31CC" w:rsidRDefault="006D31CC">
      <w:r>
        <w:t>H</w:t>
      </w:r>
      <w:r w:rsidRPr="006D31CC">
        <w:t xml:space="preserve">ow to scrape data from a website into </w:t>
      </w:r>
      <w:r w:rsidR="002B4DD6">
        <w:t>E</w:t>
      </w:r>
      <w:r w:rsidRPr="006D31CC">
        <w:t>xcel</w:t>
      </w:r>
    </w:p>
    <w:p w14:paraId="5198A28D" w14:textId="738054D9" w:rsidR="00390922" w:rsidRDefault="006D31CC">
      <w:r w:rsidRPr="006D31CC">
        <w:t>Web scraping allows you to monitor and track changes on websites over time. This can be particularly useful for price monitoring, stock tracking, or tracking news updates. Businesses can automate the scraping process to gather real-time data and stay updated on relevant information.</w:t>
      </w:r>
    </w:p>
    <w:p w14:paraId="1D440597" w14:textId="4FC31E95" w:rsidR="002B4DD6" w:rsidRDefault="002B4DD6" w:rsidP="00081ED9">
      <w:r w:rsidRPr="002B4DD6">
        <w:t>Manually collecting market data from various websites can be a time-consuming task. Web scraping automates this process, enabling you to retrieve data quickly and efficiently. You can set up a scraping script to run at regular intervals, ensuring that your Excel spreadsheet is always up to date with the latest market information. This saves you valuable time and effort that can be directed towards analyzing the data and making informed investment choices.</w:t>
      </w:r>
      <w:r>
        <w:t xml:space="preserve"> </w:t>
      </w:r>
      <w:r w:rsidR="00081ED9" w:rsidRPr="00081ED9">
        <w:t>In this tutorial, we will showcase the process of extracting stock market and major world indices data from an external web source through a practical example.</w:t>
      </w:r>
      <w:r w:rsidR="0011256C">
        <w:t xml:space="preserve"> It is very important to note that the data you want to scrape must be in form of tables that Excel can detect.</w:t>
      </w:r>
    </w:p>
    <w:p w14:paraId="285D2EE6" w14:textId="4BC2A9C8" w:rsidR="0022091F" w:rsidRDefault="0022091F" w:rsidP="00081ED9">
      <w:r>
        <w:rPr>
          <w:noProof/>
        </w:rPr>
        <w:drawing>
          <wp:inline distT="0" distB="0" distL="0" distR="0" wp14:anchorId="05F8400A" wp14:editId="73E7ED0E">
            <wp:extent cx="5943600" cy="3287395"/>
            <wp:effectExtent l="19050" t="19050" r="1905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3287395"/>
                    </a:xfrm>
                    <a:prstGeom prst="rect">
                      <a:avLst/>
                    </a:prstGeom>
                    <a:ln>
                      <a:solidFill>
                        <a:schemeClr val="tx1"/>
                      </a:solidFill>
                    </a:ln>
                  </pic:spPr>
                </pic:pic>
              </a:graphicData>
            </a:graphic>
          </wp:inline>
        </w:drawing>
      </w:r>
    </w:p>
    <w:p w14:paraId="191772B6" w14:textId="29BF43E5" w:rsidR="0022091F" w:rsidRDefault="0022091F" w:rsidP="0022091F">
      <w:pPr>
        <w:pStyle w:val="Heading2"/>
      </w:pPr>
      <w:r>
        <w:t>Step 1 – Open “From Web” dialogue box</w:t>
      </w:r>
    </w:p>
    <w:p w14:paraId="299C8242" w14:textId="187DE859" w:rsidR="0022091F" w:rsidRDefault="004E2A4D" w:rsidP="004E2A4D">
      <w:pPr>
        <w:pStyle w:val="ListParagraph"/>
        <w:numPr>
          <w:ilvl w:val="0"/>
          <w:numId w:val="1"/>
        </w:numPr>
        <w:ind w:left="270" w:hanging="270"/>
      </w:pPr>
      <w:r w:rsidRPr="004E2A4D">
        <w:t>Open Microsoft Excel on your computer.</w:t>
      </w:r>
    </w:p>
    <w:p w14:paraId="31475A93" w14:textId="701DA25F" w:rsidR="004E2A4D" w:rsidRDefault="004E2A4D" w:rsidP="004E2A4D">
      <w:pPr>
        <w:pStyle w:val="ListParagraph"/>
        <w:numPr>
          <w:ilvl w:val="0"/>
          <w:numId w:val="1"/>
        </w:numPr>
        <w:ind w:left="270" w:hanging="270"/>
      </w:pPr>
      <w:r w:rsidRPr="004E2A4D">
        <w:t>Once Excel is open, navigate to the "Data" tab located at the top of the Excel window.</w:t>
      </w:r>
    </w:p>
    <w:p w14:paraId="3BEB0375" w14:textId="33B71782" w:rsidR="004E2A4D" w:rsidRDefault="004E2A4D" w:rsidP="004E2A4D">
      <w:pPr>
        <w:pStyle w:val="ListParagraph"/>
        <w:numPr>
          <w:ilvl w:val="0"/>
          <w:numId w:val="1"/>
        </w:numPr>
        <w:ind w:left="270" w:hanging="270"/>
      </w:pPr>
      <w:r w:rsidRPr="004E2A4D">
        <w:t>Within the Data tab, you'll find several options. Look for the "Get External Data" group of commands.</w:t>
      </w:r>
    </w:p>
    <w:p w14:paraId="23ADABE3" w14:textId="1A68B980" w:rsidR="004E2A4D" w:rsidRDefault="004E2A4D" w:rsidP="004E2A4D">
      <w:pPr>
        <w:pStyle w:val="ListParagraph"/>
        <w:numPr>
          <w:ilvl w:val="0"/>
          <w:numId w:val="1"/>
        </w:numPr>
        <w:ind w:left="270" w:hanging="270"/>
      </w:pPr>
      <w:r>
        <w:t xml:space="preserve">Within the "Get and Transform Data" group, click on the "From Web" command button. </w:t>
      </w:r>
    </w:p>
    <w:p w14:paraId="68FE6355" w14:textId="122EACF3" w:rsidR="004E2A4D" w:rsidRDefault="004E2A4D" w:rsidP="004E2A4D">
      <w:pPr>
        <w:pStyle w:val="ListParagraph"/>
        <w:numPr>
          <w:ilvl w:val="0"/>
          <w:numId w:val="1"/>
        </w:numPr>
        <w:ind w:left="270" w:hanging="270"/>
      </w:pPr>
      <w:r>
        <w:lastRenderedPageBreak/>
        <w:t>This will open the "From Web" dialog box.</w:t>
      </w:r>
    </w:p>
    <w:p w14:paraId="120D95D8" w14:textId="3EA13343" w:rsidR="004E2A4D" w:rsidRDefault="004E2A4D" w:rsidP="004E2A4D">
      <w:pPr>
        <w:pStyle w:val="ListParagraph"/>
        <w:numPr>
          <w:ilvl w:val="0"/>
          <w:numId w:val="1"/>
        </w:numPr>
        <w:ind w:left="270" w:hanging="270"/>
      </w:pPr>
      <w:r>
        <w:t>Alternatively, you can use the shortcut key "</w:t>
      </w:r>
      <w:proofErr w:type="spellStart"/>
      <w:r>
        <w:t>Alt+D</w:t>
      </w:r>
      <w:proofErr w:type="spellEnd"/>
      <w:r>
        <w:t>" and then press "G" to directly access the "From Web" dialog box.</w:t>
      </w:r>
    </w:p>
    <w:p w14:paraId="493865AC" w14:textId="20F2370C" w:rsidR="004E2A4D" w:rsidRDefault="000B189E" w:rsidP="000B189E">
      <w:pPr>
        <w:pStyle w:val="Heading2"/>
      </w:pPr>
      <w:r>
        <w:rPr>
          <w:noProof/>
        </w:rPr>
        <w:drawing>
          <wp:inline distT="0" distB="0" distL="0" distR="0" wp14:anchorId="76BE771C" wp14:editId="370C6C29">
            <wp:extent cx="5943600" cy="2261235"/>
            <wp:effectExtent l="19050" t="19050" r="19050"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261235"/>
                    </a:xfrm>
                    <a:prstGeom prst="rect">
                      <a:avLst/>
                    </a:prstGeom>
                    <a:ln>
                      <a:solidFill>
                        <a:schemeClr val="tx1"/>
                      </a:solidFill>
                    </a:ln>
                  </pic:spPr>
                </pic:pic>
              </a:graphicData>
            </a:graphic>
          </wp:inline>
        </w:drawing>
      </w:r>
    </w:p>
    <w:p w14:paraId="07369A9C" w14:textId="1842A3CA" w:rsidR="000B189E" w:rsidRDefault="000B189E" w:rsidP="000B189E">
      <w:pPr>
        <w:pStyle w:val="Heading2"/>
      </w:pPr>
      <w:r>
        <w:t xml:space="preserve">Step 2 – Enter the </w:t>
      </w:r>
      <w:r w:rsidRPr="000B189E">
        <w:t>Uniform Resource Locator</w:t>
      </w:r>
      <w:r>
        <w:t xml:space="preserve"> (URL)</w:t>
      </w:r>
    </w:p>
    <w:p w14:paraId="4F922944" w14:textId="2B761122" w:rsidR="000B189E" w:rsidRDefault="003B1C9F" w:rsidP="000B189E">
      <w:pPr>
        <w:pStyle w:val="ListParagraph"/>
        <w:numPr>
          <w:ilvl w:val="0"/>
          <w:numId w:val="1"/>
        </w:numPr>
        <w:ind w:left="270" w:hanging="270"/>
      </w:pPr>
      <w:r>
        <w:t>In the “From Web” dialogue box, you’ll see two options: Basic and Advanced.</w:t>
      </w:r>
    </w:p>
    <w:p w14:paraId="2116B30E" w14:textId="5D8A33CE" w:rsidR="003B1C9F" w:rsidRDefault="003B1C9F" w:rsidP="003B1C9F">
      <w:pPr>
        <w:pStyle w:val="ListParagraph"/>
        <w:ind w:left="270"/>
      </w:pPr>
      <w:r w:rsidRPr="003B1C9F">
        <w:rPr>
          <w:b/>
          <w:bCs/>
        </w:rPr>
        <w:t>Basic option:</w:t>
      </w:r>
      <w:r>
        <w:t xml:space="preserve"> It includes entering the URL of the web page, importing the data, navigating through pages, previewing the selected data, and loading it into Excel.</w:t>
      </w:r>
    </w:p>
    <w:p w14:paraId="6B7C0244" w14:textId="19F26105" w:rsidR="003B1C9F" w:rsidRDefault="003B1C9F" w:rsidP="003B1C9F">
      <w:pPr>
        <w:pStyle w:val="ListParagraph"/>
        <w:ind w:left="270"/>
      </w:pPr>
      <w:r w:rsidRPr="003B1C9F">
        <w:rPr>
          <w:b/>
          <w:bCs/>
        </w:rPr>
        <w:t>Advanced option:</w:t>
      </w:r>
      <w:r>
        <w:t xml:space="preserve"> It provides more control, such as selecting specific tables or elements to import, choosing columns and rows, setting refresh options, specifying parameters, and entering authentication credentials if required.</w:t>
      </w:r>
    </w:p>
    <w:p w14:paraId="0280C7F9" w14:textId="085D677F" w:rsidR="003B1C9F" w:rsidRDefault="003B1C9F" w:rsidP="003B1C9F">
      <w:pPr>
        <w:pStyle w:val="ListParagraph"/>
        <w:numPr>
          <w:ilvl w:val="0"/>
          <w:numId w:val="1"/>
        </w:numPr>
        <w:ind w:left="270" w:hanging="270"/>
      </w:pPr>
      <w:r>
        <w:t>We are going to choose Basic option here.</w:t>
      </w:r>
    </w:p>
    <w:p w14:paraId="6AC0B828" w14:textId="24AFAEFB" w:rsidR="0028365F" w:rsidRDefault="0028365F" w:rsidP="0028365F">
      <w:pPr>
        <w:pStyle w:val="ListParagraph"/>
        <w:numPr>
          <w:ilvl w:val="0"/>
          <w:numId w:val="1"/>
        </w:numPr>
        <w:ind w:left="270" w:hanging="270"/>
      </w:pPr>
      <w:r>
        <w:t>After selecting the Basic option, enter the website URL from which you want to scrape data.</w:t>
      </w:r>
    </w:p>
    <w:p w14:paraId="02D8ABE7" w14:textId="1FA0BD2F" w:rsidR="0011256C" w:rsidRDefault="0011256C" w:rsidP="0028365F">
      <w:pPr>
        <w:pStyle w:val="ListParagraph"/>
        <w:numPr>
          <w:ilvl w:val="0"/>
          <w:numId w:val="1"/>
        </w:numPr>
        <w:ind w:left="270" w:hanging="270"/>
      </w:pPr>
      <w:r>
        <w:t>Then, let Excel establish connection with website.</w:t>
      </w:r>
    </w:p>
    <w:p w14:paraId="74867063" w14:textId="012EE425" w:rsidR="0011256C" w:rsidRDefault="0011256C" w:rsidP="0028365F">
      <w:pPr>
        <w:pStyle w:val="ListParagraph"/>
        <w:numPr>
          <w:ilvl w:val="0"/>
          <w:numId w:val="1"/>
        </w:numPr>
        <w:ind w:left="270" w:hanging="270"/>
      </w:pPr>
      <w:r>
        <w:t>After the connection is established, a “Navigator” dialogue box would appear on your screen.</w:t>
      </w:r>
    </w:p>
    <w:p w14:paraId="3FDA58F0" w14:textId="77ECE4AC" w:rsidR="0011256C" w:rsidRDefault="0011256C" w:rsidP="0011256C">
      <w:r>
        <w:rPr>
          <w:noProof/>
        </w:rPr>
        <w:lastRenderedPageBreak/>
        <w:drawing>
          <wp:inline distT="0" distB="0" distL="0" distR="0" wp14:anchorId="41576A50" wp14:editId="49024A65">
            <wp:extent cx="5943600" cy="320992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09925"/>
                    </a:xfrm>
                    <a:prstGeom prst="rect">
                      <a:avLst/>
                    </a:prstGeom>
                    <a:ln>
                      <a:solidFill>
                        <a:schemeClr val="tx1"/>
                      </a:solidFill>
                    </a:ln>
                  </pic:spPr>
                </pic:pic>
              </a:graphicData>
            </a:graphic>
          </wp:inline>
        </w:drawing>
      </w:r>
    </w:p>
    <w:p w14:paraId="560D8E79" w14:textId="31564E3A" w:rsidR="0011256C" w:rsidRDefault="0011256C" w:rsidP="0011256C">
      <w:pPr>
        <w:pStyle w:val="Heading2"/>
      </w:pPr>
      <w:r>
        <w:t>Step 3 – Select the table to import</w:t>
      </w:r>
    </w:p>
    <w:p w14:paraId="5703D72B" w14:textId="425530D0" w:rsidR="0011256C" w:rsidRDefault="0011256C" w:rsidP="0011256C">
      <w:pPr>
        <w:pStyle w:val="ListParagraph"/>
        <w:numPr>
          <w:ilvl w:val="0"/>
          <w:numId w:val="1"/>
        </w:numPr>
        <w:ind w:left="270" w:hanging="270"/>
      </w:pPr>
      <w:r>
        <w:t>Under display options, you’ll see an option named “Tables”</w:t>
      </w:r>
      <w:r w:rsidR="00151B9F">
        <w:t>.</w:t>
      </w:r>
    </w:p>
    <w:p w14:paraId="593E685D" w14:textId="7DCCAE45" w:rsidR="00151B9F" w:rsidRDefault="00151B9F" w:rsidP="0011256C">
      <w:pPr>
        <w:pStyle w:val="ListParagraph"/>
        <w:numPr>
          <w:ilvl w:val="0"/>
          <w:numId w:val="1"/>
        </w:numPr>
        <w:ind w:left="270" w:hanging="270"/>
      </w:pPr>
      <w:r>
        <w:t>Click on this option and it will open the dataset that we wish to import in Excel.</w:t>
      </w:r>
    </w:p>
    <w:p w14:paraId="30467585" w14:textId="0F69611B" w:rsidR="00151B9F" w:rsidRDefault="00151B9F" w:rsidP="0011256C">
      <w:pPr>
        <w:pStyle w:val="ListParagraph"/>
        <w:numPr>
          <w:ilvl w:val="0"/>
          <w:numId w:val="1"/>
        </w:numPr>
        <w:ind w:left="270" w:hanging="270"/>
      </w:pPr>
      <w:r>
        <w:t>If you have more than one table then select the table that you want to import.</w:t>
      </w:r>
    </w:p>
    <w:p w14:paraId="58BF110A" w14:textId="1B932D6C" w:rsidR="00151B9F" w:rsidRDefault="00151B9F" w:rsidP="00151B9F">
      <w:r>
        <w:rPr>
          <w:noProof/>
        </w:rPr>
        <w:lastRenderedPageBreak/>
        <w:drawing>
          <wp:inline distT="0" distB="0" distL="0" distR="0" wp14:anchorId="528B83B4" wp14:editId="6EBEFE88">
            <wp:extent cx="5943600" cy="3689985"/>
            <wp:effectExtent l="19050" t="19050" r="19050"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89985"/>
                    </a:xfrm>
                    <a:prstGeom prst="rect">
                      <a:avLst/>
                    </a:prstGeom>
                    <a:ln>
                      <a:solidFill>
                        <a:schemeClr val="tx1"/>
                      </a:solidFill>
                    </a:ln>
                  </pic:spPr>
                </pic:pic>
              </a:graphicData>
            </a:graphic>
          </wp:inline>
        </w:drawing>
      </w:r>
    </w:p>
    <w:p w14:paraId="78424AEB" w14:textId="72CD7CDB" w:rsidR="00151B9F" w:rsidRDefault="00151B9F" w:rsidP="00151B9F">
      <w:pPr>
        <w:pStyle w:val="Heading2"/>
      </w:pPr>
      <w:r>
        <w:t>Step 4 – Loading the Data into the Sheet</w:t>
      </w:r>
    </w:p>
    <w:p w14:paraId="4350F49E" w14:textId="2CD28E34" w:rsidR="00151B9F" w:rsidRDefault="00151B9F" w:rsidP="00151B9F">
      <w:pPr>
        <w:pStyle w:val="ListParagraph"/>
        <w:numPr>
          <w:ilvl w:val="0"/>
          <w:numId w:val="1"/>
        </w:numPr>
        <w:ind w:left="270" w:hanging="270"/>
      </w:pPr>
      <w:r>
        <w:t>After selecting the desired table, click on the “Load” button in the bottom of the dialogue box.</w:t>
      </w:r>
    </w:p>
    <w:p w14:paraId="24A63AE2" w14:textId="782BFA61" w:rsidR="00151B9F" w:rsidRDefault="00151B9F" w:rsidP="00151B9F">
      <w:pPr>
        <w:pStyle w:val="ListParagraph"/>
        <w:numPr>
          <w:ilvl w:val="0"/>
          <w:numId w:val="1"/>
        </w:numPr>
        <w:ind w:left="270" w:hanging="270"/>
      </w:pPr>
      <w:r>
        <w:t>The data from the Website will be loaded into Excel in the form of Table.</w:t>
      </w:r>
    </w:p>
    <w:p w14:paraId="3042A706" w14:textId="5DC59663" w:rsidR="00151B9F" w:rsidRPr="0011256C" w:rsidRDefault="005F6EA3" w:rsidP="00151B9F">
      <w:r>
        <w:rPr>
          <w:noProof/>
        </w:rPr>
        <w:lastRenderedPageBreak/>
        <w:drawing>
          <wp:inline distT="0" distB="0" distL="0" distR="0" wp14:anchorId="00273FA4" wp14:editId="2970AD7F">
            <wp:extent cx="5943600" cy="3432810"/>
            <wp:effectExtent l="19050" t="19050" r="1905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32810"/>
                    </a:xfrm>
                    <a:prstGeom prst="rect">
                      <a:avLst/>
                    </a:prstGeom>
                    <a:ln>
                      <a:solidFill>
                        <a:schemeClr val="tx1"/>
                      </a:solidFill>
                    </a:ln>
                  </pic:spPr>
                </pic:pic>
              </a:graphicData>
            </a:graphic>
          </wp:inline>
        </w:drawing>
      </w:r>
    </w:p>
    <w:p w14:paraId="59702C15" w14:textId="77777777" w:rsidR="0011256C" w:rsidRPr="0011256C" w:rsidRDefault="0011256C" w:rsidP="0011256C"/>
    <w:sectPr w:rsidR="0011256C" w:rsidRPr="001125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86A55"/>
    <w:multiLevelType w:val="hybridMultilevel"/>
    <w:tmpl w:val="07826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92901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readOnly" w:enforcement="1" w:cryptProviderType="rsaAES" w:cryptAlgorithmClass="hash" w:cryptAlgorithmType="typeAny" w:cryptAlgorithmSid="14" w:cryptSpinCount="100000" w:hash="68ccS7O45h4J/QTHiv/B4zv/maNzYl1tXnh4oRWgFD1999xeo9iqI7A1Te6bbCQV+K/zHoZJTw2yJdwuxiQGGA==" w:salt="KlC7zF9mHx5hq4tx3BAicQ=="/>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1CC"/>
    <w:rsid w:val="000215DB"/>
    <w:rsid w:val="00081ED9"/>
    <w:rsid w:val="000B189E"/>
    <w:rsid w:val="0011256C"/>
    <w:rsid w:val="00140B93"/>
    <w:rsid w:val="00151B9F"/>
    <w:rsid w:val="001F145D"/>
    <w:rsid w:val="001F6231"/>
    <w:rsid w:val="0022091F"/>
    <w:rsid w:val="0028365F"/>
    <w:rsid w:val="002B4DD6"/>
    <w:rsid w:val="00324C76"/>
    <w:rsid w:val="00390922"/>
    <w:rsid w:val="003B1C9F"/>
    <w:rsid w:val="004E2A4D"/>
    <w:rsid w:val="005F6EA3"/>
    <w:rsid w:val="006A6B2F"/>
    <w:rsid w:val="006D31CC"/>
    <w:rsid w:val="007505F5"/>
    <w:rsid w:val="007E20F3"/>
    <w:rsid w:val="007E6D36"/>
    <w:rsid w:val="0084077A"/>
    <w:rsid w:val="0090452B"/>
    <w:rsid w:val="009340B7"/>
    <w:rsid w:val="00A32E03"/>
    <w:rsid w:val="00BC7D30"/>
    <w:rsid w:val="00C149BD"/>
    <w:rsid w:val="00C52E24"/>
    <w:rsid w:val="00C87588"/>
    <w:rsid w:val="00CB35BA"/>
    <w:rsid w:val="00D51CC5"/>
    <w:rsid w:val="00DE7967"/>
    <w:rsid w:val="00F73054"/>
    <w:rsid w:val="00F851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F7A6D"/>
  <w15:chartTrackingRefBased/>
  <w15:docId w15:val="{B6A5482A-EA1B-41C0-89DB-CB7A82CF1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US" w:eastAsia="en-US" w:bidi="ar-SA"/>
      </w:rPr>
    </w:rPrDefault>
    <w:pPrDefault>
      <w:pPr>
        <w:spacing w:after="160" w:line="360" w:lineRule="auto"/>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054"/>
    <w:pPr>
      <w:ind w:left="0" w:firstLine="0"/>
    </w:pPr>
    <w:rPr>
      <w:sz w:val="22"/>
      <w:szCs w:val="22"/>
    </w:rPr>
  </w:style>
  <w:style w:type="paragraph" w:styleId="Heading1">
    <w:name w:val="heading 1"/>
    <w:basedOn w:val="Normal"/>
    <w:next w:val="Normal"/>
    <w:link w:val="Heading1Char"/>
    <w:uiPriority w:val="9"/>
    <w:qFormat/>
    <w:rsid w:val="00C52E24"/>
    <w:pPr>
      <w:keepNext/>
      <w:keepLines/>
      <w:suppressAutoHyphens/>
      <w:autoSpaceDN w:val="0"/>
      <w:spacing w:before="240" w:after="0"/>
      <w:outlineLvl w:val="0"/>
    </w:pPr>
    <w:rPr>
      <w:rFonts w:eastAsia="Arial"/>
      <w:sz w:val="40"/>
      <w:szCs w:val="32"/>
    </w:rPr>
  </w:style>
  <w:style w:type="paragraph" w:styleId="Heading2">
    <w:name w:val="heading 2"/>
    <w:basedOn w:val="Normal"/>
    <w:next w:val="Normal"/>
    <w:link w:val="Heading2Char"/>
    <w:autoRedefine/>
    <w:uiPriority w:val="9"/>
    <w:unhideWhenUsed/>
    <w:qFormat/>
    <w:rsid w:val="00C52E24"/>
    <w:pPr>
      <w:keepNext/>
      <w:keepLines/>
      <w:suppressAutoHyphens/>
      <w:autoSpaceDN w:val="0"/>
      <w:spacing w:before="40" w:after="0"/>
      <w:outlineLvl w:val="1"/>
    </w:pPr>
    <w:rPr>
      <w:rFonts w:eastAsia="Times New Roman" w:cs="Times New Roman"/>
      <w:sz w:val="32"/>
      <w:szCs w:val="26"/>
    </w:rPr>
  </w:style>
  <w:style w:type="paragraph" w:styleId="Heading3">
    <w:name w:val="heading 3"/>
    <w:basedOn w:val="Normal"/>
    <w:next w:val="Normal"/>
    <w:link w:val="Heading3Char"/>
    <w:uiPriority w:val="9"/>
    <w:semiHidden/>
    <w:unhideWhenUsed/>
    <w:qFormat/>
    <w:rsid w:val="00C52E24"/>
    <w:pPr>
      <w:keepNext/>
      <w:keepLines/>
      <w:suppressAutoHyphens/>
      <w:autoSpaceDN w:val="0"/>
      <w:spacing w:before="40" w:after="0"/>
      <w:outlineLvl w:val="2"/>
    </w:pPr>
    <w:rPr>
      <w:rFonts w:eastAsiaTheme="majorEastAsia" w:cstheme="majorBidi"/>
      <w:color w:val="1F3763"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E24"/>
    <w:rPr>
      <w:rFonts w:eastAsia="Arial"/>
      <w:sz w:val="40"/>
      <w:szCs w:val="32"/>
    </w:rPr>
  </w:style>
  <w:style w:type="character" w:customStyle="1" w:styleId="Heading2Char">
    <w:name w:val="Heading 2 Char"/>
    <w:basedOn w:val="DefaultParagraphFont"/>
    <w:link w:val="Heading2"/>
    <w:uiPriority w:val="9"/>
    <w:rsid w:val="00C52E24"/>
    <w:rPr>
      <w:rFonts w:eastAsia="Times New Roman" w:cs="Times New Roman"/>
      <w:sz w:val="32"/>
      <w:szCs w:val="26"/>
    </w:rPr>
  </w:style>
  <w:style w:type="character" w:customStyle="1" w:styleId="Heading3Char">
    <w:name w:val="Heading 3 Char"/>
    <w:basedOn w:val="DefaultParagraphFont"/>
    <w:link w:val="Heading3"/>
    <w:uiPriority w:val="9"/>
    <w:semiHidden/>
    <w:rsid w:val="00C52E24"/>
    <w:rPr>
      <w:rFonts w:eastAsiaTheme="majorEastAsia" w:cstheme="majorBidi"/>
      <w:color w:val="1F3763" w:themeColor="accent1" w:themeShade="7F"/>
      <w:sz w:val="28"/>
    </w:rPr>
  </w:style>
  <w:style w:type="paragraph" w:styleId="ListParagraph">
    <w:name w:val="List Paragraph"/>
    <w:basedOn w:val="Normal"/>
    <w:uiPriority w:val="34"/>
    <w:qFormat/>
    <w:rsid w:val="004E2A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1</Pages>
  <Words>424</Words>
  <Characters>2421</Characters>
  <Application>Microsoft Office Word</Application>
  <DocSecurity>8</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 Safdar</dc:creator>
  <cp:keywords/>
  <dc:description/>
  <cp:lastModifiedBy>Ehtisham Safdar</cp:lastModifiedBy>
  <cp:revision>12</cp:revision>
  <dcterms:created xsi:type="dcterms:W3CDTF">2023-06-10T13:50:00Z</dcterms:created>
  <dcterms:modified xsi:type="dcterms:W3CDTF">2024-04-15T12:24:00Z</dcterms:modified>
</cp:coreProperties>
</file>