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91" w:after="0" w:line="240"/>
        <w:ind w:right="4793" w:left="112" w:firstLine="1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3888" w:dyaOrig="5028">
          <v:rect xmlns:o="urn:schemas-microsoft-com:office:office" xmlns:v="urn:schemas-microsoft-com:vml" id="rectole0000000000" style="width:194.400000pt;height:25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-6"/>
          <w:position w:val="0"/>
          <w:sz w:val="24"/>
          <w:shd w:fill="auto" w:val="clear"/>
        </w:rPr>
        <w:t xml:space="preserve">Hi, my name is Jerome Abelida, but you can call me Jerome. I’m a web developer and hardware freelancer while currently between full-time roles. I specialize in Ruby on Rails, Laravel, and the MERN stack. I also have a strong interest in robotics and machine learning.</w:t>
      </w:r>
    </w:p>
    <w:p>
      <w:pPr>
        <w:spacing w:before="0" w:after="0" w:line="4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69" w:after="0" w:line="255"/>
        <w:ind w:right="0" w:left="0" w:firstLine="23"/>
        <w:jc w:val="both"/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I graduated in 2024 with a Bachelor of Science in Computer Engineering from Colegio de Montalban. In my free time, I enjoy reading books on machine learning and studying independently. I also love playing classical music on the piano.</w:t>
      </w:r>
    </w:p>
    <w:p>
      <w:pPr>
        <w:spacing w:before="69" w:after="0" w:line="255"/>
        <w:ind w:right="0" w:left="0" w:firstLine="23"/>
        <w:jc w:val="both"/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</w:pPr>
    </w:p>
    <w:p>
      <w:pPr>
        <w:spacing w:before="69" w:after="0" w:line="255"/>
        <w:ind w:right="0" w:left="0" w:firstLine="23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I’m excited to begin this journey as a Staff Consultant at RIA Advisory, especially in a role that involves testing, Oracle, and C2M. I look forward to learning, contributing, and growing with all of you.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