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109" w:rsidRPr="00DE6109" w:rsidRDefault="00DE6109" w:rsidP="00DE6109">
      <w:pPr>
        <w:shd w:val="clear" w:color="auto" w:fill="000000"/>
        <w:spacing w:before="100" w:beforeAutospacing="1"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You've already learned the prompting framework (persona, task, context, and format) for writing a good prompt. Now, we’ll build on that foundation with two advanced techniques that can help you tackle more complex work:</w:t>
      </w:r>
    </w:p>
    <w:p w:rsidR="00DE6109" w:rsidRPr="00DE6109" w:rsidRDefault="00DE6109" w:rsidP="00DE6109">
      <w:pPr>
        <w:numPr>
          <w:ilvl w:val="0"/>
          <w:numId w:val="1"/>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Powerful prompt phrases:</w:t>
      </w:r>
      <w:r w:rsidRPr="00DE6109">
        <w:rPr>
          <w:rFonts w:ascii="Arial" w:eastAsia="Times New Roman" w:hAnsi="Arial" w:cs="Arial"/>
          <w:color w:val="F2F5FA"/>
          <w:sz w:val="24"/>
          <w:szCs w:val="24"/>
          <w:lang/>
        </w:rPr>
        <w:t xml:space="preserve"> This is about using specific, precise language inside a single prompt to improve the quality and depth of AI's response.</w:t>
      </w:r>
    </w:p>
    <w:p w:rsidR="00DE6109" w:rsidRPr="00DE6109" w:rsidRDefault="00DE6109" w:rsidP="00DE6109">
      <w:pPr>
        <w:numPr>
          <w:ilvl w:val="0"/>
          <w:numId w:val="1"/>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Prompt chaining:</w:t>
      </w:r>
      <w:r w:rsidRPr="00DE6109">
        <w:rPr>
          <w:rFonts w:ascii="Arial" w:eastAsia="Times New Roman" w:hAnsi="Arial" w:cs="Arial"/>
          <w:color w:val="F2F5FA"/>
          <w:sz w:val="24"/>
          <w:szCs w:val="24"/>
          <w:lang/>
        </w:rPr>
        <w:t xml:space="preserve"> This is about using a series of smaller, connected prompts to structure an entire conversation and break down a massive project.</w:t>
      </w:r>
    </w:p>
    <w:p w:rsidR="00DE6109" w:rsidRPr="00DE6109" w:rsidRDefault="00DE6109" w:rsidP="00DE6109">
      <w:pPr>
        <w:shd w:val="clear" w:color="auto" w:fill="000000"/>
        <w:spacing w:before="480" w:after="240" w:line="420" w:lineRule="atLeast"/>
        <w:outlineLvl w:val="1"/>
        <w:rPr>
          <w:rFonts w:ascii="Arial" w:eastAsia="Times New Roman" w:hAnsi="Arial" w:cs="Arial"/>
          <w:b/>
          <w:bCs/>
          <w:color w:val="F2F5FA"/>
          <w:spacing w:val="-2"/>
          <w:sz w:val="30"/>
          <w:szCs w:val="30"/>
          <w:lang/>
        </w:rPr>
      </w:pPr>
      <w:r w:rsidRPr="00DE6109">
        <w:rPr>
          <w:rFonts w:ascii="Arial" w:eastAsia="Times New Roman" w:hAnsi="Arial" w:cs="Arial"/>
          <w:b/>
          <w:bCs/>
          <w:color w:val="F2F5FA"/>
          <w:spacing w:val="-2"/>
          <w:sz w:val="30"/>
          <w:szCs w:val="30"/>
          <w:lang/>
        </w:rPr>
        <w:t>Guide AI with powerful prompt phrases</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Think of this as leveling up the communication within every prompt you write.</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 xml:space="preserve">While there are no true magic words to use with AI, certain phrases can be more effective in getting you the outputs you need. Powerful prompt phrases don't just tell AI </w:t>
      </w:r>
      <w:r w:rsidRPr="00DE6109">
        <w:rPr>
          <w:rFonts w:ascii="Arial" w:eastAsia="Times New Roman" w:hAnsi="Arial" w:cs="Arial"/>
          <w:i/>
          <w:iCs/>
          <w:color w:val="F2F5FA"/>
          <w:sz w:val="24"/>
          <w:szCs w:val="24"/>
          <w:lang/>
        </w:rPr>
        <w:t>what</w:t>
      </w:r>
      <w:r w:rsidRPr="00DE6109">
        <w:rPr>
          <w:rFonts w:ascii="Arial" w:eastAsia="Times New Roman" w:hAnsi="Arial" w:cs="Arial"/>
          <w:color w:val="F2F5FA"/>
          <w:sz w:val="24"/>
          <w:szCs w:val="24"/>
          <w:lang/>
        </w:rPr>
        <w:t xml:space="preserve"> to do. They guide </w:t>
      </w:r>
      <w:r w:rsidRPr="00DE6109">
        <w:rPr>
          <w:rFonts w:ascii="Arial" w:eastAsia="Times New Roman" w:hAnsi="Arial" w:cs="Arial"/>
          <w:i/>
          <w:iCs/>
          <w:color w:val="F2F5FA"/>
          <w:sz w:val="24"/>
          <w:szCs w:val="24"/>
          <w:lang/>
        </w:rPr>
        <w:t>how</w:t>
      </w:r>
      <w:r w:rsidRPr="00DE6109">
        <w:rPr>
          <w:rFonts w:ascii="Arial" w:eastAsia="Times New Roman" w:hAnsi="Arial" w:cs="Arial"/>
          <w:color w:val="F2F5FA"/>
          <w:sz w:val="24"/>
          <w:szCs w:val="24"/>
          <w:lang/>
        </w:rPr>
        <w:t xml:space="preserve"> AI should get there by adding precision, setting boundaries, and forcing AI to use more complex reasoning paths.</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Here are some examples of powerful prompt phrases:</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Give AI a process to follow</w:t>
      </w:r>
    </w:p>
    <w:p w:rsidR="00DE6109" w:rsidRPr="00DE6109" w:rsidRDefault="00DE6109" w:rsidP="00DE6109">
      <w:pPr>
        <w:numPr>
          <w:ilvl w:val="0"/>
          <w:numId w:val="2"/>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Think step-by-step.</w:t>
      </w:r>
    </w:p>
    <w:p w:rsidR="00DE6109" w:rsidRPr="00DE6109" w:rsidRDefault="00DE6109" w:rsidP="00DE6109">
      <w:pPr>
        <w:numPr>
          <w:ilvl w:val="0"/>
          <w:numId w:val="2"/>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First, [action 1]. Second, [action 2]. Finally, [action 3].</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Define the audience and tone</w:t>
      </w:r>
    </w:p>
    <w:p w:rsidR="00DE6109" w:rsidRPr="00DE6109" w:rsidRDefault="00DE6109" w:rsidP="00DE6109">
      <w:pPr>
        <w:numPr>
          <w:ilvl w:val="0"/>
          <w:numId w:val="3"/>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Write this for an audience of [audience type, e.g., executives].</w:t>
      </w:r>
    </w:p>
    <w:p w:rsidR="00DE6109" w:rsidRPr="00DE6109" w:rsidRDefault="00DE6109" w:rsidP="00DE6109">
      <w:pPr>
        <w:numPr>
          <w:ilvl w:val="0"/>
          <w:numId w:val="3"/>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The tone should be [tone, e.g., professional].</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Set hard constraints</w:t>
      </w:r>
    </w:p>
    <w:p w:rsidR="00DE6109" w:rsidRPr="00DE6109" w:rsidRDefault="00DE6109" w:rsidP="00DE6109">
      <w:pPr>
        <w:numPr>
          <w:ilvl w:val="0"/>
          <w:numId w:val="4"/>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Write a one paragraph summary.</w:t>
      </w:r>
    </w:p>
    <w:p w:rsidR="00DE6109" w:rsidRPr="00DE6109" w:rsidRDefault="00DE6109" w:rsidP="00DE6109">
      <w:pPr>
        <w:numPr>
          <w:ilvl w:val="0"/>
          <w:numId w:val="4"/>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Focus exclusively on [topic A, e.g. revenue] and do not mention [topic B, e.g., costs].</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Request a critique</w:t>
      </w:r>
    </w:p>
    <w:p w:rsidR="00DE6109" w:rsidRPr="00DE6109" w:rsidRDefault="00DE6109" w:rsidP="00DE6109">
      <w:pPr>
        <w:numPr>
          <w:ilvl w:val="0"/>
          <w:numId w:val="5"/>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lastRenderedPageBreak/>
        <w:t>Critique this text from the perspective of a [role, e.g., potential customer].</w:t>
      </w:r>
    </w:p>
    <w:p w:rsidR="00DE6109" w:rsidRPr="00DE6109" w:rsidRDefault="00DE6109" w:rsidP="00DE6109">
      <w:pPr>
        <w:numPr>
          <w:ilvl w:val="0"/>
          <w:numId w:val="5"/>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Play devil's advocate. What is the strongest counterargument to this?</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Generate alternatives</w:t>
      </w:r>
    </w:p>
    <w:p w:rsidR="00DE6109" w:rsidRPr="00DE6109" w:rsidRDefault="00DE6109" w:rsidP="00DE6109">
      <w:pPr>
        <w:numPr>
          <w:ilvl w:val="0"/>
          <w:numId w:val="6"/>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Give me 3 different versions of this.</w:t>
      </w:r>
    </w:p>
    <w:p w:rsidR="00DE6109" w:rsidRPr="00DE6109" w:rsidRDefault="00DE6109" w:rsidP="00DE6109">
      <w:pPr>
        <w:numPr>
          <w:ilvl w:val="0"/>
          <w:numId w:val="6"/>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What's an alternative approach to solving this problem?</w:t>
      </w:r>
    </w:p>
    <w:p w:rsidR="00DE6109" w:rsidRPr="00DE6109" w:rsidRDefault="00DE6109" w:rsidP="00DE6109">
      <w:pPr>
        <w:shd w:val="clear" w:color="auto" w:fill="000000"/>
        <w:spacing w:before="480" w:after="180" w:line="360" w:lineRule="atLeast"/>
        <w:outlineLvl w:val="2"/>
        <w:rPr>
          <w:rFonts w:ascii="Arial" w:eastAsia="Times New Roman" w:hAnsi="Arial" w:cs="Arial"/>
          <w:b/>
          <w:bCs/>
          <w:color w:val="F2F5FA"/>
          <w:spacing w:val="-2"/>
          <w:sz w:val="24"/>
          <w:szCs w:val="24"/>
          <w:lang/>
        </w:rPr>
      </w:pPr>
      <w:r w:rsidRPr="00DE6109">
        <w:rPr>
          <w:rFonts w:ascii="unset" w:eastAsia="Times New Roman" w:hAnsi="unset" w:cs="Arial"/>
          <w:b/>
          <w:bCs/>
          <w:color w:val="F2F5FA"/>
          <w:spacing w:val="-2"/>
          <w:sz w:val="24"/>
          <w:szCs w:val="24"/>
          <w:lang/>
        </w:rPr>
        <w:t>Deepen or expand on the initial output</w:t>
      </w:r>
    </w:p>
    <w:p w:rsidR="00DE6109" w:rsidRPr="00DE6109" w:rsidRDefault="00DE6109" w:rsidP="00DE6109">
      <w:pPr>
        <w:numPr>
          <w:ilvl w:val="0"/>
          <w:numId w:val="7"/>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Elaborate on point 2.</w:t>
      </w:r>
    </w:p>
    <w:p w:rsidR="00DE6109" w:rsidRPr="00DE6109" w:rsidRDefault="00DE6109" w:rsidP="00DE6109">
      <w:pPr>
        <w:numPr>
          <w:ilvl w:val="0"/>
          <w:numId w:val="7"/>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Courier" w:eastAsia="Times New Roman" w:hAnsi="Courier" w:cs="Arial"/>
          <w:b/>
          <w:bCs/>
          <w:color w:val="F2F5FA"/>
          <w:sz w:val="23"/>
          <w:szCs w:val="23"/>
          <w:shd w:val="clear" w:color="auto" w:fill="1C2026"/>
          <w:lang/>
        </w:rPr>
        <w:t>Provide more detail and specific examples for the section about [section].</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But what happens when a task is so complex that even a well-phrased prompt isn't enough?</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This is where prompt chaining, our second advanced technique, comes in. With prompt chaining, you’ll move from perfecting a single step (the micro-level skill) to managing an entire workflow (the macro-level skill).</w:t>
      </w:r>
    </w:p>
    <w:p w:rsidR="00DE6109" w:rsidRPr="00DE6109" w:rsidRDefault="00DE6109" w:rsidP="00DE6109">
      <w:pPr>
        <w:shd w:val="clear" w:color="auto" w:fill="000000"/>
        <w:spacing w:before="480" w:after="240" w:line="420" w:lineRule="atLeast"/>
        <w:outlineLvl w:val="1"/>
        <w:rPr>
          <w:rFonts w:ascii="Arial" w:eastAsia="Times New Roman" w:hAnsi="Arial" w:cs="Arial"/>
          <w:b/>
          <w:bCs/>
          <w:color w:val="F2F5FA"/>
          <w:spacing w:val="-2"/>
          <w:sz w:val="30"/>
          <w:szCs w:val="30"/>
          <w:lang/>
        </w:rPr>
      </w:pPr>
      <w:r w:rsidRPr="00DE6109">
        <w:rPr>
          <w:rFonts w:ascii="Arial" w:eastAsia="Times New Roman" w:hAnsi="Arial" w:cs="Arial"/>
          <w:b/>
          <w:bCs/>
          <w:color w:val="F2F5FA"/>
          <w:spacing w:val="-2"/>
          <w:sz w:val="30"/>
          <w:szCs w:val="30"/>
          <w:lang/>
        </w:rPr>
        <w:t>Manage more complex tasks with prompt chaining</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Some tasks are too big for a single prompt. Prompt chaining helps you tackle large tasks by breaking them into a series of smaller, connected steps that are all in the same chat. It works like a factory assembly line: The output from one prompt is used as the input for the next, linking all your steps together like a chain.</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A practical example:</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Say you’re trying to plan a vacation to Paris. You want to create an itinerary of the things you love most while maximizing logistics so you can be as efficient as possible with your time. </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You could use prompt chaining in the following way:</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lastRenderedPageBreak/>
        <w:t xml:space="preserve">Prompt 1: </w:t>
      </w:r>
      <w:r w:rsidRPr="00DE6109">
        <w:rPr>
          <w:rFonts w:ascii="Courier" w:eastAsia="Times New Roman" w:hAnsi="Courier" w:cs="Arial"/>
          <w:b/>
          <w:bCs/>
          <w:color w:val="F2F5FA"/>
          <w:sz w:val="23"/>
          <w:szCs w:val="23"/>
          <w:shd w:val="clear" w:color="auto" w:fill="1C2026"/>
          <w:lang/>
        </w:rPr>
        <w:t>I'm going to Paris for 3 days. I like art, historical sites, and parks. Suggest a few well-known places I could visit on my trip.</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Prompt 2 (second prompt in chain):</w:t>
      </w:r>
      <w:r w:rsidRPr="00DE6109">
        <w:rPr>
          <w:rFonts w:ascii="Arial" w:eastAsia="Times New Roman" w:hAnsi="Arial" w:cs="Arial"/>
          <w:color w:val="F2F5FA"/>
          <w:sz w:val="24"/>
          <w:szCs w:val="24"/>
          <w:lang/>
        </w:rPr>
        <w:t xml:space="preserve">  </w:t>
      </w:r>
      <w:r w:rsidRPr="00DE6109">
        <w:rPr>
          <w:rFonts w:ascii="Courier" w:eastAsia="Times New Roman" w:hAnsi="Courier" w:cs="Arial"/>
          <w:b/>
          <w:bCs/>
          <w:color w:val="F2F5FA"/>
          <w:sz w:val="23"/>
          <w:szCs w:val="23"/>
          <w:shd w:val="clear" w:color="auto" w:fill="1C2026"/>
          <w:lang/>
        </w:rPr>
        <w:t>Using those locations, create a logical day-by-day itinerary that minimizes travel time.</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Prompt 3 (third prompt in chain):</w:t>
      </w:r>
      <w:r w:rsidRPr="00DE6109">
        <w:rPr>
          <w:rFonts w:ascii="Arial" w:eastAsia="Times New Roman" w:hAnsi="Arial" w:cs="Arial"/>
          <w:color w:val="F2F5FA"/>
          <w:sz w:val="24"/>
          <w:szCs w:val="24"/>
          <w:lang/>
        </w:rPr>
        <w:t xml:space="preserve"> </w:t>
      </w:r>
      <w:r w:rsidRPr="00DE6109">
        <w:rPr>
          <w:rFonts w:ascii="Courier" w:eastAsia="Times New Roman" w:hAnsi="Courier" w:cs="Arial"/>
          <w:b/>
          <w:bCs/>
          <w:color w:val="F2F5FA"/>
          <w:sz w:val="23"/>
          <w:szCs w:val="23"/>
          <w:shd w:val="clear" w:color="auto" w:fill="1C2026"/>
          <w:lang/>
        </w:rPr>
        <w:t>For each day of the itinerary, suggest a few restaurants located near the suggested locations.</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By breaking the task into logical, digestible steps and using the output of one prompt as the specific input for the next, you transform AI from a simple answer generator into a structured collaborator.</w:t>
      </w:r>
    </w:p>
    <w:p w:rsidR="00DE6109" w:rsidRPr="00DE6109" w:rsidRDefault="00DE6109" w:rsidP="00DE6109">
      <w:pPr>
        <w:shd w:val="clear" w:color="auto" w:fill="000000"/>
        <w:spacing w:before="480" w:after="240" w:line="420" w:lineRule="atLeast"/>
        <w:outlineLvl w:val="1"/>
        <w:rPr>
          <w:rFonts w:ascii="Arial" w:eastAsia="Times New Roman" w:hAnsi="Arial" w:cs="Arial"/>
          <w:b/>
          <w:bCs/>
          <w:color w:val="F2F5FA"/>
          <w:spacing w:val="-2"/>
          <w:sz w:val="30"/>
          <w:szCs w:val="30"/>
          <w:lang/>
        </w:rPr>
      </w:pPr>
      <w:r w:rsidRPr="00DE6109">
        <w:rPr>
          <w:rFonts w:ascii="Arial" w:eastAsia="Times New Roman" w:hAnsi="Arial" w:cs="Arial"/>
          <w:b/>
          <w:bCs/>
          <w:color w:val="F2F5FA"/>
          <w:spacing w:val="-2"/>
          <w:sz w:val="30"/>
          <w:szCs w:val="30"/>
          <w:lang/>
        </w:rPr>
        <w:t>Unlock the power of prompt chaining</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In the upcoming lab, we’ll practice prompt chaining. </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To do this, you’ll follow a guided example that focuses on expanding services for a painting business. However, to get the most out of this lab, try swapping in your own details so the output is relevant to your actual work.</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What you'll gain:</w:t>
      </w:r>
    </w:p>
    <w:p w:rsidR="00DE6109" w:rsidRPr="00DE6109" w:rsidRDefault="00DE6109" w:rsidP="00DE6109">
      <w:pPr>
        <w:numPr>
          <w:ilvl w:val="0"/>
          <w:numId w:val="8"/>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Strategic collaboration:</w:t>
      </w:r>
      <w:r w:rsidRPr="00DE6109">
        <w:rPr>
          <w:rFonts w:ascii="Arial" w:eastAsia="Times New Roman" w:hAnsi="Arial" w:cs="Arial"/>
          <w:color w:val="F2F5FA"/>
          <w:sz w:val="24"/>
          <w:szCs w:val="24"/>
          <w:lang/>
        </w:rPr>
        <w:t xml:space="preserve"> Learn to use AI as a thought partner that can critique and refine your strategy rather than just execute simple commands.</w:t>
      </w:r>
    </w:p>
    <w:p w:rsidR="00DE6109" w:rsidRPr="00DE6109" w:rsidRDefault="00DE6109" w:rsidP="00DE6109">
      <w:pPr>
        <w:numPr>
          <w:ilvl w:val="0"/>
          <w:numId w:val="8"/>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Complex problem solving:</w:t>
      </w:r>
      <w:r w:rsidRPr="00DE6109">
        <w:rPr>
          <w:rFonts w:ascii="Arial" w:eastAsia="Times New Roman" w:hAnsi="Arial" w:cs="Arial"/>
          <w:color w:val="F2F5FA"/>
          <w:sz w:val="24"/>
          <w:szCs w:val="24"/>
          <w:lang/>
        </w:rPr>
        <w:t xml:space="preserve"> Master the skill of breaking down overwhelming projects into clear and connected phases that build toward a final goal.</w:t>
      </w:r>
    </w:p>
    <w:p w:rsidR="00DE6109" w:rsidRPr="00DE6109" w:rsidRDefault="00DE6109" w:rsidP="00DE6109">
      <w:pPr>
        <w:numPr>
          <w:ilvl w:val="0"/>
          <w:numId w:val="8"/>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Stronger outputs:</w:t>
      </w:r>
      <w:r w:rsidRPr="00DE6109">
        <w:rPr>
          <w:rFonts w:ascii="Arial" w:eastAsia="Times New Roman" w:hAnsi="Arial" w:cs="Arial"/>
          <w:color w:val="F2F5FA"/>
          <w:sz w:val="24"/>
          <w:szCs w:val="24"/>
          <w:lang/>
        </w:rPr>
        <w:t xml:space="preserve"> Discover how layering information over multiple attempts leads to deeper and more tailored results compared to a single, one-off request.</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Apply what you learn:</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Experiment with examples relevant to your role.</w:t>
      </w:r>
    </w:p>
    <w:p w:rsidR="00DE6109" w:rsidRPr="00DE6109" w:rsidRDefault="00DE6109" w:rsidP="00DE6109">
      <w:pPr>
        <w:numPr>
          <w:ilvl w:val="0"/>
          <w:numId w:val="9"/>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Arial" w:eastAsia="Times New Roman" w:hAnsi="Arial" w:cs="Arial"/>
          <w:color w:val="F2F5FA"/>
          <w:sz w:val="24"/>
          <w:szCs w:val="24"/>
          <w:lang/>
        </w:rPr>
        <w:t xml:space="preserve">If you work in </w:t>
      </w:r>
      <w:r w:rsidRPr="00DE6109">
        <w:rPr>
          <w:rFonts w:ascii="unset" w:eastAsia="Times New Roman" w:hAnsi="unset" w:cs="Arial"/>
          <w:b/>
          <w:bCs/>
          <w:color w:val="F2F5FA"/>
          <w:sz w:val="24"/>
          <w:szCs w:val="24"/>
          <w:lang/>
        </w:rPr>
        <w:t>marketing</w:t>
      </w:r>
      <w:r w:rsidRPr="00DE6109">
        <w:rPr>
          <w:rFonts w:ascii="Arial" w:eastAsia="Times New Roman" w:hAnsi="Arial" w:cs="Arial"/>
          <w:color w:val="F2F5FA"/>
          <w:sz w:val="24"/>
          <w:szCs w:val="24"/>
          <w:lang/>
        </w:rPr>
        <w:t>, try generating a campaign concept and then asking for a timeline to launch it.</w:t>
      </w:r>
    </w:p>
    <w:p w:rsidR="00DE6109" w:rsidRPr="00DE6109" w:rsidRDefault="00DE6109" w:rsidP="00DE6109">
      <w:pPr>
        <w:numPr>
          <w:ilvl w:val="0"/>
          <w:numId w:val="9"/>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Arial" w:eastAsia="Times New Roman" w:hAnsi="Arial" w:cs="Arial"/>
          <w:color w:val="F2F5FA"/>
          <w:sz w:val="24"/>
          <w:szCs w:val="24"/>
          <w:lang/>
        </w:rPr>
        <w:t xml:space="preserve">If you work in </w:t>
      </w:r>
      <w:r w:rsidRPr="00DE6109">
        <w:rPr>
          <w:rFonts w:ascii="unset" w:eastAsia="Times New Roman" w:hAnsi="unset" w:cs="Arial"/>
          <w:b/>
          <w:bCs/>
          <w:color w:val="F2F5FA"/>
          <w:sz w:val="24"/>
          <w:szCs w:val="24"/>
          <w:lang/>
        </w:rPr>
        <w:t>sales</w:t>
      </w:r>
      <w:r w:rsidRPr="00DE6109">
        <w:rPr>
          <w:rFonts w:ascii="Arial" w:eastAsia="Times New Roman" w:hAnsi="Arial" w:cs="Arial"/>
          <w:color w:val="F2F5FA"/>
          <w:sz w:val="24"/>
          <w:szCs w:val="24"/>
          <w:lang/>
        </w:rPr>
        <w:t>, try asking for a list of potential clients and then drafting a tailored outreach email for your top choice.</w:t>
      </w:r>
    </w:p>
    <w:p w:rsidR="00DE6109" w:rsidRPr="00DE6109" w:rsidRDefault="00DE6109" w:rsidP="00DE6109">
      <w:pPr>
        <w:numPr>
          <w:ilvl w:val="0"/>
          <w:numId w:val="9"/>
        </w:numPr>
        <w:shd w:val="clear" w:color="auto" w:fill="000000"/>
        <w:spacing w:before="120" w:after="240" w:line="360" w:lineRule="atLeast"/>
        <w:ind w:left="0"/>
        <w:rPr>
          <w:rFonts w:ascii="Arial" w:eastAsia="Times New Roman" w:hAnsi="Arial" w:cs="Arial"/>
          <w:color w:val="F2F5FA"/>
          <w:sz w:val="24"/>
          <w:szCs w:val="24"/>
          <w:lang/>
        </w:rPr>
      </w:pPr>
      <w:r w:rsidRPr="00DE6109">
        <w:rPr>
          <w:rFonts w:ascii="Arial" w:eastAsia="Times New Roman" w:hAnsi="Arial" w:cs="Arial"/>
          <w:color w:val="F2F5FA"/>
          <w:sz w:val="24"/>
          <w:szCs w:val="24"/>
          <w:lang/>
        </w:rPr>
        <w:lastRenderedPageBreak/>
        <w:t xml:space="preserve">If you work in </w:t>
      </w:r>
      <w:r w:rsidRPr="00DE6109">
        <w:rPr>
          <w:rFonts w:ascii="unset" w:eastAsia="Times New Roman" w:hAnsi="unset" w:cs="Arial"/>
          <w:b/>
          <w:bCs/>
          <w:color w:val="F2F5FA"/>
          <w:sz w:val="24"/>
          <w:szCs w:val="24"/>
          <w:lang/>
        </w:rPr>
        <w:t>operations</w:t>
      </w:r>
      <w:r w:rsidRPr="00DE6109">
        <w:rPr>
          <w:rFonts w:ascii="Arial" w:eastAsia="Times New Roman" w:hAnsi="Arial" w:cs="Arial"/>
          <w:color w:val="F2F5FA"/>
          <w:sz w:val="24"/>
          <w:szCs w:val="24"/>
          <w:lang/>
        </w:rPr>
        <w:t>, try identifying a workflow bottleneck and then requesting a step-by-step solution to fix it.</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Arial" w:eastAsia="Times New Roman" w:hAnsi="Arial" w:cs="Arial"/>
          <w:color w:val="F2F5FA"/>
          <w:sz w:val="24"/>
          <w:szCs w:val="24"/>
          <w:lang/>
        </w:rPr>
        <w:t>Go from viewing AI as a task completer to collaborating with it as a brainstorming partner, using conversation to turn abstract thoughts into concrete plans.</w:t>
      </w:r>
    </w:p>
    <w:p w:rsidR="00DE6109" w:rsidRPr="00DE6109" w:rsidRDefault="00DE6109" w:rsidP="00DE6109">
      <w:pPr>
        <w:shd w:val="clear" w:color="auto" w:fill="000000"/>
        <w:spacing w:before="120" w:after="240" w:line="360" w:lineRule="atLeast"/>
        <w:rPr>
          <w:rFonts w:ascii="Arial" w:eastAsia="Times New Roman" w:hAnsi="Arial" w:cs="Arial"/>
          <w:color w:val="F2F5FA"/>
          <w:sz w:val="24"/>
          <w:szCs w:val="24"/>
          <w:lang/>
        </w:rPr>
      </w:pPr>
      <w:r w:rsidRPr="00DE6109">
        <w:rPr>
          <w:rFonts w:ascii="unset" w:eastAsia="Times New Roman" w:hAnsi="unset" w:cs="Arial"/>
          <w:b/>
          <w:bCs/>
          <w:color w:val="F2F5FA"/>
          <w:sz w:val="24"/>
          <w:szCs w:val="24"/>
          <w:lang/>
        </w:rPr>
        <w:t>Ready to organize your workflow? Let's get started.</w:t>
      </w:r>
    </w:p>
    <w:p w:rsidR="00DE6109" w:rsidRDefault="00DE6109" w:rsidP="00DE6109">
      <w:pPr>
        <w:pStyle w:val="NormalWeb"/>
        <w:shd w:val="clear" w:color="auto" w:fill="000000"/>
        <w:spacing w:after="240" w:afterAutospacing="0" w:line="360" w:lineRule="atLeast"/>
        <w:rPr>
          <w:rFonts w:ascii="Arial" w:hAnsi="Arial" w:cs="Arial"/>
          <w:color w:val="F2F5FA"/>
        </w:rPr>
      </w:pPr>
      <w:r>
        <w:rPr>
          <w:rFonts w:ascii="Arial" w:hAnsi="Arial" w:cs="Arial"/>
          <w:color w:val="F2F5FA"/>
        </w:rPr>
        <w:t>You've already learned the prompting framework (persona, task, context, and format) for writing a good prompt. Now, we’ll build on that foundation with two advanced techniques that can help you tackle more complex work:</w:t>
      </w:r>
    </w:p>
    <w:p w:rsidR="00DE6109" w:rsidRDefault="00DE6109" w:rsidP="00DE6109">
      <w:pPr>
        <w:pStyle w:val="NormalWeb"/>
        <w:numPr>
          <w:ilvl w:val="0"/>
          <w:numId w:val="10"/>
        </w:numPr>
        <w:shd w:val="clear" w:color="auto" w:fill="000000"/>
        <w:spacing w:before="120" w:beforeAutospacing="0" w:after="240" w:afterAutospacing="0" w:line="360" w:lineRule="atLeast"/>
        <w:ind w:left="0"/>
        <w:rPr>
          <w:rFonts w:ascii="Arial" w:hAnsi="Arial" w:cs="Arial"/>
          <w:color w:val="F2F5FA"/>
        </w:rPr>
      </w:pPr>
      <w:r>
        <w:rPr>
          <w:rStyle w:val="Strong"/>
          <w:rFonts w:ascii="unset" w:hAnsi="unset" w:cs="Arial"/>
          <w:color w:val="F2F5FA"/>
        </w:rPr>
        <w:t>Powerful prompt phrases:</w:t>
      </w:r>
      <w:r>
        <w:rPr>
          <w:rFonts w:ascii="Arial" w:hAnsi="Arial" w:cs="Arial"/>
          <w:color w:val="F2F5FA"/>
        </w:rPr>
        <w:t xml:space="preserve"> This is about using specific, precise language inside a single prompt to improve the quality and depth of AI's response.</w:t>
      </w:r>
    </w:p>
    <w:p w:rsidR="00DE6109" w:rsidRDefault="00DE6109" w:rsidP="00DE6109">
      <w:pPr>
        <w:pStyle w:val="NormalWeb"/>
        <w:numPr>
          <w:ilvl w:val="0"/>
          <w:numId w:val="10"/>
        </w:numPr>
        <w:shd w:val="clear" w:color="auto" w:fill="000000"/>
        <w:spacing w:before="120" w:beforeAutospacing="0" w:after="240" w:afterAutospacing="0" w:line="360" w:lineRule="atLeast"/>
        <w:ind w:left="0"/>
        <w:rPr>
          <w:rFonts w:ascii="Arial" w:hAnsi="Arial" w:cs="Arial"/>
          <w:color w:val="F2F5FA"/>
        </w:rPr>
      </w:pPr>
      <w:r>
        <w:rPr>
          <w:rStyle w:val="Strong"/>
          <w:rFonts w:ascii="unset" w:hAnsi="unset" w:cs="Arial"/>
          <w:color w:val="F2F5FA"/>
        </w:rPr>
        <w:t>Prompt chaining:</w:t>
      </w:r>
      <w:r>
        <w:rPr>
          <w:rFonts w:ascii="Arial" w:hAnsi="Arial" w:cs="Arial"/>
          <w:color w:val="F2F5FA"/>
        </w:rPr>
        <w:t xml:space="preserve"> This is about using a series of smaller, connected prompts to structure an entire conversation and break down a massive project.</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Guide AI with powerful prompt phrases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Think of this as leveling up the communication within every prompt you write.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 xml:space="preserve">While there are no true magic words to use with AI, certain phrases can be more effective in getting you the outputs you need. Powerful prompt phrases don't just tell AI </w:t>
      </w:r>
      <w:r>
        <w:rPr>
          <w:rStyle w:val="Emphasis"/>
          <w:rFonts w:ascii="Arial" w:hAnsi="Arial" w:cs="Arial"/>
          <w:color w:val="F2F5FA"/>
        </w:rPr>
        <w:t>what</w:t>
      </w:r>
      <w:r>
        <w:rPr>
          <w:rFonts w:ascii="Arial" w:hAnsi="Arial" w:cs="Arial"/>
          <w:color w:val="F2F5FA"/>
        </w:rPr>
        <w:t xml:space="preserve"> to do. They guide </w:t>
      </w:r>
      <w:r>
        <w:rPr>
          <w:rStyle w:val="Emphasis"/>
          <w:rFonts w:ascii="Arial" w:hAnsi="Arial" w:cs="Arial"/>
          <w:color w:val="F2F5FA"/>
        </w:rPr>
        <w:t>how</w:t>
      </w:r>
      <w:r>
        <w:rPr>
          <w:rFonts w:ascii="Arial" w:hAnsi="Arial" w:cs="Arial"/>
          <w:color w:val="F2F5FA"/>
        </w:rPr>
        <w:t xml:space="preserve"> AI should get there by adding precision, setting boundaries, and forcing AI to use more complex reasoning paths.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Here are some examples of powerful prompt phrases:</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t>Give AI a process to follow</w:t>
      </w:r>
    </w:p>
    <w:p w:rsidR="00DE6109" w:rsidRDefault="00DE6109" w:rsidP="00DE6109">
      <w:pPr>
        <w:pStyle w:val="NormalWeb"/>
        <w:numPr>
          <w:ilvl w:val="0"/>
          <w:numId w:val="11"/>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Think step-by-step.</w:t>
      </w:r>
    </w:p>
    <w:p w:rsidR="00DE6109" w:rsidRDefault="00DE6109" w:rsidP="00DE6109">
      <w:pPr>
        <w:pStyle w:val="NormalWeb"/>
        <w:numPr>
          <w:ilvl w:val="0"/>
          <w:numId w:val="11"/>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First, [action 1]. Second, [action 2]. Finally, [action 3].</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t>Define the audience and tone</w:t>
      </w:r>
    </w:p>
    <w:p w:rsidR="00DE6109" w:rsidRDefault="00DE6109" w:rsidP="00DE6109">
      <w:pPr>
        <w:pStyle w:val="NormalWeb"/>
        <w:numPr>
          <w:ilvl w:val="0"/>
          <w:numId w:val="12"/>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Write this for an audience of [audience type, e.g., executives].</w:t>
      </w:r>
    </w:p>
    <w:p w:rsidR="00DE6109" w:rsidRDefault="00DE6109" w:rsidP="00DE6109">
      <w:pPr>
        <w:pStyle w:val="NormalWeb"/>
        <w:numPr>
          <w:ilvl w:val="0"/>
          <w:numId w:val="12"/>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The tone should be [tone, e.g., professional].</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lastRenderedPageBreak/>
        <w:t>Set hard constraints</w:t>
      </w:r>
    </w:p>
    <w:p w:rsidR="00DE6109" w:rsidRDefault="00DE6109" w:rsidP="00DE6109">
      <w:pPr>
        <w:pStyle w:val="NormalWeb"/>
        <w:numPr>
          <w:ilvl w:val="0"/>
          <w:numId w:val="13"/>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Write a one paragraph summary.</w:t>
      </w:r>
    </w:p>
    <w:p w:rsidR="00DE6109" w:rsidRDefault="00DE6109" w:rsidP="00DE6109">
      <w:pPr>
        <w:pStyle w:val="NormalWeb"/>
        <w:numPr>
          <w:ilvl w:val="0"/>
          <w:numId w:val="13"/>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Focus exclusively on [topic A, e.g. revenue] and do not mention [topic B, e.g., costs].</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t>Request a critique</w:t>
      </w:r>
    </w:p>
    <w:p w:rsidR="00DE6109" w:rsidRDefault="00DE6109" w:rsidP="00DE6109">
      <w:pPr>
        <w:pStyle w:val="NormalWeb"/>
        <w:numPr>
          <w:ilvl w:val="0"/>
          <w:numId w:val="14"/>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Critique this text from the perspective of a [role, e.g., potential customer].</w:t>
      </w:r>
    </w:p>
    <w:p w:rsidR="00DE6109" w:rsidRDefault="00DE6109" w:rsidP="00DE6109">
      <w:pPr>
        <w:pStyle w:val="NormalWeb"/>
        <w:numPr>
          <w:ilvl w:val="0"/>
          <w:numId w:val="14"/>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Play devil's advocate. What is the strongest counterargument to this?</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t>Generate alternatives</w:t>
      </w:r>
    </w:p>
    <w:p w:rsidR="00DE6109" w:rsidRDefault="00DE6109" w:rsidP="00DE6109">
      <w:pPr>
        <w:pStyle w:val="NormalWeb"/>
        <w:numPr>
          <w:ilvl w:val="0"/>
          <w:numId w:val="15"/>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Give me 3 different versions of this.</w:t>
      </w:r>
    </w:p>
    <w:p w:rsidR="00DE6109" w:rsidRDefault="00DE6109" w:rsidP="00DE6109">
      <w:pPr>
        <w:pStyle w:val="NormalWeb"/>
        <w:numPr>
          <w:ilvl w:val="0"/>
          <w:numId w:val="15"/>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What's an alternative approach to solving this problem?</w:t>
      </w:r>
    </w:p>
    <w:p w:rsidR="00DE6109" w:rsidRDefault="00DE6109" w:rsidP="00DE6109">
      <w:pPr>
        <w:pStyle w:val="Heading3"/>
        <w:shd w:val="clear" w:color="auto" w:fill="000000"/>
        <w:spacing w:before="480" w:beforeAutospacing="0" w:after="180" w:afterAutospacing="0" w:line="360" w:lineRule="atLeast"/>
        <w:rPr>
          <w:rFonts w:ascii="Arial" w:hAnsi="Arial" w:cs="Arial"/>
          <w:color w:val="F2F5FA"/>
          <w:spacing w:val="-2"/>
          <w:sz w:val="24"/>
          <w:szCs w:val="24"/>
        </w:rPr>
      </w:pPr>
      <w:r>
        <w:rPr>
          <w:rStyle w:val="Strong"/>
          <w:rFonts w:ascii="unset" w:hAnsi="unset" w:cs="Arial"/>
          <w:b/>
          <w:bCs/>
          <w:color w:val="F2F5FA"/>
          <w:spacing w:val="-2"/>
          <w:sz w:val="24"/>
          <w:szCs w:val="24"/>
        </w:rPr>
        <w:t>Deepen or expand on the initial output</w:t>
      </w:r>
    </w:p>
    <w:p w:rsidR="00DE6109" w:rsidRDefault="00DE6109" w:rsidP="00DE6109">
      <w:pPr>
        <w:pStyle w:val="NormalWeb"/>
        <w:numPr>
          <w:ilvl w:val="0"/>
          <w:numId w:val="16"/>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Elaborate on point 2.</w:t>
      </w:r>
    </w:p>
    <w:p w:rsidR="00DE6109" w:rsidRDefault="00DE6109" w:rsidP="00DE6109">
      <w:pPr>
        <w:pStyle w:val="NormalWeb"/>
        <w:numPr>
          <w:ilvl w:val="0"/>
          <w:numId w:val="16"/>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Provide more detail and specific examples for the section about [section].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But what happens when a task is so complex that even a well-phrased prompt isn't enough?</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This is where prompt chaining, our second advanced technique, comes in. With prompt chaining, you’ll move from perfecting a single step (the micro-level skill) to managing an entire workflow (the macro-level skill).</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Manage more complex tasks with prompt chaining</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Some tasks are too big for a single prompt. Prompt chaining helps you tackle large tasks by breaking them into a series of smaller, connected steps that are all in the same chat. It works like a factory assembly line: The output from one prompt is used as the input for the next, linking all your steps together like a chain.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lastRenderedPageBreak/>
        <w:t>A practical example: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Say you’re trying to plan a vacation to Paris. You want to create an itinerary of the things you love most while maximizing logistics so you can be as efficient as possible with your time.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You could use prompt chaining in the following way:</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 xml:space="preserve">Prompt 1: </w:t>
      </w:r>
      <w:r>
        <w:rPr>
          <w:rStyle w:val="HTMLVariable"/>
          <w:rFonts w:ascii="Courier" w:hAnsi="Courier" w:cs="Arial"/>
          <w:b/>
          <w:bCs/>
          <w:i w:val="0"/>
          <w:iCs w:val="0"/>
          <w:color w:val="F2F5FA"/>
          <w:sz w:val="23"/>
          <w:szCs w:val="23"/>
          <w:shd w:val="clear" w:color="auto" w:fill="1C2026"/>
        </w:rPr>
        <w:t>I'm going to Paris for 3 days. I like art, historical sites, and parks. Suggest a few well-known places I could visit on my trip.</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Prompt 2 (second prompt in chain):</w:t>
      </w:r>
      <w:r>
        <w:rPr>
          <w:rFonts w:ascii="Arial" w:hAnsi="Arial" w:cs="Arial"/>
          <w:color w:val="F2F5FA"/>
        </w:rPr>
        <w:t xml:space="preserve">  </w:t>
      </w:r>
      <w:r>
        <w:rPr>
          <w:rStyle w:val="HTMLVariable"/>
          <w:rFonts w:ascii="Courier" w:hAnsi="Courier" w:cs="Arial"/>
          <w:b/>
          <w:bCs/>
          <w:i w:val="0"/>
          <w:iCs w:val="0"/>
          <w:color w:val="F2F5FA"/>
          <w:sz w:val="23"/>
          <w:szCs w:val="23"/>
          <w:shd w:val="clear" w:color="auto" w:fill="1C2026"/>
        </w:rPr>
        <w:t>Using those locations, create a logical day-by-day itinerary that minimizes travel time.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Prompt 3 (third prompt in chain):</w:t>
      </w:r>
      <w:r>
        <w:rPr>
          <w:rFonts w:ascii="Arial" w:hAnsi="Arial" w:cs="Arial"/>
          <w:color w:val="F2F5FA"/>
        </w:rPr>
        <w:t xml:space="preserve"> </w:t>
      </w:r>
      <w:r>
        <w:rPr>
          <w:rStyle w:val="HTMLVariable"/>
          <w:rFonts w:ascii="Courier" w:hAnsi="Courier" w:cs="Arial"/>
          <w:b/>
          <w:bCs/>
          <w:i w:val="0"/>
          <w:iCs w:val="0"/>
          <w:color w:val="F2F5FA"/>
          <w:sz w:val="23"/>
          <w:szCs w:val="23"/>
          <w:shd w:val="clear" w:color="auto" w:fill="1C2026"/>
        </w:rPr>
        <w:t>For each day of the itinerary, suggest a few restaurants located near the suggested locations.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By breaking the task into logical, digestible steps and using the output of one prompt as the specific input for the next, you transform AI from a simple answer generator into a structured collaborator.</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Unlock the power of prompt chaining</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In the upcoming lab, we’ll practice prompt chaining.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To do this, you’ll follow a guided example that focuses on expanding services for a painting business. However, to get the most out of this lab, try swapping in your own details so the output is relevant to your actual work.</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What you'll gain:</w:t>
      </w:r>
    </w:p>
    <w:p w:rsidR="00DE6109" w:rsidRDefault="00DE6109" w:rsidP="00DE6109">
      <w:pPr>
        <w:pStyle w:val="NormalWeb"/>
        <w:numPr>
          <w:ilvl w:val="0"/>
          <w:numId w:val="17"/>
        </w:numPr>
        <w:shd w:val="clear" w:color="auto" w:fill="000000"/>
        <w:spacing w:before="120" w:beforeAutospacing="0" w:after="240" w:afterAutospacing="0" w:line="360" w:lineRule="atLeast"/>
        <w:ind w:left="0"/>
        <w:rPr>
          <w:rFonts w:ascii="Arial" w:hAnsi="Arial" w:cs="Arial"/>
          <w:color w:val="F2F5FA"/>
        </w:rPr>
      </w:pPr>
      <w:r>
        <w:rPr>
          <w:rStyle w:val="Strong"/>
          <w:rFonts w:ascii="unset" w:hAnsi="unset" w:cs="Arial"/>
          <w:color w:val="F2F5FA"/>
        </w:rPr>
        <w:t>Strategic collaboration:</w:t>
      </w:r>
      <w:r>
        <w:rPr>
          <w:rFonts w:ascii="Arial" w:hAnsi="Arial" w:cs="Arial"/>
          <w:color w:val="F2F5FA"/>
        </w:rPr>
        <w:t xml:space="preserve"> Learn to use AI as a thought partner that can critique and refine your strategy rather than just execute simple commands.</w:t>
      </w:r>
    </w:p>
    <w:p w:rsidR="00DE6109" w:rsidRDefault="00DE6109" w:rsidP="00DE6109">
      <w:pPr>
        <w:pStyle w:val="NormalWeb"/>
        <w:numPr>
          <w:ilvl w:val="0"/>
          <w:numId w:val="17"/>
        </w:numPr>
        <w:shd w:val="clear" w:color="auto" w:fill="000000"/>
        <w:spacing w:before="120" w:beforeAutospacing="0" w:after="240" w:afterAutospacing="0" w:line="360" w:lineRule="atLeast"/>
        <w:ind w:left="0"/>
        <w:rPr>
          <w:rFonts w:ascii="Arial" w:hAnsi="Arial" w:cs="Arial"/>
          <w:color w:val="F2F5FA"/>
        </w:rPr>
      </w:pPr>
      <w:r>
        <w:rPr>
          <w:rStyle w:val="Strong"/>
          <w:rFonts w:ascii="unset" w:hAnsi="unset" w:cs="Arial"/>
          <w:color w:val="F2F5FA"/>
        </w:rPr>
        <w:t>Complex problem solving:</w:t>
      </w:r>
      <w:r>
        <w:rPr>
          <w:rFonts w:ascii="Arial" w:hAnsi="Arial" w:cs="Arial"/>
          <w:color w:val="F2F5FA"/>
        </w:rPr>
        <w:t xml:space="preserve"> Master the skill of breaking down overwhelming projects into clear and connected phases that build toward a final goal.</w:t>
      </w:r>
    </w:p>
    <w:p w:rsidR="00DE6109" w:rsidRDefault="00DE6109" w:rsidP="00DE6109">
      <w:pPr>
        <w:pStyle w:val="NormalWeb"/>
        <w:numPr>
          <w:ilvl w:val="0"/>
          <w:numId w:val="17"/>
        </w:numPr>
        <w:shd w:val="clear" w:color="auto" w:fill="000000"/>
        <w:spacing w:before="120" w:beforeAutospacing="0" w:after="240" w:afterAutospacing="0" w:line="360" w:lineRule="atLeast"/>
        <w:ind w:left="0"/>
        <w:rPr>
          <w:rFonts w:ascii="Arial" w:hAnsi="Arial" w:cs="Arial"/>
          <w:color w:val="F2F5FA"/>
        </w:rPr>
      </w:pPr>
      <w:r>
        <w:rPr>
          <w:rStyle w:val="Strong"/>
          <w:rFonts w:ascii="unset" w:hAnsi="unset" w:cs="Arial"/>
          <w:color w:val="F2F5FA"/>
        </w:rPr>
        <w:t>Stronger outputs:</w:t>
      </w:r>
      <w:r>
        <w:rPr>
          <w:rFonts w:ascii="Arial" w:hAnsi="Arial" w:cs="Arial"/>
          <w:color w:val="F2F5FA"/>
        </w:rPr>
        <w:t xml:space="preserve"> Discover how layering information over multiple attempts leads to deeper and more tailored results compared to a single, one-off request.</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Apply what you learn: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lastRenderedPageBreak/>
        <w:t>Experiment with examples relevant to your role.</w:t>
      </w:r>
    </w:p>
    <w:p w:rsidR="00DE6109" w:rsidRDefault="00DE6109" w:rsidP="00DE6109">
      <w:pPr>
        <w:pStyle w:val="NormalWeb"/>
        <w:numPr>
          <w:ilvl w:val="0"/>
          <w:numId w:val="18"/>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 xml:space="preserve">If you work in </w:t>
      </w:r>
      <w:r>
        <w:rPr>
          <w:rStyle w:val="Strong"/>
          <w:rFonts w:ascii="unset" w:hAnsi="unset" w:cs="Arial"/>
          <w:color w:val="F2F5FA"/>
        </w:rPr>
        <w:t>marketing</w:t>
      </w:r>
      <w:r>
        <w:rPr>
          <w:rFonts w:ascii="Arial" w:hAnsi="Arial" w:cs="Arial"/>
          <w:color w:val="F2F5FA"/>
        </w:rPr>
        <w:t>, try generating a campaign concept and then asking for a timeline to launch it.</w:t>
      </w:r>
    </w:p>
    <w:p w:rsidR="00DE6109" w:rsidRDefault="00DE6109" w:rsidP="00DE6109">
      <w:pPr>
        <w:pStyle w:val="NormalWeb"/>
        <w:numPr>
          <w:ilvl w:val="0"/>
          <w:numId w:val="18"/>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 xml:space="preserve">If you work in </w:t>
      </w:r>
      <w:r>
        <w:rPr>
          <w:rStyle w:val="Strong"/>
          <w:rFonts w:ascii="unset" w:hAnsi="unset" w:cs="Arial"/>
          <w:color w:val="F2F5FA"/>
        </w:rPr>
        <w:t>sales</w:t>
      </w:r>
      <w:r>
        <w:rPr>
          <w:rFonts w:ascii="Arial" w:hAnsi="Arial" w:cs="Arial"/>
          <w:color w:val="F2F5FA"/>
        </w:rPr>
        <w:t>, try asking for a list of potential clients and then drafting a tailored outreach email for your top choice.</w:t>
      </w:r>
    </w:p>
    <w:p w:rsidR="00DE6109" w:rsidRDefault="00DE6109" w:rsidP="00DE6109">
      <w:pPr>
        <w:pStyle w:val="NormalWeb"/>
        <w:numPr>
          <w:ilvl w:val="0"/>
          <w:numId w:val="18"/>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 xml:space="preserve">If you work in </w:t>
      </w:r>
      <w:r>
        <w:rPr>
          <w:rStyle w:val="Strong"/>
          <w:rFonts w:ascii="unset" w:hAnsi="unset" w:cs="Arial"/>
          <w:color w:val="F2F5FA"/>
        </w:rPr>
        <w:t>operations</w:t>
      </w:r>
      <w:r>
        <w:rPr>
          <w:rFonts w:ascii="Arial" w:hAnsi="Arial" w:cs="Arial"/>
          <w:color w:val="F2F5FA"/>
        </w:rPr>
        <w:t>, try identifying a workflow bottleneck and then requesting a step-by-step solution to fix it.</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Go from viewing AI as a task completer to collaborating with it as a brainstorming partner, using conversation to turn abstract thoughts into concrete plans.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hAnsi="unset" w:cs="Arial"/>
          <w:color w:val="F2F5FA"/>
        </w:rPr>
        <w:t>Ready to organize your workflow? Let's get started.</w:t>
      </w:r>
    </w:p>
    <w:p w:rsidR="005626EC" w:rsidRDefault="00DE6109" w:rsidP="00DE6109">
      <w:pPr>
        <w:rPr>
          <w:lang w:val="en-US"/>
        </w:rPr>
      </w:pPr>
      <w:r>
        <w:br/>
      </w:r>
      <w:r>
        <w:br/>
      </w:r>
      <w:r>
        <w:br/>
      </w:r>
      <w:r>
        <w:br/>
      </w:r>
      <w:r>
        <w:br/>
      </w:r>
      <w:r>
        <w:br/>
      </w:r>
      <w:r>
        <w:br/>
      </w:r>
      <w:r>
        <w:br/>
      </w:r>
      <w:r>
        <w:br/>
      </w:r>
      <w:r>
        <w:rPr>
          <w:lang w:val="en-US"/>
        </w:rPr>
        <w:t xml:space="preserve">Nano </w:t>
      </w:r>
      <w:proofErr w:type="spellStart"/>
      <w:r>
        <w:rPr>
          <w:lang w:val="en-US"/>
        </w:rPr>
        <w:t>Bannana</w:t>
      </w:r>
      <w:proofErr w:type="spellEnd"/>
      <w:r>
        <w:rPr>
          <w:lang w:val="en-US"/>
        </w:rPr>
        <w:t xml:space="preserve">    </w:t>
      </w:r>
      <w:proofErr w:type="gramStart"/>
      <w:r>
        <w:rPr>
          <w:lang w:val="en-US"/>
        </w:rPr>
        <w:t>model  prompts</w:t>
      </w:r>
      <w:proofErr w:type="gramEnd"/>
    </w:p>
    <w:p w:rsidR="00DE6109" w:rsidRDefault="00DE6109">
      <w:pPr>
        <w:rPr>
          <w:lang w:val="en-US"/>
        </w:rPr>
      </w:pPr>
      <w:r>
        <w:rPr>
          <w:lang w:val="en-US"/>
        </w:rPr>
        <w:br w:type="page"/>
      </w:r>
    </w:p>
    <w:p w:rsidR="00DE6109" w:rsidRDefault="00DE6109" w:rsidP="00DE6109">
      <w:pPr>
        <w:pStyle w:val="Heading1"/>
        <w:shd w:val="clear" w:color="auto" w:fill="000000"/>
        <w:spacing w:before="0" w:line="540" w:lineRule="atLeast"/>
        <w:rPr>
          <w:rFonts w:ascii="Arial" w:hAnsi="Arial" w:cs="Arial"/>
          <w:color w:val="F2F5FA"/>
          <w:spacing w:val="-2"/>
          <w:sz w:val="45"/>
          <w:szCs w:val="45"/>
        </w:rPr>
      </w:pPr>
      <w:r>
        <w:rPr>
          <w:rFonts w:ascii="Arial" w:hAnsi="Arial" w:cs="Arial"/>
          <w:color w:val="F2F5FA"/>
          <w:spacing w:val="-2"/>
          <w:sz w:val="45"/>
          <w:szCs w:val="45"/>
        </w:rPr>
        <w:lastRenderedPageBreak/>
        <w:t>Instructions</w:t>
      </w:r>
    </w:p>
    <w:p w:rsidR="00DE6109" w:rsidRDefault="00DE6109" w:rsidP="00DE6109">
      <w:pPr>
        <w:pStyle w:val="Heading2"/>
        <w:shd w:val="clear" w:color="auto" w:fill="000000"/>
        <w:spacing w:before="0" w:beforeAutospacing="0" w:after="480" w:afterAutospacing="0" w:line="300" w:lineRule="atLeast"/>
        <w:rPr>
          <w:rFonts w:ascii="Arial" w:hAnsi="Arial" w:cs="Arial"/>
          <w:color w:val="F2F5FA"/>
          <w:spacing w:val="-1"/>
          <w:sz w:val="24"/>
          <w:szCs w:val="24"/>
        </w:rPr>
      </w:pPr>
      <w:r>
        <w:rPr>
          <w:rFonts w:ascii="Arial" w:hAnsi="Arial" w:cs="Arial"/>
          <w:color w:val="F2F5FA"/>
          <w:spacing w:val="-1"/>
          <w:sz w:val="24"/>
          <w:szCs w:val="24"/>
        </w:rPr>
        <w:t>Instructions</w:t>
      </w:r>
    </w:p>
    <w:p w:rsidR="00DE6109" w:rsidRDefault="00DE6109" w:rsidP="00DE6109">
      <w:pPr>
        <w:pStyle w:val="NormalWeb"/>
        <w:shd w:val="clear" w:color="auto" w:fill="000000"/>
        <w:spacing w:after="240" w:afterAutospacing="0" w:line="360" w:lineRule="atLeast"/>
        <w:rPr>
          <w:rFonts w:ascii="Arial" w:hAnsi="Arial" w:cs="Arial"/>
          <w:color w:val="F2F5FA"/>
        </w:rPr>
      </w:pPr>
      <w:r>
        <w:rPr>
          <w:rStyle w:val="Emphasis"/>
          <w:rFonts w:ascii="Arial" w:hAnsi="Arial" w:cs="Arial"/>
          <w:color w:val="F2F5FA"/>
        </w:rPr>
        <w:t xml:space="preserve">If the Gemini app fails to load, navigate to the URL bar in your browser and manually enter </w:t>
      </w:r>
      <w:hyperlink r:id="rId5" w:tgtFrame="_blank" w:history="1">
        <w:r>
          <w:rPr>
            <w:rStyle w:val="Emphasis"/>
            <w:rFonts w:ascii="Arial" w:hAnsi="Arial" w:cs="Arial"/>
            <w:color w:val="87B8FF"/>
            <w:u w:val="single"/>
          </w:rPr>
          <w:t>gemini.google.com</w:t>
        </w:r>
      </w:hyperlink>
      <w:r>
        <w:rPr>
          <w:rStyle w:val="Emphasis"/>
          <w:rFonts w:ascii="Arial" w:hAnsi="Arial" w:cs="Arial"/>
          <w:color w:val="F2F5FA"/>
        </w:rPr>
        <w:t>.</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Create custom images with Gemini</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To use the features covered in this lab, sign into Gemini using your Google Account.</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This lab will give you experience bringing an idea to life by generating images with Gemini. You can use image generation models to enhance your presentations, create or edit social media posts, or whenever you need custom visuals for your work.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The lab instructions below use a concert poster as an example, but you can adapt them to fit your own work.</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u w:val="single"/>
        </w:rPr>
        <w:t>Lab tasks:</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Step 1: Brainstorm ideas for your image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First, we will ask Gemini for some help generating and organizing ideas for our image.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You can use this process for any type of image you want, for example a social media post or a slide in a presentation.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Strong"/>
          <w:rFonts w:ascii="unset" w:eastAsiaTheme="majorEastAsia" w:hAnsi="unset" w:cs="Arial"/>
          <w:color w:val="F2F5FA"/>
        </w:rPr>
        <w:t>Tip</w:t>
      </w:r>
      <w:r>
        <w:rPr>
          <w:rFonts w:ascii="Arial" w:hAnsi="Arial" w:cs="Arial"/>
          <w:color w:val="F2F5FA"/>
        </w:rPr>
        <w:t>: Having trouble describing the style you want? Upload a reference image from your files or the web to show Gemini an example of what you’re looking for.</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 xml:space="preserve">When you are ready, click the “New chat” button to start a new chat with Gemini, and select the </w:t>
      </w:r>
      <w:r>
        <w:rPr>
          <w:rStyle w:val="Strong"/>
          <w:rFonts w:ascii="unset" w:eastAsiaTheme="majorEastAsia" w:hAnsi="unset" w:cs="Arial"/>
          <w:color w:val="F2F5FA"/>
        </w:rPr>
        <w:t>Pro</w:t>
      </w:r>
      <w:r>
        <w:rPr>
          <w:rFonts w:ascii="Arial" w:hAnsi="Arial" w:cs="Arial"/>
          <w:color w:val="F2F5FA"/>
        </w:rPr>
        <w:t xml:space="preserve"> model.</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I need some ideas for a [type of image, e.g. concert poster, social media post, or presentation slide] about [what the image is about, e.g. a music band].</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lastRenderedPageBreak/>
        <w:t>The style should be [visual style, e.g. modern, retro, or minimalist] and the mood should be [mood, e.g. excited, calm, or mysterious].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Please give me 3 different creative concepts. For each concept, provide a:</w:t>
      </w:r>
    </w:p>
    <w:p w:rsidR="00DE6109" w:rsidRDefault="00DE6109" w:rsidP="00DE6109">
      <w:pPr>
        <w:pStyle w:val="NormalWeb"/>
        <w:numPr>
          <w:ilvl w:val="0"/>
          <w:numId w:val="19"/>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Description: A brief explanation of the visual layout.</w:t>
      </w:r>
    </w:p>
    <w:p w:rsidR="00DE6109" w:rsidRDefault="00DE6109" w:rsidP="00DE6109">
      <w:pPr>
        <w:pStyle w:val="NormalWeb"/>
        <w:numPr>
          <w:ilvl w:val="0"/>
          <w:numId w:val="19"/>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Color Palette: A set of colors that fit the mood.</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OPTIONAL: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Reference Image: I have attached an image for you to use as a reference. Please look at this image and use its [composition / color scheme / overall vibe] to inform your suggestions.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You’ll use the ideas generated here later in Step 3. </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Step 2: Draft text for your image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In the same chat, you can ask Gemini for some ideas for any text that you might want to go with your image.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Paste the prompt below and replace the text in [brackets] with your own details.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Generate 3 options for text for a [type of project, e.g. poster, social media post, or presentation slide] about [the main subject or topic].</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For context, [additional details or key information]. The tone of the writing should be [desired style, e.g. bold, professional, or playful] in order to [primary objective, e.g. get people to attend, explain a concept, or spark a conversation].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Please provide a few options ranging from short and punchy to more descriptive.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The text generated will also be used to give context that Gemini can use when generating images in the next step.</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Step 3: Generate the image by combining your ideas</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lastRenderedPageBreak/>
        <w:t>Now, it’s time to bring everything together to generate your final image. In the same chat, use the prompt below to combine your favorite visual concept and the text you just generated. This context will help Gemini more accurately create what you are looking for.</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Based on the [chosen creative concept] and the text '[insert your favorite headline/text here]', generate a detailed image.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The image should feature [subject/main focus] in a [visual style, e.g. photographic, 3D render, or oil painting] style.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Style w:val="HTMLVariable"/>
          <w:rFonts w:ascii="Courier" w:hAnsi="Courier" w:cs="Arial"/>
          <w:b/>
          <w:bCs/>
          <w:i w:val="0"/>
          <w:iCs w:val="0"/>
          <w:color w:val="F2F5FA"/>
          <w:sz w:val="23"/>
          <w:szCs w:val="23"/>
          <w:shd w:val="clear" w:color="auto" w:fill="1C2026"/>
        </w:rPr>
        <w:t>Ensure the composition includes [layout requirements, e.g. plenty of empty space at the top or a blurred background]. The overall mood should be [mood/vibe].</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rPr>
        <w:t>Step 4: Edit the image</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Often there will be some adjustments you’ll want to make to the image to get it to be exactly what you want. For example:</w:t>
      </w:r>
    </w:p>
    <w:p w:rsidR="00DE6109" w:rsidRDefault="00DE6109" w:rsidP="00DE6109">
      <w:pPr>
        <w:pStyle w:val="NormalWeb"/>
        <w:numPr>
          <w:ilvl w:val="0"/>
          <w:numId w:val="20"/>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Changing the Composition: </w:t>
      </w:r>
    </w:p>
    <w:p w:rsidR="00DE6109" w:rsidRDefault="00DE6109" w:rsidP="00DE6109">
      <w:pPr>
        <w:pStyle w:val="NormalWeb"/>
        <w:numPr>
          <w:ilvl w:val="1"/>
          <w:numId w:val="20"/>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This is great, but can you move the [subject, e.g. the guitar] to the [position, e.g. left side] to leave more room for my text on the [opposite side, e.g. right]?</w:t>
      </w:r>
    </w:p>
    <w:p w:rsidR="00DE6109" w:rsidRDefault="00DE6109" w:rsidP="00DE6109">
      <w:pPr>
        <w:pStyle w:val="NormalWeb"/>
        <w:numPr>
          <w:ilvl w:val="0"/>
          <w:numId w:val="20"/>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Adjusting the Lighting/Color: </w:t>
      </w:r>
    </w:p>
    <w:p w:rsidR="00DE6109" w:rsidRDefault="00DE6109" w:rsidP="00DE6109">
      <w:pPr>
        <w:pStyle w:val="NormalWeb"/>
        <w:numPr>
          <w:ilvl w:val="1"/>
          <w:numId w:val="20"/>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Can you make the overall lighting [mood, e.g. brighter and more natural] and change the background colors to [specific colors, e.g. shades of blue and silver]?</w:t>
      </w:r>
    </w:p>
    <w:p w:rsidR="00DE6109" w:rsidRDefault="00DE6109" w:rsidP="00DE6109">
      <w:pPr>
        <w:pStyle w:val="NormalWeb"/>
        <w:numPr>
          <w:ilvl w:val="0"/>
          <w:numId w:val="20"/>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Adding or Removing Detail: </w:t>
      </w:r>
    </w:p>
    <w:p w:rsidR="00DE6109" w:rsidRDefault="00DE6109" w:rsidP="00DE6109">
      <w:pPr>
        <w:pStyle w:val="NormalWeb"/>
        <w:numPr>
          <w:ilvl w:val="1"/>
          <w:numId w:val="20"/>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t>Please keep the same style, but add [detail, e.g. a subtle texture or more people in the background] and remove the [item to remove, e.g. the bright lens flare].</w:t>
      </w:r>
    </w:p>
    <w:p w:rsidR="00DE6109" w:rsidRDefault="00DE6109" w:rsidP="00DE6109">
      <w:pPr>
        <w:pStyle w:val="NormalWeb"/>
        <w:numPr>
          <w:ilvl w:val="0"/>
          <w:numId w:val="20"/>
        </w:numPr>
        <w:shd w:val="clear" w:color="auto" w:fill="000000"/>
        <w:spacing w:before="120" w:beforeAutospacing="0" w:after="240" w:afterAutospacing="0" w:line="360" w:lineRule="atLeast"/>
        <w:ind w:left="0"/>
        <w:rPr>
          <w:rFonts w:ascii="Arial" w:hAnsi="Arial" w:cs="Arial"/>
          <w:color w:val="F2F5FA"/>
        </w:rPr>
      </w:pPr>
      <w:r>
        <w:rPr>
          <w:rFonts w:ascii="Arial" w:hAnsi="Arial" w:cs="Arial"/>
          <w:color w:val="F2F5FA"/>
        </w:rPr>
        <w:t>Modifying the Style: </w:t>
      </w:r>
    </w:p>
    <w:p w:rsidR="00DE6109" w:rsidRDefault="00DE6109" w:rsidP="00DE6109">
      <w:pPr>
        <w:pStyle w:val="NormalWeb"/>
        <w:numPr>
          <w:ilvl w:val="1"/>
          <w:numId w:val="20"/>
        </w:numPr>
        <w:shd w:val="clear" w:color="auto" w:fill="000000"/>
        <w:spacing w:before="120" w:beforeAutospacing="0" w:after="240" w:afterAutospacing="0" w:line="360" w:lineRule="atLeast"/>
        <w:ind w:left="0"/>
        <w:rPr>
          <w:rFonts w:ascii="Arial" w:hAnsi="Arial" w:cs="Arial"/>
          <w:color w:val="F2F5FA"/>
        </w:rPr>
      </w:pPr>
      <w:r>
        <w:rPr>
          <w:rStyle w:val="HTMLVariable"/>
          <w:rFonts w:ascii="Courier" w:hAnsi="Courier" w:cs="Arial"/>
          <w:b/>
          <w:bCs/>
          <w:i w:val="0"/>
          <w:iCs w:val="0"/>
          <w:color w:val="F2F5FA"/>
          <w:sz w:val="23"/>
          <w:szCs w:val="23"/>
          <w:shd w:val="clear" w:color="auto" w:fill="1C2026"/>
        </w:rPr>
        <w:lastRenderedPageBreak/>
        <w:t>I like the layout, but can you change the style from [current style, e.g. a photo] to a [new style, e.g. a minimalist vector illustration]?</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You can repeat this step until you arrive at an image you like, adjusting the prompt to provide direct feedback each time.</w:t>
      </w:r>
    </w:p>
    <w:p w:rsidR="00DE6109" w:rsidRDefault="00DE6109" w:rsidP="00DE6109">
      <w:pPr>
        <w:pStyle w:val="Heading2"/>
        <w:shd w:val="clear" w:color="auto" w:fill="000000"/>
        <w:spacing w:before="480" w:beforeAutospacing="0" w:after="240" w:afterAutospacing="0" w:line="420" w:lineRule="atLeast"/>
        <w:rPr>
          <w:rFonts w:ascii="Arial" w:hAnsi="Arial" w:cs="Arial"/>
          <w:color w:val="F2F5FA"/>
          <w:spacing w:val="-2"/>
          <w:sz w:val="30"/>
          <w:szCs w:val="30"/>
        </w:rPr>
      </w:pPr>
      <w:r>
        <w:rPr>
          <w:rFonts w:ascii="Arial" w:hAnsi="Arial" w:cs="Arial"/>
          <w:color w:val="F2F5FA"/>
          <w:spacing w:val="-2"/>
          <w:sz w:val="30"/>
          <w:szCs w:val="30"/>
          <w:u w:val="single"/>
        </w:rPr>
        <w:t>Next steps:</w:t>
      </w:r>
      <w:r>
        <w:rPr>
          <w:rFonts w:ascii="Arial" w:hAnsi="Arial" w:cs="Arial"/>
          <w:color w:val="F2F5FA"/>
          <w:spacing w:val="-2"/>
          <w:sz w:val="30"/>
          <w:szCs w:val="30"/>
        </w:rPr>
        <w:t> </w:t>
      </w:r>
    </w:p>
    <w:p w:rsidR="00DE6109" w:rsidRDefault="00DE6109" w:rsidP="00DE6109">
      <w:pPr>
        <w:pStyle w:val="NormalWeb"/>
        <w:shd w:val="clear" w:color="auto" w:fill="000000"/>
        <w:spacing w:before="120" w:beforeAutospacing="0" w:after="240" w:afterAutospacing="0" w:line="360" w:lineRule="atLeast"/>
        <w:rPr>
          <w:rFonts w:ascii="Arial" w:hAnsi="Arial" w:cs="Arial"/>
          <w:color w:val="F2F5FA"/>
        </w:rPr>
      </w:pPr>
      <w:r>
        <w:rPr>
          <w:rFonts w:ascii="Arial" w:hAnsi="Arial" w:cs="Arial"/>
          <w:color w:val="F2F5FA"/>
        </w:rPr>
        <w:t>The next time you need images, try using this process. Adjust the prompts and steps to what works best for you and gets you the outputs you need. </w:t>
      </w:r>
    </w:p>
    <w:p w:rsidR="00DE6109" w:rsidRPr="00DE6109" w:rsidRDefault="00DE6109" w:rsidP="00DE6109">
      <w:pPr>
        <w:rPr>
          <w:lang w:val="en-US"/>
        </w:rPr>
      </w:pPr>
      <w:bookmarkStart w:id="0" w:name="_GoBack"/>
      <w:bookmarkEnd w:id="0"/>
    </w:p>
    <w:sectPr w:rsidR="00DE6109" w:rsidRPr="00DE6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V Boli">
    <w:panose1 w:val="02000500030200090000"/>
    <w:charset w:val="00"/>
    <w:family w:val="auto"/>
    <w:pitch w:val="variable"/>
    <w:sig w:usb0="00000003" w:usb1="00000000" w:usb2="00000100" w:usb3="00000000" w:csb0="0000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72A39"/>
    <w:multiLevelType w:val="multilevel"/>
    <w:tmpl w:val="15C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31158"/>
    <w:multiLevelType w:val="multilevel"/>
    <w:tmpl w:val="315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062393"/>
    <w:multiLevelType w:val="multilevel"/>
    <w:tmpl w:val="EB3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1428E1"/>
    <w:multiLevelType w:val="multilevel"/>
    <w:tmpl w:val="E1A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54577"/>
    <w:multiLevelType w:val="multilevel"/>
    <w:tmpl w:val="3F9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D14162"/>
    <w:multiLevelType w:val="multilevel"/>
    <w:tmpl w:val="0DF4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AC0CE8"/>
    <w:multiLevelType w:val="multilevel"/>
    <w:tmpl w:val="BD5C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5D7F44"/>
    <w:multiLevelType w:val="multilevel"/>
    <w:tmpl w:val="747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4C1F80"/>
    <w:multiLevelType w:val="multilevel"/>
    <w:tmpl w:val="514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EB4D9A"/>
    <w:multiLevelType w:val="multilevel"/>
    <w:tmpl w:val="86E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43838"/>
    <w:multiLevelType w:val="multilevel"/>
    <w:tmpl w:val="119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380E1D"/>
    <w:multiLevelType w:val="multilevel"/>
    <w:tmpl w:val="470E4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8223A7"/>
    <w:multiLevelType w:val="multilevel"/>
    <w:tmpl w:val="EB5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DC2FAA"/>
    <w:multiLevelType w:val="multilevel"/>
    <w:tmpl w:val="6F8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802E1"/>
    <w:multiLevelType w:val="multilevel"/>
    <w:tmpl w:val="247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9E1DF2"/>
    <w:multiLevelType w:val="multilevel"/>
    <w:tmpl w:val="144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A77F30"/>
    <w:multiLevelType w:val="multilevel"/>
    <w:tmpl w:val="581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69125A"/>
    <w:multiLevelType w:val="multilevel"/>
    <w:tmpl w:val="6FF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F4431F"/>
    <w:multiLevelType w:val="multilevel"/>
    <w:tmpl w:val="820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9C19B2"/>
    <w:multiLevelType w:val="multilevel"/>
    <w:tmpl w:val="0D40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9"/>
  </w:num>
  <w:num w:numId="3">
    <w:abstractNumId w:val="10"/>
  </w:num>
  <w:num w:numId="4">
    <w:abstractNumId w:val="14"/>
  </w:num>
  <w:num w:numId="5">
    <w:abstractNumId w:val="8"/>
  </w:num>
  <w:num w:numId="6">
    <w:abstractNumId w:val="2"/>
  </w:num>
  <w:num w:numId="7">
    <w:abstractNumId w:val="7"/>
  </w:num>
  <w:num w:numId="8">
    <w:abstractNumId w:val="0"/>
  </w:num>
  <w:num w:numId="9">
    <w:abstractNumId w:val="4"/>
  </w:num>
  <w:num w:numId="10">
    <w:abstractNumId w:val="6"/>
  </w:num>
  <w:num w:numId="11">
    <w:abstractNumId w:val="17"/>
  </w:num>
  <w:num w:numId="12">
    <w:abstractNumId w:val="15"/>
  </w:num>
  <w:num w:numId="13">
    <w:abstractNumId w:val="16"/>
  </w:num>
  <w:num w:numId="14">
    <w:abstractNumId w:val="1"/>
  </w:num>
  <w:num w:numId="15">
    <w:abstractNumId w:val="12"/>
  </w:num>
  <w:num w:numId="16">
    <w:abstractNumId w:val="18"/>
  </w:num>
  <w:num w:numId="17">
    <w:abstractNumId w:val="3"/>
  </w:num>
  <w:num w:numId="18">
    <w:abstractNumId w:val="13"/>
  </w:num>
  <w:num w:numId="19">
    <w:abstractNumId w:val="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109"/>
    <w:rsid w:val="000926C5"/>
    <w:rsid w:val="00B1179E"/>
    <w:rsid w:val="00B67280"/>
    <w:rsid w:val="00DE6109"/>
    <w:rsid w:val="00F741F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277C9-B3F1-451B-8EB8-E5C6BB3A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61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E6109"/>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DE6109"/>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6109"/>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DE6109"/>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DE6109"/>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DE6109"/>
    <w:rPr>
      <w:b/>
      <w:bCs/>
    </w:rPr>
  </w:style>
  <w:style w:type="character" w:styleId="Emphasis">
    <w:name w:val="Emphasis"/>
    <w:basedOn w:val="DefaultParagraphFont"/>
    <w:uiPriority w:val="20"/>
    <w:qFormat/>
    <w:rsid w:val="00DE6109"/>
    <w:rPr>
      <w:i/>
      <w:iCs/>
    </w:rPr>
  </w:style>
  <w:style w:type="character" w:styleId="HTMLVariable">
    <w:name w:val="HTML Variable"/>
    <w:basedOn w:val="DefaultParagraphFont"/>
    <w:uiPriority w:val="99"/>
    <w:semiHidden/>
    <w:unhideWhenUsed/>
    <w:rsid w:val="00DE6109"/>
    <w:rPr>
      <w:i/>
      <w:iCs/>
    </w:rPr>
  </w:style>
  <w:style w:type="character" w:customStyle="1" w:styleId="Heading1Char">
    <w:name w:val="Heading 1 Char"/>
    <w:basedOn w:val="DefaultParagraphFont"/>
    <w:link w:val="Heading1"/>
    <w:uiPriority w:val="9"/>
    <w:rsid w:val="00DE610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513404">
      <w:bodyDiv w:val="1"/>
      <w:marLeft w:val="0"/>
      <w:marRight w:val="0"/>
      <w:marTop w:val="0"/>
      <w:marBottom w:val="0"/>
      <w:divBdr>
        <w:top w:val="none" w:sz="0" w:space="0" w:color="auto"/>
        <w:left w:val="none" w:sz="0" w:space="0" w:color="auto"/>
        <w:bottom w:val="none" w:sz="0" w:space="0" w:color="auto"/>
        <w:right w:val="none" w:sz="0" w:space="0" w:color="auto"/>
      </w:divBdr>
    </w:div>
    <w:div w:id="1141266535">
      <w:bodyDiv w:val="1"/>
      <w:marLeft w:val="0"/>
      <w:marRight w:val="0"/>
      <w:marTop w:val="0"/>
      <w:marBottom w:val="0"/>
      <w:divBdr>
        <w:top w:val="none" w:sz="0" w:space="0" w:color="auto"/>
        <w:left w:val="none" w:sz="0" w:space="0" w:color="auto"/>
        <w:bottom w:val="none" w:sz="0" w:space="0" w:color="auto"/>
        <w:right w:val="none" w:sz="0" w:space="0" w:color="auto"/>
      </w:divBdr>
    </w:div>
    <w:div w:id="1569606652">
      <w:bodyDiv w:val="1"/>
      <w:marLeft w:val="0"/>
      <w:marRight w:val="0"/>
      <w:marTop w:val="0"/>
      <w:marBottom w:val="0"/>
      <w:divBdr>
        <w:top w:val="none" w:sz="0" w:space="0" w:color="auto"/>
        <w:left w:val="none" w:sz="0" w:space="0" w:color="auto"/>
        <w:bottom w:val="none" w:sz="0" w:space="0" w:color="auto"/>
        <w:right w:val="none" w:sz="0" w:space="0" w:color="auto"/>
      </w:divBdr>
      <w:divsChild>
        <w:div w:id="1281376940">
          <w:marLeft w:val="0"/>
          <w:marRight w:val="0"/>
          <w:marTop w:val="0"/>
          <w:marBottom w:val="480"/>
          <w:divBdr>
            <w:top w:val="none" w:sz="0" w:space="0" w:color="auto"/>
            <w:left w:val="none" w:sz="0" w:space="0" w:color="auto"/>
            <w:bottom w:val="none" w:sz="0" w:space="0" w:color="auto"/>
            <w:right w:val="none" w:sz="0" w:space="0" w:color="auto"/>
          </w:divBdr>
          <w:divsChild>
            <w:div w:id="979067512">
              <w:marLeft w:val="0"/>
              <w:marRight w:val="0"/>
              <w:marTop w:val="0"/>
              <w:marBottom w:val="0"/>
              <w:divBdr>
                <w:top w:val="none" w:sz="0" w:space="0" w:color="auto"/>
                <w:left w:val="none" w:sz="0" w:space="0" w:color="auto"/>
                <w:bottom w:val="none" w:sz="0" w:space="0" w:color="auto"/>
                <w:right w:val="none" w:sz="0" w:space="0" w:color="auto"/>
              </w:divBdr>
            </w:div>
          </w:divsChild>
        </w:div>
        <w:div w:id="1496341120">
          <w:marLeft w:val="0"/>
          <w:marRight w:val="0"/>
          <w:marTop w:val="0"/>
          <w:marBottom w:val="0"/>
          <w:divBdr>
            <w:top w:val="none" w:sz="0" w:space="0" w:color="auto"/>
            <w:left w:val="none" w:sz="0" w:space="0" w:color="auto"/>
            <w:bottom w:val="none" w:sz="0" w:space="0" w:color="auto"/>
            <w:right w:val="none" w:sz="0" w:space="0" w:color="auto"/>
          </w:divBdr>
        </w:div>
        <w:div w:id="1680543354">
          <w:marLeft w:val="0"/>
          <w:marRight w:val="0"/>
          <w:marTop w:val="0"/>
          <w:marBottom w:val="0"/>
          <w:divBdr>
            <w:top w:val="none" w:sz="0" w:space="0" w:color="auto"/>
            <w:left w:val="none" w:sz="0" w:space="0" w:color="auto"/>
            <w:bottom w:val="none" w:sz="0" w:space="0" w:color="auto"/>
            <w:right w:val="none" w:sz="0" w:space="0" w:color="auto"/>
          </w:divBdr>
          <w:divsChild>
            <w:div w:id="767041290">
              <w:marLeft w:val="0"/>
              <w:marRight w:val="0"/>
              <w:marTop w:val="0"/>
              <w:marBottom w:val="0"/>
              <w:divBdr>
                <w:top w:val="none" w:sz="0" w:space="0" w:color="auto"/>
                <w:left w:val="none" w:sz="0" w:space="0" w:color="auto"/>
                <w:bottom w:val="none" w:sz="0" w:space="0" w:color="auto"/>
                <w:right w:val="none" w:sz="0" w:space="0" w:color="auto"/>
              </w:divBdr>
              <w:divsChild>
                <w:div w:id="5055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75982">
      <w:bodyDiv w:val="1"/>
      <w:marLeft w:val="0"/>
      <w:marRight w:val="0"/>
      <w:marTop w:val="0"/>
      <w:marBottom w:val="0"/>
      <w:divBdr>
        <w:top w:val="none" w:sz="0" w:space="0" w:color="auto"/>
        <w:left w:val="none" w:sz="0" w:space="0" w:color="auto"/>
        <w:bottom w:val="none" w:sz="0" w:space="0" w:color="auto"/>
        <w:right w:val="none" w:sz="0" w:space="0" w:color="auto"/>
      </w:divBdr>
      <w:divsChild>
        <w:div w:id="1275559003">
          <w:marLeft w:val="0"/>
          <w:marRight w:val="0"/>
          <w:marTop w:val="0"/>
          <w:marBottom w:val="480"/>
          <w:divBdr>
            <w:top w:val="none" w:sz="0" w:space="0" w:color="auto"/>
            <w:left w:val="none" w:sz="0" w:space="0" w:color="auto"/>
            <w:bottom w:val="none" w:sz="0" w:space="0" w:color="auto"/>
            <w:right w:val="none" w:sz="0" w:space="0" w:color="auto"/>
          </w:divBdr>
          <w:divsChild>
            <w:div w:id="711417721">
              <w:marLeft w:val="0"/>
              <w:marRight w:val="0"/>
              <w:marTop w:val="0"/>
              <w:marBottom w:val="0"/>
              <w:divBdr>
                <w:top w:val="none" w:sz="0" w:space="0" w:color="auto"/>
                <w:left w:val="none" w:sz="0" w:space="0" w:color="auto"/>
                <w:bottom w:val="none" w:sz="0" w:space="0" w:color="auto"/>
                <w:right w:val="none" w:sz="0" w:space="0" w:color="auto"/>
              </w:divBdr>
            </w:div>
          </w:divsChild>
        </w:div>
        <w:div w:id="1675451420">
          <w:marLeft w:val="0"/>
          <w:marRight w:val="0"/>
          <w:marTop w:val="0"/>
          <w:marBottom w:val="0"/>
          <w:divBdr>
            <w:top w:val="none" w:sz="0" w:space="0" w:color="auto"/>
            <w:left w:val="none" w:sz="0" w:space="0" w:color="auto"/>
            <w:bottom w:val="none" w:sz="0" w:space="0" w:color="auto"/>
            <w:right w:val="none" w:sz="0" w:space="0" w:color="auto"/>
          </w:divBdr>
        </w:div>
        <w:div w:id="551037328">
          <w:marLeft w:val="0"/>
          <w:marRight w:val="0"/>
          <w:marTop w:val="0"/>
          <w:marBottom w:val="0"/>
          <w:divBdr>
            <w:top w:val="none" w:sz="0" w:space="0" w:color="auto"/>
            <w:left w:val="none" w:sz="0" w:space="0" w:color="auto"/>
            <w:bottom w:val="none" w:sz="0" w:space="0" w:color="auto"/>
            <w:right w:val="none" w:sz="0" w:space="0" w:color="auto"/>
          </w:divBdr>
          <w:divsChild>
            <w:div w:id="278726570">
              <w:marLeft w:val="0"/>
              <w:marRight w:val="0"/>
              <w:marTop w:val="0"/>
              <w:marBottom w:val="0"/>
              <w:divBdr>
                <w:top w:val="none" w:sz="0" w:space="0" w:color="auto"/>
                <w:left w:val="none" w:sz="0" w:space="0" w:color="auto"/>
                <w:bottom w:val="none" w:sz="0" w:space="0" w:color="auto"/>
                <w:right w:val="none" w:sz="0" w:space="0" w:color="auto"/>
              </w:divBdr>
              <w:divsChild>
                <w:div w:id="6743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dc:creator>
  <cp:keywords/>
  <dc:description/>
  <cp:lastModifiedBy>Hashir</cp:lastModifiedBy>
  <cp:revision>1</cp:revision>
  <dcterms:created xsi:type="dcterms:W3CDTF">2026-07-21T19:30:00Z</dcterms:created>
  <dcterms:modified xsi:type="dcterms:W3CDTF">2026-07-21T20:16:00Z</dcterms:modified>
</cp:coreProperties>
</file>