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087" w:rsidRPr="00861B6B" w:rsidRDefault="008C2087" w:rsidP="008C2087">
      <w:pPr>
        <w:pStyle w:val="Heading1"/>
      </w:pPr>
      <w:bookmarkStart w:id="0" w:name="_Toc525551682"/>
      <w:r w:rsidRPr="00861B6B">
        <w:t>LAB # 03: Simulation Process</w:t>
      </w:r>
      <w:bookmarkEnd w:id="0"/>
    </w:p>
    <w:p w:rsidR="008C2087" w:rsidRPr="00014B82" w:rsidRDefault="008C2087" w:rsidP="008C2087">
      <w:pPr>
        <w:jc w:val="both"/>
      </w:pPr>
    </w:p>
    <w:p w:rsidR="008C2087" w:rsidRPr="00E24410" w:rsidRDefault="008C2087" w:rsidP="008C2087">
      <w:pPr>
        <w:pStyle w:val="Heading2"/>
        <w:jc w:val="both"/>
        <w:rPr>
          <w:color w:val="000000" w:themeColor="text1"/>
          <w:u w:val="single"/>
        </w:rPr>
      </w:pPr>
      <w:bookmarkStart w:id="1" w:name="_Toc525551683"/>
      <w:r w:rsidRPr="00E24410">
        <w:rPr>
          <w:color w:val="000000" w:themeColor="text1"/>
          <w:u w:val="single"/>
        </w:rPr>
        <w:t>Lab Objective:</w:t>
      </w:r>
      <w:bookmarkEnd w:id="1"/>
    </w:p>
    <w:p w:rsidR="008C2087" w:rsidRDefault="008C2087" w:rsidP="008C2087">
      <w:pPr>
        <w:rPr>
          <w:bCs/>
        </w:rPr>
      </w:pPr>
      <w:proofErr w:type="gramStart"/>
      <w:r w:rsidRPr="0041487C">
        <w:rPr>
          <w:bCs/>
        </w:rPr>
        <w:t>To understand and practice VERILOG syntax and simulation process.</w:t>
      </w:r>
      <w:proofErr w:type="gramEnd"/>
    </w:p>
    <w:p w:rsidR="008C2087" w:rsidRPr="0041487C" w:rsidRDefault="008C2087" w:rsidP="008C2087">
      <w:pPr>
        <w:rPr>
          <w:bCs/>
        </w:rPr>
      </w:pPr>
    </w:p>
    <w:p w:rsidR="008C2087" w:rsidRPr="00E24410" w:rsidRDefault="008C2087" w:rsidP="008C2087">
      <w:pPr>
        <w:pStyle w:val="Heading2"/>
        <w:jc w:val="both"/>
        <w:rPr>
          <w:color w:val="000000" w:themeColor="text1"/>
          <w:u w:val="single"/>
        </w:rPr>
      </w:pPr>
      <w:bookmarkStart w:id="2" w:name="_Toc525551684"/>
      <w:r w:rsidRPr="00E24410">
        <w:rPr>
          <w:color w:val="000000" w:themeColor="text1"/>
          <w:u w:val="single"/>
        </w:rPr>
        <w:t>Lab Description:</w:t>
      </w:r>
      <w:bookmarkEnd w:id="2"/>
    </w:p>
    <w:p w:rsidR="008C2087" w:rsidRPr="0041487C" w:rsidRDefault="008C2087" w:rsidP="008C2087">
      <w:pPr>
        <w:tabs>
          <w:tab w:val="left" w:pos="0"/>
        </w:tabs>
        <w:spacing w:after="0" w:line="240" w:lineRule="auto"/>
        <w:jc w:val="both"/>
      </w:pPr>
      <w:proofErr w:type="spellStart"/>
      <w:r w:rsidRPr="0041487C">
        <w:rPr>
          <w:rFonts w:cs="Arial"/>
          <w:color w:val="000000"/>
          <w:shd w:val="clear" w:color="auto" w:fill="FFFFFF"/>
        </w:rPr>
        <w:t>Modelsim</w:t>
      </w:r>
      <w:proofErr w:type="spellEnd"/>
      <w:r w:rsidRPr="0041487C">
        <w:rPr>
          <w:rFonts w:cs="Arial"/>
          <w:color w:val="000000"/>
          <w:shd w:val="clear" w:color="auto" w:fill="FFFFFF"/>
        </w:rPr>
        <w:t xml:space="preserve"> is a program created by Mentor Graphics used for simulating your VHDL and </w:t>
      </w:r>
      <w:proofErr w:type="spellStart"/>
      <w:r w:rsidRPr="0041487C">
        <w:rPr>
          <w:rFonts w:cs="Arial"/>
          <w:color w:val="000000"/>
          <w:shd w:val="clear" w:color="auto" w:fill="FFFFFF"/>
        </w:rPr>
        <w:t>Verilog</w:t>
      </w:r>
      <w:proofErr w:type="spellEnd"/>
      <w:r w:rsidRPr="0041487C">
        <w:rPr>
          <w:rFonts w:cs="Arial"/>
          <w:color w:val="000000"/>
          <w:shd w:val="clear" w:color="auto" w:fill="FFFFFF"/>
        </w:rPr>
        <w:t xml:space="preserve"> designs. It is the most widely use simulation program in business and education. This tutorial explains first why simulation is important, </w:t>
      </w:r>
      <w:proofErr w:type="gramStart"/>
      <w:r w:rsidRPr="0041487C">
        <w:rPr>
          <w:rFonts w:cs="Arial"/>
          <w:color w:val="000000"/>
          <w:shd w:val="clear" w:color="auto" w:fill="FFFFFF"/>
        </w:rPr>
        <w:t>then</w:t>
      </w:r>
      <w:proofErr w:type="gramEnd"/>
      <w:r w:rsidRPr="0041487C">
        <w:rPr>
          <w:rFonts w:cs="Arial"/>
          <w:color w:val="000000"/>
          <w:shd w:val="clear" w:color="auto" w:fill="FFFFFF"/>
        </w:rPr>
        <w:t xml:space="preserve"> shows how you can acquire </w:t>
      </w:r>
      <w:proofErr w:type="spellStart"/>
      <w:r w:rsidRPr="0041487C">
        <w:rPr>
          <w:rFonts w:cs="Arial"/>
          <w:color w:val="000000"/>
          <w:shd w:val="clear" w:color="auto" w:fill="FFFFFF"/>
        </w:rPr>
        <w:t>Modelsim</w:t>
      </w:r>
      <w:proofErr w:type="spellEnd"/>
      <w:r w:rsidRPr="0041487C">
        <w:rPr>
          <w:rFonts w:cs="Arial"/>
          <w:color w:val="000000"/>
          <w:shd w:val="clear" w:color="auto" w:fill="FFFFFF"/>
        </w:rPr>
        <w:t xml:space="preserve"> Student Edition for free for your personal </w:t>
      </w:r>
      <w:proofErr w:type="spellStart"/>
      <w:r w:rsidRPr="0041487C">
        <w:rPr>
          <w:rFonts w:cs="Arial"/>
          <w:color w:val="000000"/>
          <w:shd w:val="clear" w:color="auto" w:fill="FFFFFF"/>
        </w:rPr>
        <w:t>use.Let's</w:t>
      </w:r>
      <w:proofErr w:type="spellEnd"/>
      <w:r w:rsidRPr="0041487C">
        <w:rPr>
          <w:rFonts w:cs="Arial"/>
          <w:color w:val="000000"/>
          <w:shd w:val="clear" w:color="auto" w:fill="FFFFFF"/>
        </w:rPr>
        <w:t xml:space="preserve"> open </w:t>
      </w:r>
      <w:proofErr w:type="spellStart"/>
      <w:r w:rsidRPr="0041487C">
        <w:rPr>
          <w:rFonts w:cs="Arial"/>
          <w:color w:val="000000"/>
          <w:shd w:val="clear" w:color="auto" w:fill="FFFFFF"/>
        </w:rPr>
        <w:t>Modelsim</w:t>
      </w:r>
      <w:proofErr w:type="spellEnd"/>
      <w:r w:rsidRPr="0041487C">
        <w:rPr>
          <w:rFonts w:cs="Arial"/>
          <w:color w:val="000000"/>
          <w:shd w:val="clear" w:color="auto" w:fill="FFFFFF"/>
        </w:rPr>
        <w:t>. You are greeted with a window that looks like this</w:t>
      </w:r>
    </w:p>
    <w:p w:rsidR="008C2087" w:rsidRPr="0041487C" w:rsidRDefault="008C2087" w:rsidP="008C2087">
      <w:pPr>
        <w:tabs>
          <w:tab w:val="left" w:pos="0"/>
        </w:tabs>
        <w:spacing w:after="0" w:line="240" w:lineRule="auto"/>
        <w:rPr>
          <w:rFonts w:cs="Arial"/>
          <w:color w:val="000000"/>
          <w:shd w:val="clear" w:color="auto" w:fill="FFFFFF"/>
        </w:rPr>
      </w:pPr>
    </w:p>
    <w:p w:rsidR="008C2087" w:rsidRPr="0041487C" w:rsidRDefault="008C2087" w:rsidP="008C2087">
      <w:pPr>
        <w:spacing w:after="0" w:line="240" w:lineRule="auto"/>
        <w:jc w:val="center"/>
        <w:rPr>
          <w:rFonts w:eastAsia="Times New Roman" w:cs="Arial"/>
          <w:color w:val="000000"/>
        </w:rPr>
      </w:pPr>
      <w:r w:rsidRPr="0041487C">
        <w:rPr>
          <w:rFonts w:eastAsia="Times New Roman" w:cs="Arial"/>
          <w:noProof/>
          <w:color w:val="000000"/>
        </w:rPr>
        <w:drawing>
          <wp:inline distT="0" distB="0" distL="0" distR="0">
            <wp:extent cx="4558352" cy="3280852"/>
            <wp:effectExtent l="0" t="0" r="0" b="0"/>
            <wp:docPr id="555" name="Picture 555" descr="Modelsim Mai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odelsim Main Window"/>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65079" cy="3285694"/>
                    </a:xfrm>
                    <a:prstGeom prst="rect">
                      <a:avLst/>
                    </a:prstGeom>
                    <a:noFill/>
                    <a:ln>
                      <a:noFill/>
                    </a:ln>
                  </pic:spPr>
                </pic:pic>
              </a:graphicData>
            </a:graphic>
          </wp:inline>
        </w:drawing>
      </w:r>
    </w:p>
    <w:p w:rsidR="008C2087" w:rsidRPr="0041487C" w:rsidRDefault="008C2087" w:rsidP="008C2087">
      <w:pPr>
        <w:spacing w:after="0" w:line="300" w:lineRule="atLeast"/>
        <w:jc w:val="center"/>
        <w:rPr>
          <w:rFonts w:eastAsia="Times New Roman" w:cs="Arial"/>
          <w:b/>
          <w:bCs/>
          <w:color w:val="000000"/>
        </w:rPr>
      </w:pPr>
      <w:proofErr w:type="spellStart"/>
      <w:r w:rsidRPr="0041487C">
        <w:rPr>
          <w:rFonts w:eastAsia="Times New Roman" w:cs="Arial"/>
          <w:b/>
          <w:bCs/>
          <w:color w:val="000000"/>
        </w:rPr>
        <w:t>Modelsim</w:t>
      </w:r>
      <w:proofErr w:type="spellEnd"/>
      <w:r w:rsidRPr="0041487C">
        <w:rPr>
          <w:rFonts w:eastAsia="Times New Roman" w:cs="Arial"/>
          <w:b/>
          <w:bCs/>
          <w:color w:val="000000"/>
        </w:rPr>
        <w:t xml:space="preserve"> Main Window</w:t>
      </w:r>
    </w:p>
    <w:p w:rsidR="008C2087" w:rsidRPr="0041487C" w:rsidRDefault="008C2087" w:rsidP="008C2087">
      <w:pPr>
        <w:spacing w:before="100" w:beforeAutospacing="1" w:after="100" w:afterAutospacing="1" w:line="300" w:lineRule="atLeast"/>
        <w:jc w:val="center"/>
        <w:rPr>
          <w:rFonts w:eastAsia="Times New Roman" w:cs="Arial"/>
          <w:color w:val="000000"/>
        </w:rPr>
      </w:pPr>
      <w:r w:rsidRPr="0041487C">
        <w:rPr>
          <w:rFonts w:eastAsia="Times New Roman" w:cs="Arial"/>
          <w:noProof/>
          <w:color w:val="000000"/>
        </w:rPr>
        <w:lastRenderedPageBreak/>
        <w:drawing>
          <wp:inline distT="0" distB="0" distL="0" distR="0">
            <wp:extent cx="2299647" cy="1971126"/>
            <wp:effectExtent l="0" t="0" r="5715" b="0"/>
            <wp:docPr id="554" name="Picture 554" descr="https://www.nandland.com/vhdl/tutorials/images/tutorial-modelsim-beginn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nandland.com/vhdl/tutorials/images/tutorial-modelsim-beginner-2.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05699" cy="1976313"/>
                    </a:xfrm>
                    <a:prstGeom prst="rect">
                      <a:avLst/>
                    </a:prstGeom>
                    <a:noFill/>
                    <a:ln>
                      <a:noFill/>
                    </a:ln>
                  </pic:spPr>
                </pic:pic>
              </a:graphicData>
            </a:graphic>
          </wp:inline>
        </w:drawing>
      </w:r>
    </w:p>
    <w:p w:rsidR="008C2087" w:rsidRPr="0041487C" w:rsidRDefault="008C2087" w:rsidP="008C2087">
      <w:pPr>
        <w:spacing w:before="100" w:beforeAutospacing="1" w:after="100" w:afterAutospacing="1" w:line="300" w:lineRule="atLeast"/>
        <w:rPr>
          <w:rFonts w:eastAsia="Times New Roman" w:cs="Arial"/>
          <w:color w:val="000000"/>
        </w:rPr>
      </w:pPr>
      <w:r w:rsidRPr="0041487C">
        <w:rPr>
          <w:rFonts w:eastAsia="Times New Roman" w:cs="Arial"/>
          <w:color w:val="000000"/>
        </w:rPr>
        <w:t xml:space="preserve">In order to run your simulation, you need to create a project. Click File -&gt; New -&gt; Project. You will see the window presented on the left. Choose a location for your new project and give it the name </w:t>
      </w:r>
      <w:proofErr w:type="spellStart"/>
      <w:r w:rsidRPr="0041487C">
        <w:rPr>
          <w:rFonts w:eastAsia="Times New Roman" w:cs="Arial"/>
          <w:color w:val="000000"/>
        </w:rPr>
        <w:t>and_gate</w:t>
      </w:r>
      <w:proofErr w:type="spellEnd"/>
      <w:r w:rsidRPr="0041487C">
        <w:rPr>
          <w:rFonts w:eastAsia="Times New Roman" w:cs="Arial"/>
          <w:color w:val="000000"/>
        </w:rPr>
        <w:t xml:space="preserve">. Projects in </w:t>
      </w:r>
      <w:proofErr w:type="spellStart"/>
      <w:r w:rsidRPr="0041487C">
        <w:rPr>
          <w:rFonts w:eastAsia="Times New Roman" w:cs="Arial"/>
          <w:color w:val="000000"/>
        </w:rPr>
        <w:t>Modelsim</w:t>
      </w:r>
      <w:proofErr w:type="spellEnd"/>
      <w:r w:rsidRPr="0041487C">
        <w:rPr>
          <w:rFonts w:eastAsia="Times New Roman" w:cs="Arial"/>
          <w:color w:val="000000"/>
        </w:rPr>
        <w:t xml:space="preserve"> have the file extension .</w:t>
      </w:r>
      <w:proofErr w:type="spellStart"/>
      <w:r w:rsidRPr="0041487C">
        <w:rPr>
          <w:rFonts w:eastAsia="Times New Roman" w:cs="Arial"/>
          <w:color w:val="000000"/>
        </w:rPr>
        <w:t>prj</w:t>
      </w:r>
      <w:proofErr w:type="spellEnd"/>
      <w:r w:rsidRPr="0041487C">
        <w:rPr>
          <w:rFonts w:eastAsia="Times New Roman" w:cs="Arial"/>
          <w:color w:val="000000"/>
        </w:rPr>
        <w:t>. Leave the other settings to their default. This just says that all code will be compiled into the library "work".</w:t>
      </w:r>
      <w:r w:rsidRPr="0041487C">
        <w:rPr>
          <w:rFonts w:eastAsia="Times New Roman" w:cs="Arial"/>
          <w:color w:val="000000"/>
        </w:rPr>
        <w:br/>
      </w:r>
    </w:p>
    <w:p w:rsidR="008C2087" w:rsidRPr="0041487C" w:rsidRDefault="008C2087" w:rsidP="008C2087">
      <w:pPr>
        <w:spacing w:before="100" w:beforeAutospacing="1" w:after="100" w:afterAutospacing="1" w:line="300" w:lineRule="atLeast"/>
        <w:jc w:val="center"/>
        <w:rPr>
          <w:rFonts w:eastAsia="Times New Roman" w:cs="Arial"/>
          <w:color w:val="000000"/>
        </w:rPr>
      </w:pPr>
      <w:r w:rsidRPr="0041487C">
        <w:rPr>
          <w:rFonts w:eastAsia="Times New Roman" w:cs="Arial"/>
          <w:noProof/>
          <w:color w:val="000000"/>
        </w:rPr>
        <w:drawing>
          <wp:inline distT="0" distB="0" distL="0" distR="0">
            <wp:extent cx="2231408" cy="1989142"/>
            <wp:effectExtent l="0" t="0" r="0" b="0"/>
            <wp:docPr id="553" name="Picture 553" descr="https://www.nandland.com/vhdl/tutorials/images/tutorial-modelsim-beginn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nandland.com/vhdl/tutorials/images/tutorial-modelsim-beginner-3.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52875" cy="2008278"/>
                    </a:xfrm>
                    <a:prstGeom prst="rect">
                      <a:avLst/>
                    </a:prstGeom>
                    <a:noFill/>
                    <a:ln>
                      <a:noFill/>
                    </a:ln>
                  </pic:spPr>
                </pic:pic>
              </a:graphicData>
            </a:graphic>
          </wp:inline>
        </w:drawing>
      </w:r>
    </w:p>
    <w:p w:rsidR="008C2087" w:rsidRPr="0041487C" w:rsidRDefault="008C2087" w:rsidP="008C2087">
      <w:pPr>
        <w:spacing w:before="100" w:beforeAutospacing="1" w:after="100" w:afterAutospacing="1" w:line="300" w:lineRule="atLeast"/>
        <w:jc w:val="both"/>
        <w:rPr>
          <w:rFonts w:eastAsia="Times New Roman" w:cs="Arial"/>
          <w:color w:val="000000"/>
        </w:rPr>
      </w:pPr>
      <w:r w:rsidRPr="0041487C">
        <w:rPr>
          <w:rFonts w:eastAsia="Times New Roman" w:cs="Arial"/>
          <w:color w:val="000000"/>
        </w:rPr>
        <w:t>Click on Add Existing File as shown in the picture to the right. Navigate to the location where you downloaded and_gate.vhd and and_gate_tb.vhd and add both of those to your project. Keep other settings at their default. Click OK when done.</w:t>
      </w:r>
    </w:p>
    <w:p w:rsidR="008C2087" w:rsidRPr="0041487C" w:rsidRDefault="008C2087" w:rsidP="008C2087">
      <w:pPr>
        <w:spacing w:after="0" w:line="240" w:lineRule="auto"/>
        <w:rPr>
          <w:rFonts w:eastAsia="Times New Roman" w:cs="Arial"/>
          <w:color w:val="000000"/>
        </w:rPr>
      </w:pPr>
    </w:p>
    <w:p w:rsidR="008C2087" w:rsidRPr="0041487C" w:rsidRDefault="008C2087" w:rsidP="008C2087">
      <w:pPr>
        <w:spacing w:after="0" w:line="240" w:lineRule="auto"/>
        <w:rPr>
          <w:rFonts w:eastAsia="Times New Roman" w:cs="Times New Roman"/>
        </w:rPr>
      </w:pPr>
    </w:p>
    <w:p w:rsidR="008C2087" w:rsidRPr="0041487C" w:rsidRDefault="008C2087" w:rsidP="008C2087">
      <w:pPr>
        <w:spacing w:after="0" w:line="240" w:lineRule="auto"/>
        <w:jc w:val="center"/>
        <w:rPr>
          <w:rFonts w:eastAsia="Times New Roman" w:cs="Arial"/>
          <w:color w:val="000000"/>
        </w:rPr>
      </w:pPr>
      <w:r w:rsidRPr="0041487C">
        <w:rPr>
          <w:rFonts w:eastAsia="Times New Roman" w:cs="Arial"/>
          <w:noProof/>
          <w:color w:val="000000"/>
        </w:rPr>
        <w:lastRenderedPageBreak/>
        <w:drawing>
          <wp:inline distT="0" distB="0" distL="0" distR="0">
            <wp:extent cx="4728949" cy="3391590"/>
            <wp:effectExtent l="0" t="0" r="0" b="0"/>
            <wp:docPr id="552" name="Picture 552" descr="Files added to Modelsim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iles added to Modelsim Projec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35747" cy="3396466"/>
                    </a:xfrm>
                    <a:prstGeom prst="rect">
                      <a:avLst/>
                    </a:prstGeom>
                    <a:noFill/>
                    <a:ln>
                      <a:noFill/>
                    </a:ln>
                  </pic:spPr>
                </pic:pic>
              </a:graphicData>
            </a:graphic>
          </wp:inline>
        </w:drawing>
      </w:r>
    </w:p>
    <w:p w:rsidR="008C2087" w:rsidRPr="0041487C" w:rsidRDefault="008C2087" w:rsidP="008C2087">
      <w:pPr>
        <w:spacing w:after="0" w:line="300" w:lineRule="atLeast"/>
        <w:jc w:val="center"/>
        <w:rPr>
          <w:rFonts w:eastAsia="Times New Roman" w:cs="Arial"/>
          <w:b/>
          <w:bCs/>
          <w:color w:val="000000"/>
        </w:rPr>
      </w:pPr>
      <w:proofErr w:type="spellStart"/>
      <w:r w:rsidRPr="0041487C">
        <w:rPr>
          <w:rFonts w:eastAsia="Times New Roman" w:cs="Arial"/>
          <w:b/>
          <w:bCs/>
          <w:color w:val="000000"/>
        </w:rPr>
        <w:t>Modelsim</w:t>
      </w:r>
      <w:proofErr w:type="spellEnd"/>
      <w:r w:rsidRPr="0041487C">
        <w:rPr>
          <w:rFonts w:eastAsia="Times New Roman" w:cs="Arial"/>
          <w:b/>
          <w:bCs/>
          <w:color w:val="000000"/>
        </w:rPr>
        <w:t xml:space="preserve"> Project Window - Files Added to Project</w:t>
      </w:r>
    </w:p>
    <w:p w:rsidR="008C2087" w:rsidRPr="0041487C" w:rsidRDefault="008C2087" w:rsidP="008C2087">
      <w:pPr>
        <w:spacing w:before="100" w:beforeAutospacing="1" w:after="100" w:afterAutospacing="1" w:line="300" w:lineRule="atLeast"/>
        <w:jc w:val="both"/>
        <w:rPr>
          <w:rFonts w:eastAsia="Times New Roman" w:cs="Arial"/>
          <w:color w:val="000000"/>
        </w:rPr>
      </w:pPr>
      <w:r w:rsidRPr="0041487C">
        <w:rPr>
          <w:rFonts w:eastAsia="Times New Roman" w:cs="Arial"/>
          <w:color w:val="000000"/>
          <w:highlight w:val="yellow"/>
        </w:rPr>
        <w:t xml:space="preserve">Notice now that the files have been added successfully to your project. See those two blue question marks in the </w:t>
      </w:r>
      <w:proofErr w:type="spellStart"/>
      <w:r w:rsidRPr="0041487C">
        <w:rPr>
          <w:rFonts w:eastAsia="Times New Roman" w:cs="Arial"/>
          <w:color w:val="000000"/>
          <w:highlight w:val="yellow"/>
        </w:rPr>
        <w:t>Modelsim</w:t>
      </w:r>
      <w:proofErr w:type="spellEnd"/>
      <w:r w:rsidRPr="0041487C">
        <w:rPr>
          <w:rFonts w:eastAsia="Times New Roman" w:cs="Arial"/>
          <w:color w:val="000000"/>
          <w:highlight w:val="yellow"/>
        </w:rPr>
        <w:t xml:space="preserve"> Project Window Figure above? That means that </w:t>
      </w:r>
      <w:proofErr w:type="spellStart"/>
      <w:r w:rsidRPr="0041487C">
        <w:rPr>
          <w:rFonts w:eastAsia="Times New Roman" w:cs="Arial"/>
          <w:color w:val="000000"/>
          <w:highlight w:val="yellow"/>
        </w:rPr>
        <w:t>Modelsim</w:t>
      </w:r>
      <w:proofErr w:type="spellEnd"/>
      <w:r w:rsidRPr="0041487C">
        <w:rPr>
          <w:rFonts w:eastAsia="Times New Roman" w:cs="Arial"/>
          <w:color w:val="000000"/>
          <w:highlight w:val="yellow"/>
        </w:rPr>
        <w:t xml:space="preserve"> has not compiled the files yet. You will need to compile the source files. To do this, right click on and_gate.vhd, click on Compile, </w:t>
      </w:r>
      <w:proofErr w:type="gramStart"/>
      <w:r w:rsidRPr="0041487C">
        <w:rPr>
          <w:rFonts w:eastAsia="Times New Roman" w:cs="Arial"/>
          <w:color w:val="000000"/>
          <w:highlight w:val="yellow"/>
        </w:rPr>
        <w:t>then</w:t>
      </w:r>
      <w:proofErr w:type="gramEnd"/>
      <w:r w:rsidRPr="0041487C">
        <w:rPr>
          <w:rFonts w:eastAsia="Times New Roman" w:cs="Arial"/>
          <w:color w:val="000000"/>
          <w:highlight w:val="yellow"/>
        </w:rPr>
        <w:t xml:space="preserve"> click on Compile All. You should see messages in the Console window appear in green that the compile was successful as shown in the screenshot below.</w:t>
      </w:r>
    </w:p>
    <w:p w:rsidR="008C2087" w:rsidRPr="0041487C" w:rsidRDefault="008C2087" w:rsidP="008C2087">
      <w:pPr>
        <w:spacing w:after="0" w:line="240" w:lineRule="auto"/>
        <w:rPr>
          <w:rFonts w:eastAsia="Times New Roman" w:cs="Arial"/>
          <w:color w:val="000000"/>
        </w:rPr>
      </w:pPr>
      <w:r w:rsidRPr="0041487C">
        <w:rPr>
          <w:rFonts w:eastAsia="Times New Roman" w:cs="Arial"/>
          <w:noProof/>
          <w:color w:val="000000"/>
        </w:rPr>
        <w:drawing>
          <wp:inline distT="0" distB="0" distL="0" distR="0">
            <wp:extent cx="5806440" cy="1165860"/>
            <wp:effectExtent l="0" t="0" r="3810" b="0"/>
            <wp:docPr id="551" name="Picture 551" descr="https://www.nandland.com/vhdl/tutorials/images/tutorial-modelsim-beginn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nandland.com/vhdl/tutorials/images/tutorial-modelsim-beginner-5.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06440" cy="1165860"/>
                    </a:xfrm>
                    <a:prstGeom prst="rect">
                      <a:avLst/>
                    </a:prstGeom>
                    <a:noFill/>
                    <a:ln>
                      <a:noFill/>
                    </a:ln>
                  </pic:spPr>
                </pic:pic>
              </a:graphicData>
            </a:graphic>
          </wp:inline>
        </w:drawing>
      </w:r>
    </w:p>
    <w:p w:rsidR="008C2087" w:rsidRPr="0041487C" w:rsidRDefault="008C2087" w:rsidP="008C2087">
      <w:pPr>
        <w:spacing w:after="0" w:line="300" w:lineRule="atLeast"/>
        <w:jc w:val="center"/>
        <w:rPr>
          <w:rFonts w:eastAsia="Times New Roman" w:cs="Arial"/>
          <w:b/>
          <w:bCs/>
          <w:color w:val="000000"/>
        </w:rPr>
      </w:pPr>
      <w:r w:rsidRPr="0041487C">
        <w:rPr>
          <w:rFonts w:eastAsia="Times New Roman" w:cs="Arial"/>
          <w:b/>
          <w:bCs/>
          <w:color w:val="000000"/>
        </w:rPr>
        <w:t>Results of a Successful Compile</w:t>
      </w:r>
    </w:p>
    <w:p w:rsidR="008C2087" w:rsidRPr="0041487C" w:rsidRDefault="008C2087" w:rsidP="008C2087">
      <w:pPr>
        <w:spacing w:before="100" w:beforeAutospacing="1" w:after="100" w:afterAutospacing="1" w:line="300" w:lineRule="atLeast"/>
        <w:jc w:val="center"/>
        <w:rPr>
          <w:rFonts w:eastAsia="Times New Roman" w:cs="Arial"/>
          <w:color w:val="000000"/>
        </w:rPr>
      </w:pPr>
      <w:r w:rsidRPr="0041487C">
        <w:rPr>
          <w:rFonts w:eastAsia="Times New Roman" w:cs="Arial"/>
          <w:noProof/>
          <w:color w:val="000000"/>
        </w:rPr>
        <w:lastRenderedPageBreak/>
        <w:drawing>
          <wp:inline distT="0" distB="0" distL="0" distR="0">
            <wp:extent cx="3828197" cy="2987711"/>
            <wp:effectExtent l="0" t="0" r="1270" b="3175"/>
            <wp:docPr id="550" name="Picture 550" descr="Buttons to start a si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uttons to start a simulation"/>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32151" cy="2990797"/>
                    </a:xfrm>
                    <a:prstGeom prst="rect">
                      <a:avLst/>
                    </a:prstGeom>
                    <a:noFill/>
                    <a:ln>
                      <a:noFill/>
                    </a:ln>
                  </pic:spPr>
                </pic:pic>
              </a:graphicData>
            </a:graphic>
          </wp:inline>
        </w:drawing>
      </w:r>
    </w:p>
    <w:p w:rsidR="008C2087" w:rsidRPr="0041487C" w:rsidRDefault="008C2087" w:rsidP="008C2087">
      <w:pPr>
        <w:spacing w:before="100" w:beforeAutospacing="1" w:after="100" w:afterAutospacing="1" w:line="300" w:lineRule="atLeast"/>
        <w:jc w:val="both"/>
        <w:rPr>
          <w:rFonts w:eastAsia="Times New Roman" w:cs="Arial"/>
          <w:color w:val="000000"/>
        </w:rPr>
      </w:pPr>
      <w:r w:rsidRPr="0041487C">
        <w:rPr>
          <w:rFonts w:eastAsia="Times New Roman" w:cs="Arial"/>
          <w:color w:val="000000"/>
        </w:rPr>
        <w:t xml:space="preserve">To start your simulation, click on Simulate in the Menu Bar, </w:t>
      </w:r>
      <w:proofErr w:type="gramStart"/>
      <w:r w:rsidRPr="0041487C">
        <w:rPr>
          <w:rFonts w:eastAsia="Times New Roman" w:cs="Arial"/>
          <w:color w:val="000000"/>
        </w:rPr>
        <w:t>then</w:t>
      </w:r>
      <w:proofErr w:type="gramEnd"/>
      <w:r w:rsidRPr="0041487C">
        <w:rPr>
          <w:rFonts w:eastAsia="Times New Roman" w:cs="Arial"/>
          <w:color w:val="000000"/>
        </w:rPr>
        <w:t xml:space="preserve"> click Start Simulation. This opens the Start Simulation Window. Click on the plus sign next to work, then click on the plus sign next to </w:t>
      </w:r>
      <w:proofErr w:type="spellStart"/>
      <w:r w:rsidRPr="0041487C">
        <w:rPr>
          <w:rFonts w:eastAsia="Times New Roman" w:cs="Arial"/>
          <w:color w:val="000000"/>
        </w:rPr>
        <w:t>and_gate_tb</w:t>
      </w:r>
      <w:proofErr w:type="spellEnd"/>
      <w:r w:rsidRPr="0041487C">
        <w:rPr>
          <w:rFonts w:eastAsia="Times New Roman" w:cs="Arial"/>
          <w:color w:val="000000"/>
        </w:rPr>
        <w:t xml:space="preserve">. Make sure you select </w:t>
      </w:r>
      <w:proofErr w:type="spellStart"/>
      <w:r w:rsidRPr="0041487C">
        <w:rPr>
          <w:rFonts w:eastAsia="Times New Roman" w:cs="Arial"/>
          <w:color w:val="000000"/>
        </w:rPr>
        <w:t>and_gate_tb</w:t>
      </w:r>
      <w:proofErr w:type="spellEnd"/>
      <w:r w:rsidRPr="0041487C">
        <w:rPr>
          <w:rFonts w:eastAsia="Times New Roman" w:cs="Arial"/>
          <w:color w:val="000000"/>
        </w:rPr>
        <w:t xml:space="preserve"> and not </w:t>
      </w:r>
      <w:proofErr w:type="spellStart"/>
      <w:r w:rsidRPr="0041487C">
        <w:rPr>
          <w:rFonts w:eastAsia="Times New Roman" w:cs="Arial"/>
          <w:color w:val="000000"/>
        </w:rPr>
        <w:t>and_gate</w:t>
      </w:r>
      <w:proofErr w:type="spellEnd"/>
      <w:r w:rsidRPr="0041487C">
        <w:rPr>
          <w:rFonts w:eastAsia="Times New Roman" w:cs="Arial"/>
          <w:color w:val="000000"/>
        </w:rPr>
        <w:t xml:space="preserve"> as we want to simulate the design at the test bench level. Once </w:t>
      </w:r>
      <w:proofErr w:type="spellStart"/>
      <w:r w:rsidRPr="0041487C">
        <w:rPr>
          <w:rFonts w:eastAsia="Times New Roman" w:cs="Arial"/>
          <w:color w:val="000000"/>
        </w:rPr>
        <w:t>and_gate_tb</w:t>
      </w:r>
      <w:proofErr w:type="spellEnd"/>
      <w:r w:rsidRPr="0041487C">
        <w:rPr>
          <w:rFonts w:eastAsia="Times New Roman" w:cs="Arial"/>
          <w:color w:val="000000"/>
        </w:rPr>
        <w:t xml:space="preserve"> is highlighted, click OK.</w:t>
      </w:r>
    </w:p>
    <w:p w:rsidR="008C2087" w:rsidRPr="0041487C" w:rsidRDefault="008C2087" w:rsidP="008C2087">
      <w:pPr>
        <w:spacing w:after="0" w:line="240" w:lineRule="auto"/>
        <w:rPr>
          <w:rFonts w:eastAsia="Times New Roman" w:cs="Arial"/>
          <w:color w:val="000000"/>
        </w:rPr>
      </w:pPr>
    </w:p>
    <w:p w:rsidR="008C2087" w:rsidRPr="0041487C" w:rsidRDefault="008C2087" w:rsidP="008C2087">
      <w:pPr>
        <w:spacing w:after="0" w:line="240" w:lineRule="auto"/>
        <w:rPr>
          <w:rFonts w:eastAsia="Times New Roman" w:cs="Times New Roman"/>
        </w:rPr>
      </w:pPr>
    </w:p>
    <w:p w:rsidR="008C2087" w:rsidRPr="0041487C" w:rsidRDefault="008C2087" w:rsidP="008C2087">
      <w:pPr>
        <w:spacing w:after="0" w:line="240" w:lineRule="auto"/>
        <w:jc w:val="center"/>
        <w:rPr>
          <w:rFonts w:eastAsia="Times New Roman" w:cs="Arial"/>
          <w:color w:val="000000"/>
        </w:rPr>
      </w:pPr>
      <w:r w:rsidRPr="0041487C">
        <w:rPr>
          <w:rFonts w:eastAsia="Times New Roman" w:cs="Arial"/>
          <w:noProof/>
          <w:color w:val="000000"/>
        </w:rPr>
        <w:drawing>
          <wp:inline distT="0" distB="0" distL="0" distR="0">
            <wp:extent cx="4517409" cy="3343717"/>
            <wp:effectExtent l="0" t="0" r="0" b="9525"/>
            <wp:docPr id="549" name="Picture 549" descr="Simulation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imulation ready"/>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25758" cy="3349897"/>
                    </a:xfrm>
                    <a:prstGeom prst="rect">
                      <a:avLst/>
                    </a:prstGeom>
                    <a:noFill/>
                    <a:ln>
                      <a:noFill/>
                    </a:ln>
                  </pic:spPr>
                </pic:pic>
              </a:graphicData>
            </a:graphic>
          </wp:inline>
        </w:drawing>
      </w:r>
    </w:p>
    <w:p w:rsidR="008C2087" w:rsidRPr="0041487C" w:rsidRDefault="008C2087" w:rsidP="008C2087">
      <w:pPr>
        <w:spacing w:after="0" w:line="300" w:lineRule="atLeast"/>
        <w:jc w:val="center"/>
        <w:rPr>
          <w:rFonts w:eastAsia="Times New Roman" w:cs="Arial"/>
          <w:b/>
          <w:bCs/>
          <w:color w:val="000000"/>
        </w:rPr>
      </w:pPr>
      <w:proofErr w:type="spellStart"/>
      <w:r w:rsidRPr="0041487C">
        <w:rPr>
          <w:rFonts w:eastAsia="Times New Roman" w:cs="Arial"/>
          <w:b/>
          <w:bCs/>
          <w:color w:val="000000"/>
        </w:rPr>
        <w:t>Modelsim</w:t>
      </w:r>
      <w:proofErr w:type="spellEnd"/>
      <w:r w:rsidRPr="0041487C">
        <w:rPr>
          <w:rFonts w:eastAsia="Times New Roman" w:cs="Arial"/>
          <w:b/>
          <w:bCs/>
          <w:color w:val="000000"/>
        </w:rPr>
        <w:t xml:space="preserve"> Simulation Window - Simulation Ready</w:t>
      </w:r>
    </w:p>
    <w:p w:rsidR="008C2087" w:rsidRPr="0041487C" w:rsidRDefault="008C2087" w:rsidP="008C2087">
      <w:pPr>
        <w:spacing w:before="100" w:beforeAutospacing="1" w:after="100" w:afterAutospacing="1" w:line="300" w:lineRule="atLeast"/>
        <w:jc w:val="both"/>
        <w:rPr>
          <w:rFonts w:eastAsia="Times New Roman" w:cs="Arial"/>
          <w:color w:val="000000"/>
        </w:rPr>
      </w:pPr>
      <w:r w:rsidRPr="0041487C">
        <w:rPr>
          <w:rFonts w:eastAsia="Times New Roman" w:cs="Arial"/>
          <w:color w:val="000000"/>
        </w:rPr>
        <w:lastRenderedPageBreak/>
        <w:t xml:space="preserve">Almost there! The simulation is ready and waiting. Now, the majority of the time that you use </w:t>
      </w:r>
      <w:proofErr w:type="spellStart"/>
      <w:r w:rsidRPr="0041487C">
        <w:rPr>
          <w:rFonts w:eastAsia="Times New Roman" w:cs="Arial"/>
          <w:color w:val="000000"/>
        </w:rPr>
        <w:t>Modelsim</w:t>
      </w:r>
      <w:proofErr w:type="spellEnd"/>
      <w:r w:rsidRPr="0041487C">
        <w:rPr>
          <w:rFonts w:eastAsia="Times New Roman" w:cs="Arial"/>
          <w:color w:val="000000"/>
        </w:rPr>
        <w:t xml:space="preserve"> will be spent looking at the waveform view. The waveform view contains waves (binary 0's and 1's, hexadecimal digits, binary digits, enumerated types, etc) for all of the signals in your design. It shows how your module reacts to different stimulus. The next figure shows you what your waveform view looks like, but first you need to add some signals to monitor. In this example, we will monitor all of the signals in the test bench. To do this, </w:t>
      </w:r>
      <w:r w:rsidRPr="0041487C">
        <w:rPr>
          <w:rFonts w:eastAsia="Times New Roman" w:cs="Arial"/>
          <w:b/>
          <w:bCs/>
          <w:color w:val="000000"/>
        </w:rPr>
        <w:t>right click</w:t>
      </w:r>
      <w:r w:rsidRPr="0041487C">
        <w:rPr>
          <w:rFonts w:eastAsia="Times New Roman" w:cs="Arial"/>
          <w:color w:val="000000"/>
        </w:rPr>
        <w:t xml:space="preserve"> on </w:t>
      </w:r>
      <w:proofErr w:type="spellStart"/>
      <w:r w:rsidRPr="0041487C">
        <w:rPr>
          <w:rFonts w:eastAsia="Times New Roman" w:cs="Arial"/>
          <w:color w:val="000000"/>
        </w:rPr>
        <w:t>and_gate_tb</w:t>
      </w:r>
      <w:proofErr w:type="spellEnd"/>
      <w:r w:rsidRPr="0041487C">
        <w:rPr>
          <w:rFonts w:eastAsia="Times New Roman" w:cs="Arial"/>
          <w:color w:val="000000"/>
        </w:rPr>
        <w:t xml:space="preserve"> in the </w:t>
      </w:r>
      <w:proofErr w:type="spellStart"/>
      <w:r w:rsidRPr="0041487C">
        <w:rPr>
          <w:rFonts w:eastAsia="Times New Roman" w:cs="Arial"/>
          <w:color w:val="000000"/>
        </w:rPr>
        <w:t>sim</w:t>
      </w:r>
      <w:proofErr w:type="spellEnd"/>
      <w:r w:rsidRPr="0041487C">
        <w:rPr>
          <w:rFonts w:eastAsia="Times New Roman" w:cs="Arial"/>
          <w:color w:val="000000"/>
        </w:rPr>
        <w:t xml:space="preserve"> window and click </w:t>
      </w:r>
      <w:r w:rsidRPr="0041487C">
        <w:rPr>
          <w:rFonts w:eastAsia="Times New Roman" w:cs="Arial"/>
          <w:b/>
          <w:bCs/>
          <w:color w:val="000000"/>
        </w:rPr>
        <w:t>Add Wave</w:t>
      </w:r>
      <w:r w:rsidRPr="0041487C">
        <w:rPr>
          <w:rFonts w:eastAsia="Times New Roman" w:cs="Arial"/>
          <w:color w:val="000000"/>
        </w:rPr>
        <w:t xml:space="preserve">. You can also click and drag signals to the waveform window from other windows in </w:t>
      </w:r>
      <w:proofErr w:type="spellStart"/>
      <w:r w:rsidRPr="0041487C">
        <w:rPr>
          <w:rFonts w:eastAsia="Times New Roman" w:cs="Arial"/>
          <w:color w:val="000000"/>
        </w:rPr>
        <w:t>Modelsim</w:t>
      </w:r>
      <w:proofErr w:type="spellEnd"/>
      <w:r w:rsidRPr="0041487C">
        <w:rPr>
          <w:rFonts w:eastAsia="Times New Roman" w:cs="Arial"/>
          <w:color w:val="000000"/>
        </w:rPr>
        <w:t>.</w:t>
      </w:r>
    </w:p>
    <w:p w:rsidR="008C2087" w:rsidRPr="0041487C" w:rsidRDefault="008C2087" w:rsidP="008C2087">
      <w:pPr>
        <w:spacing w:before="100" w:beforeAutospacing="1" w:after="100" w:afterAutospacing="1" w:line="300" w:lineRule="atLeast"/>
        <w:jc w:val="center"/>
        <w:rPr>
          <w:rFonts w:eastAsia="Times New Roman" w:cs="Arial"/>
          <w:color w:val="000000"/>
        </w:rPr>
      </w:pPr>
      <w:r w:rsidRPr="0041487C">
        <w:rPr>
          <w:rFonts w:eastAsia="Times New Roman" w:cs="Arial"/>
          <w:noProof/>
          <w:color w:val="000000"/>
        </w:rPr>
        <w:drawing>
          <wp:inline distT="0" distB="0" distL="0" distR="0">
            <wp:extent cx="4080680" cy="2628900"/>
            <wp:effectExtent l="0" t="0" r="0" b="0"/>
            <wp:docPr id="548" name="Picture 548" descr="Viewing a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Viewing a waveform"/>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87876" cy="2633536"/>
                    </a:xfrm>
                    <a:prstGeom prst="rect">
                      <a:avLst/>
                    </a:prstGeom>
                    <a:noFill/>
                    <a:ln>
                      <a:noFill/>
                    </a:ln>
                  </pic:spPr>
                </pic:pic>
              </a:graphicData>
            </a:graphic>
          </wp:inline>
        </w:drawing>
      </w:r>
    </w:p>
    <w:p w:rsidR="008C2087" w:rsidRPr="0041487C" w:rsidRDefault="008C2087" w:rsidP="008C2087">
      <w:pPr>
        <w:spacing w:before="100" w:beforeAutospacing="1" w:after="100" w:afterAutospacing="1" w:line="300" w:lineRule="atLeast"/>
        <w:jc w:val="both"/>
        <w:rPr>
          <w:rFonts w:eastAsia="Times New Roman" w:cs="Arial"/>
          <w:color w:val="000000"/>
        </w:rPr>
      </w:pPr>
      <w:r w:rsidRPr="0041487C">
        <w:rPr>
          <w:rFonts w:eastAsia="Times New Roman" w:cs="Arial"/>
          <w:color w:val="000000"/>
        </w:rPr>
        <w:t xml:space="preserve">Here is your waveform window. All of the test bench signals have been added as signals you can monitor. To run the simulation, click the Icon with a little piece of paper and a down arrow next to the 100 ns time. This will run your simulation for 100 nanoseconds. Watch how the signals change! </w:t>
      </w:r>
    </w:p>
    <w:p w:rsidR="008C2087" w:rsidRPr="00014B82" w:rsidRDefault="008C2087" w:rsidP="008C2087">
      <w:pPr>
        <w:jc w:val="both"/>
        <w:rPr>
          <w:rFonts w:asciiTheme="majorBidi" w:hAnsiTheme="majorBidi" w:cstheme="majorBidi"/>
          <w:sz w:val="24"/>
          <w:szCs w:val="24"/>
        </w:rPr>
      </w:pPr>
    </w:p>
    <w:p w:rsidR="008C2087" w:rsidRDefault="008C2087" w:rsidP="008C2087">
      <w:pPr>
        <w:pStyle w:val="Heading2"/>
        <w:jc w:val="both"/>
        <w:rPr>
          <w:color w:val="000000" w:themeColor="text1"/>
          <w:u w:val="single"/>
        </w:rPr>
      </w:pPr>
      <w:bookmarkStart w:id="3" w:name="_Toc525551685"/>
      <w:r w:rsidRPr="00E24410">
        <w:rPr>
          <w:color w:val="000000" w:themeColor="text1"/>
          <w:u w:val="single"/>
        </w:rPr>
        <w:t>Lab Tasks:</w:t>
      </w:r>
      <w:bookmarkEnd w:id="3"/>
    </w:p>
    <w:p w:rsidR="008C2087" w:rsidRPr="008C2087" w:rsidRDefault="008C2087" w:rsidP="008C2087">
      <w:pPr>
        <w:pStyle w:val="ListParagraph"/>
        <w:numPr>
          <w:ilvl w:val="0"/>
          <w:numId w:val="6"/>
        </w:numPr>
      </w:pPr>
      <w:r>
        <w:t>For the following</w:t>
      </w:r>
    </w:p>
    <w:p w:rsidR="008C2087" w:rsidRDefault="008C2087" w:rsidP="008C2087"/>
    <w:p w:rsidR="008C2087" w:rsidRPr="0041487C" w:rsidRDefault="008C2087" w:rsidP="008C2087">
      <w:pPr>
        <w:spacing w:after="0" w:line="240" w:lineRule="auto"/>
        <w:ind w:left="360"/>
        <w:jc w:val="center"/>
      </w:pPr>
      <w:r w:rsidRPr="0041487C">
        <w:rPr>
          <w:noProof/>
        </w:rPr>
        <w:drawing>
          <wp:inline distT="0" distB="0" distL="0" distR="0">
            <wp:extent cx="4269274" cy="1590675"/>
            <wp:effectExtent l="0" t="0" r="0" b="0"/>
            <wp:docPr id="2" name="Picture 2" descr="G:\Users\sarmad\Desktop\M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sarmad\Desktop\MUX.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00857" cy="1602443"/>
                    </a:xfrm>
                    <a:prstGeom prst="rect">
                      <a:avLst/>
                    </a:prstGeom>
                    <a:noFill/>
                    <a:ln>
                      <a:noFill/>
                    </a:ln>
                  </pic:spPr>
                </pic:pic>
              </a:graphicData>
            </a:graphic>
          </wp:inline>
        </w:drawing>
      </w:r>
    </w:p>
    <w:p w:rsidR="008C2087" w:rsidRPr="0041487C" w:rsidRDefault="008C2087" w:rsidP="008C2087">
      <w:pPr>
        <w:pStyle w:val="ListParagraph"/>
        <w:numPr>
          <w:ilvl w:val="0"/>
          <w:numId w:val="1"/>
        </w:numPr>
        <w:spacing w:after="0" w:line="240" w:lineRule="auto"/>
        <w:jc w:val="both"/>
      </w:pPr>
      <w:r w:rsidRPr="0041487C">
        <w:t>Design a 2-to-</w:t>
      </w:r>
      <w:r>
        <w:t xml:space="preserve">1 </w:t>
      </w:r>
      <w:proofErr w:type="spellStart"/>
      <w:r>
        <w:t>Mux</w:t>
      </w:r>
      <w:proofErr w:type="spellEnd"/>
      <w:r>
        <w:t xml:space="preserve"> using </w:t>
      </w:r>
      <w:r w:rsidRPr="0041487C">
        <w:t>as shown in above diagram</w:t>
      </w:r>
    </w:p>
    <w:p w:rsidR="008C2087" w:rsidRPr="0041487C" w:rsidRDefault="008C2087" w:rsidP="008C2087">
      <w:pPr>
        <w:pStyle w:val="ListParagraph"/>
        <w:numPr>
          <w:ilvl w:val="0"/>
          <w:numId w:val="1"/>
        </w:numPr>
        <w:spacing w:after="0" w:line="240" w:lineRule="auto"/>
        <w:jc w:val="both"/>
      </w:pPr>
      <w:r w:rsidRPr="0041487C">
        <w:t xml:space="preserve">Using the Design Module of 2-to-1 </w:t>
      </w:r>
      <w:proofErr w:type="spellStart"/>
      <w:r w:rsidRPr="0041487C">
        <w:t>Mux</w:t>
      </w:r>
      <w:proofErr w:type="spellEnd"/>
      <w:r w:rsidRPr="0041487C">
        <w:t xml:space="preserve"> created in (a) design a 4-to-1 </w:t>
      </w:r>
      <w:proofErr w:type="spellStart"/>
      <w:r w:rsidRPr="0041487C">
        <w:t>mux</w:t>
      </w:r>
      <w:proofErr w:type="spellEnd"/>
      <w:r w:rsidRPr="0041487C">
        <w:t>.</w:t>
      </w:r>
    </w:p>
    <w:p w:rsidR="008C2087" w:rsidRPr="0041487C" w:rsidRDefault="008C2087" w:rsidP="008C2087">
      <w:pPr>
        <w:pStyle w:val="ListParagraph"/>
        <w:numPr>
          <w:ilvl w:val="0"/>
          <w:numId w:val="1"/>
        </w:numPr>
        <w:spacing w:after="0" w:line="240" w:lineRule="auto"/>
        <w:jc w:val="both"/>
      </w:pPr>
      <w:r w:rsidRPr="0041487C">
        <w:lastRenderedPageBreak/>
        <w:t xml:space="preserve">Again Using the Design Module of 2-to-1 </w:t>
      </w:r>
      <w:proofErr w:type="spellStart"/>
      <w:r w:rsidRPr="0041487C">
        <w:t>Mux</w:t>
      </w:r>
      <w:proofErr w:type="spellEnd"/>
      <w:r w:rsidRPr="0041487C">
        <w:t xml:space="preserve"> and 4-to-1 </w:t>
      </w:r>
      <w:proofErr w:type="spellStart"/>
      <w:r w:rsidRPr="0041487C">
        <w:t>mux</w:t>
      </w:r>
      <w:proofErr w:type="spellEnd"/>
      <w:r w:rsidRPr="0041487C">
        <w:t xml:space="preserve"> created in (a), (b) and Design 8-to-1 </w:t>
      </w:r>
      <w:proofErr w:type="spellStart"/>
      <w:r w:rsidRPr="0041487C">
        <w:t>mux</w:t>
      </w:r>
      <w:proofErr w:type="spellEnd"/>
      <w:r w:rsidRPr="0041487C">
        <w:t xml:space="preserve">. </w:t>
      </w:r>
    </w:p>
    <w:p w:rsidR="008C2087" w:rsidRDefault="008C2087" w:rsidP="008C2087">
      <w:r>
        <w:t xml:space="preserve">2. </w:t>
      </w:r>
      <w:proofErr w:type="gramStart"/>
      <w:r>
        <w:rPr>
          <w:rFonts w:ascii="Calibri" w:eastAsia="Calibri" w:hAnsi="Calibri" w:cs="Calibri"/>
        </w:rPr>
        <w:t xml:space="preserve">Write </w:t>
      </w:r>
      <w:r w:rsidRPr="0041487C">
        <w:rPr>
          <w:rFonts w:ascii="Calibri" w:eastAsia="Calibri" w:hAnsi="Calibri" w:cs="Calibri"/>
        </w:rPr>
        <w:t xml:space="preserve"> RTL</w:t>
      </w:r>
      <w:proofErr w:type="gramEnd"/>
      <w:r w:rsidRPr="0041487C">
        <w:rPr>
          <w:rFonts w:ascii="Calibri" w:eastAsia="Calibri" w:hAnsi="Calibri" w:cs="Calibri"/>
        </w:rPr>
        <w:t xml:space="preserve"> VERILOG code</w:t>
      </w:r>
      <w:r>
        <w:rPr>
          <w:rFonts w:ascii="Calibri" w:eastAsia="Calibri" w:hAnsi="Calibri" w:cs="Calibri"/>
        </w:rPr>
        <w:t xml:space="preserve"> for the following circuit</w:t>
      </w:r>
      <w:r w:rsidRPr="0041487C">
        <w:rPr>
          <w:rFonts w:ascii="Calibri" w:eastAsia="Calibri" w:hAnsi="Calibri" w:cs="Calibri"/>
        </w:rPr>
        <w:t>. Test</w:t>
      </w:r>
      <w:r>
        <w:rPr>
          <w:rFonts w:ascii="Calibri" w:eastAsia="Calibri" w:hAnsi="Calibri" w:cs="Calibri"/>
        </w:rPr>
        <w:t xml:space="preserve"> </w:t>
      </w:r>
      <w:r w:rsidRPr="0041487C">
        <w:rPr>
          <w:rFonts w:ascii="Calibri" w:eastAsia="Calibri" w:hAnsi="Calibri" w:cs="Calibri"/>
        </w:rPr>
        <w:t xml:space="preserve">your design </w:t>
      </w:r>
      <w:r>
        <w:rPr>
          <w:rFonts w:ascii="Calibri" w:eastAsia="Calibri" w:hAnsi="Calibri" w:cs="Calibri"/>
        </w:rPr>
        <w:t>for all values of in</w:t>
      </w:r>
      <w:r w:rsidRPr="0041487C">
        <w:rPr>
          <w:rFonts w:ascii="Calibri" w:eastAsia="Calibri" w:hAnsi="Calibri" w:cs="Calibri"/>
        </w:rPr>
        <w:t>.</w:t>
      </w:r>
      <w:r>
        <w:t xml:space="preserve"> </w:t>
      </w:r>
      <w:r>
        <w:rPr>
          <w:noProof/>
        </w:rPr>
        <w:drawing>
          <wp:inline distT="0" distB="0" distL="0" distR="0">
            <wp:extent cx="5943600" cy="277938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2779381"/>
                    </a:xfrm>
                    <a:prstGeom prst="rect">
                      <a:avLst/>
                    </a:prstGeom>
                    <a:noFill/>
                    <a:ln w="9525">
                      <a:noFill/>
                      <a:miter lim="800000"/>
                      <a:headEnd/>
                      <a:tailEnd/>
                    </a:ln>
                  </pic:spPr>
                </pic:pic>
              </a:graphicData>
            </a:graphic>
          </wp:inline>
        </w:drawing>
      </w:r>
      <w:r>
        <w:t xml:space="preserve">   </w:t>
      </w:r>
    </w:p>
    <w:p w:rsidR="008C2087" w:rsidRPr="008C2087" w:rsidRDefault="008C2087" w:rsidP="008C2087"/>
    <w:p w:rsidR="008C2087" w:rsidRPr="0041487C" w:rsidRDefault="008C2087" w:rsidP="008C2087">
      <w:pPr>
        <w:pStyle w:val="ListParagraph"/>
        <w:jc w:val="center"/>
        <w:rPr>
          <w:rFonts w:ascii="Calibri" w:eastAsia="Calibri" w:hAnsi="Calibri" w:cs="Calibri"/>
        </w:rPr>
      </w:pPr>
    </w:p>
    <w:p w:rsidR="008C2087" w:rsidRPr="00E24410" w:rsidRDefault="008C2087" w:rsidP="008C2087">
      <w:pPr>
        <w:pStyle w:val="Heading2"/>
        <w:jc w:val="both"/>
        <w:rPr>
          <w:color w:val="000000" w:themeColor="text1"/>
          <w:u w:val="single"/>
        </w:rPr>
      </w:pPr>
      <w:bookmarkStart w:id="4" w:name="_Toc525551686"/>
      <w:r w:rsidRPr="00E24410">
        <w:rPr>
          <w:color w:val="000000" w:themeColor="text1"/>
          <w:u w:val="single"/>
        </w:rPr>
        <w:t>Test Plans:</w:t>
      </w:r>
      <w:bookmarkEnd w:id="4"/>
    </w:p>
    <w:p w:rsidR="008C2087" w:rsidRPr="00182F52" w:rsidRDefault="008C2087" w:rsidP="008C2087">
      <w:pPr>
        <w:pStyle w:val="ListParagraph"/>
        <w:numPr>
          <w:ilvl w:val="0"/>
          <w:numId w:val="3"/>
        </w:numPr>
        <w:spacing w:after="160" w:line="259" w:lineRule="auto"/>
        <w:rPr>
          <w:rFonts w:ascii="Calibri" w:eastAsia="Calibri" w:hAnsi="Calibri" w:cs="Calibri"/>
          <w:b/>
          <w:u w:val="single"/>
        </w:rPr>
      </w:pPr>
      <w:r w:rsidRPr="00182F52">
        <w:rPr>
          <w:rFonts w:ascii="Calibri" w:eastAsia="Calibri" w:hAnsi="Calibri" w:cs="Calibri"/>
          <w:b/>
          <w:u w:val="single"/>
        </w:rPr>
        <w:t>DESIGN QUESTION:</w:t>
      </w:r>
    </w:p>
    <w:p w:rsidR="008C2087" w:rsidRPr="007D458E" w:rsidRDefault="008C2087" w:rsidP="008C2087">
      <w:pPr>
        <w:pStyle w:val="ListParagraph"/>
        <w:ind w:left="1080"/>
        <w:jc w:val="both"/>
        <w:rPr>
          <w:rStyle w:val="Strong"/>
          <w:rFonts w:ascii="Roboto" w:hAnsi="Roboto"/>
          <w:b w:val="0"/>
          <w:bCs w:val="0"/>
        </w:rPr>
      </w:pPr>
      <w:r w:rsidRPr="007D458E">
        <w:rPr>
          <w:rStyle w:val="Strong"/>
          <w:rFonts w:ascii="Roboto" w:hAnsi="Roboto"/>
        </w:rPr>
        <w:t>You are required to design a system which counts the number of cycles required by the system until all (3 i.e. x, y, z) inputs of the system become equal. The system has 3 N bit wide inputs and a single M bit wide output which shows the number of cycles required by the system. The inputs must be stored in the registers before start of the process.</w:t>
      </w:r>
    </w:p>
    <w:p w:rsidR="008C2087" w:rsidRPr="007D458E" w:rsidRDefault="008C2087" w:rsidP="008C2087">
      <w:pPr>
        <w:pStyle w:val="ListParagraph"/>
        <w:numPr>
          <w:ilvl w:val="0"/>
          <w:numId w:val="3"/>
        </w:numPr>
        <w:jc w:val="both"/>
        <w:rPr>
          <w:rFonts w:ascii="Calibri" w:eastAsia="Calibri" w:hAnsi="Calibri" w:cs="Calibri"/>
          <w:b/>
          <w:bCs/>
        </w:rPr>
      </w:pPr>
      <w:r w:rsidRPr="007D458E">
        <w:rPr>
          <w:rStyle w:val="Strong"/>
          <w:rFonts w:ascii="Roboto" w:hAnsi="Roboto"/>
        </w:rPr>
        <w:t xml:space="preserve">Write A </w:t>
      </w:r>
      <w:proofErr w:type="spellStart"/>
      <w:r w:rsidRPr="007D458E">
        <w:rPr>
          <w:rStyle w:val="Strong"/>
          <w:rFonts w:ascii="Roboto" w:hAnsi="Roboto"/>
        </w:rPr>
        <w:t>Verilog</w:t>
      </w:r>
      <w:proofErr w:type="spellEnd"/>
      <w:r w:rsidRPr="007D458E">
        <w:rPr>
          <w:rStyle w:val="Strong"/>
          <w:rFonts w:ascii="Roboto" w:hAnsi="Roboto"/>
        </w:rPr>
        <w:t xml:space="preserve"> Code To Swap Contents Of Two Registers With And Without A Temporary Register?</w:t>
      </w:r>
    </w:p>
    <w:p w:rsidR="008C2087" w:rsidRPr="00014B82" w:rsidRDefault="008C2087" w:rsidP="008C2087">
      <w:pPr>
        <w:ind w:left="720"/>
        <w:contextualSpacing/>
        <w:jc w:val="both"/>
        <w:rPr>
          <w:rFonts w:asciiTheme="majorBidi" w:hAnsiTheme="majorBidi" w:cstheme="majorBidi"/>
          <w:b/>
          <w:bCs/>
          <w:sz w:val="24"/>
          <w:szCs w:val="24"/>
          <w:u w:val="single"/>
        </w:rPr>
      </w:pPr>
    </w:p>
    <w:p w:rsidR="008C2087" w:rsidRPr="00E24410" w:rsidRDefault="008C2087" w:rsidP="008C2087">
      <w:pPr>
        <w:pStyle w:val="Heading2"/>
        <w:spacing w:before="0"/>
        <w:jc w:val="both"/>
        <w:rPr>
          <w:color w:val="000000" w:themeColor="text1"/>
          <w:u w:val="single"/>
        </w:rPr>
      </w:pPr>
      <w:bookmarkStart w:id="5" w:name="_Toc525551687"/>
      <w:r w:rsidRPr="00E24410">
        <w:rPr>
          <w:color w:val="000000" w:themeColor="text1"/>
          <w:u w:val="single"/>
        </w:rPr>
        <w:t>THINK!!</w:t>
      </w:r>
      <w:bookmarkEnd w:id="5"/>
    </w:p>
    <w:p w:rsidR="008C2087" w:rsidRPr="0041487C" w:rsidRDefault="008C2087" w:rsidP="008C2087">
      <w:pPr>
        <w:pStyle w:val="ListParagraph"/>
        <w:numPr>
          <w:ilvl w:val="0"/>
          <w:numId w:val="2"/>
        </w:numPr>
        <w:shd w:val="clear" w:color="auto" w:fill="FFFFFF"/>
        <w:spacing w:after="0" w:line="450" w:lineRule="atLeast"/>
        <w:rPr>
          <w:rFonts w:eastAsia="Times New Roman" w:cs="Times New Roman"/>
          <w:color w:val="000000"/>
        </w:rPr>
      </w:pPr>
      <w:r w:rsidRPr="0041487C">
        <w:rPr>
          <w:rFonts w:eastAsia="Times New Roman" w:cs="Times New Roman"/>
          <w:b/>
          <w:bCs/>
          <w:color w:val="000000"/>
        </w:rPr>
        <w:t xml:space="preserve">Which of the following loops are supported by </w:t>
      </w:r>
      <w:proofErr w:type="spellStart"/>
      <w:r w:rsidRPr="0041487C">
        <w:rPr>
          <w:rFonts w:eastAsia="Times New Roman" w:cs="Times New Roman"/>
          <w:b/>
          <w:bCs/>
          <w:color w:val="000000"/>
        </w:rPr>
        <w:t>Verilog</w:t>
      </w:r>
      <w:proofErr w:type="spellEnd"/>
      <w:r w:rsidRPr="0041487C">
        <w:rPr>
          <w:rFonts w:eastAsia="Times New Roman" w:cs="Times New Roman"/>
          <w:b/>
          <w:bCs/>
          <w:color w:val="000000"/>
        </w:rPr>
        <w:t>?</w:t>
      </w:r>
    </w:p>
    <w:p w:rsidR="008C2087" w:rsidRPr="0041487C" w:rsidRDefault="008C2087" w:rsidP="008C2087">
      <w:pPr>
        <w:pStyle w:val="ListParagraph"/>
        <w:numPr>
          <w:ilvl w:val="0"/>
          <w:numId w:val="4"/>
        </w:numPr>
        <w:jc w:val="both"/>
        <w:rPr>
          <w:rFonts w:cstheme="majorBidi"/>
        </w:rPr>
      </w:pPr>
      <w:r w:rsidRPr="0041487C">
        <w:rPr>
          <w:rFonts w:cstheme="majorBidi"/>
        </w:rPr>
        <w:t>if-else loop</w:t>
      </w:r>
    </w:p>
    <w:p w:rsidR="008C2087" w:rsidRPr="0041487C" w:rsidRDefault="008C2087" w:rsidP="008C2087">
      <w:pPr>
        <w:pStyle w:val="ListParagraph"/>
        <w:numPr>
          <w:ilvl w:val="0"/>
          <w:numId w:val="4"/>
        </w:numPr>
        <w:jc w:val="both"/>
        <w:rPr>
          <w:rFonts w:cstheme="majorBidi"/>
        </w:rPr>
      </w:pPr>
      <w:r w:rsidRPr="0041487C">
        <w:rPr>
          <w:rFonts w:cstheme="majorBidi"/>
        </w:rPr>
        <w:t>for loop</w:t>
      </w:r>
    </w:p>
    <w:p w:rsidR="008C2087" w:rsidRPr="0041487C" w:rsidRDefault="008C2087" w:rsidP="008C2087">
      <w:pPr>
        <w:pStyle w:val="ListParagraph"/>
        <w:numPr>
          <w:ilvl w:val="0"/>
          <w:numId w:val="4"/>
        </w:numPr>
        <w:jc w:val="both"/>
        <w:rPr>
          <w:rFonts w:cstheme="majorBidi"/>
        </w:rPr>
      </w:pPr>
      <w:r w:rsidRPr="0041487C">
        <w:rPr>
          <w:rFonts w:cstheme="majorBidi"/>
        </w:rPr>
        <w:t>while loop</w:t>
      </w:r>
    </w:p>
    <w:p w:rsidR="008C2087" w:rsidRPr="0041487C" w:rsidRDefault="008C2087" w:rsidP="008C2087">
      <w:pPr>
        <w:pStyle w:val="ListParagraph"/>
        <w:numPr>
          <w:ilvl w:val="0"/>
          <w:numId w:val="4"/>
        </w:numPr>
        <w:jc w:val="both"/>
        <w:rPr>
          <w:rFonts w:cstheme="majorBidi"/>
        </w:rPr>
      </w:pPr>
      <w:r w:rsidRPr="0041487C">
        <w:rPr>
          <w:rFonts w:cstheme="majorBidi"/>
        </w:rPr>
        <w:t>All of the above</w:t>
      </w:r>
    </w:p>
    <w:p w:rsidR="008C2087" w:rsidRPr="0041487C" w:rsidRDefault="008C2087" w:rsidP="008C2087">
      <w:pPr>
        <w:pStyle w:val="ListParagraph"/>
        <w:numPr>
          <w:ilvl w:val="0"/>
          <w:numId w:val="2"/>
        </w:numPr>
        <w:jc w:val="both"/>
        <w:rPr>
          <w:rStyle w:val="Strong"/>
          <w:rFonts w:cstheme="majorBidi"/>
          <w:b w:val="0"/>
          <w:bCs w:val="0"/>
        </w:rPr>
      </w:pPr>
      <w:r w:rsidRPr="0041487C">
        <w:rPr>
          <w:rStyle w:val="Strong"/>
        </w:rPr>
        <w:t xml:space="preserve"> What Is Meant By Inferring </w:t>
      </w:r>
      <w:proofErr w:type="spellStart"/>
      <w:r w:rsidRPr="0041487C">
        <w:rPr>
          <w:rStyle w:val="Strong"/>
        </w:rPr>
        <w:t>Latches</w:t>
      </w:r>
      <w:proofErr w:type="gramStart"/>
      <w:r w:rsidRPr="0041487C">
        <w:rPr>
          <w:rStyle w:val="Strong"/>
        </w:rPr>
        <w:t>,how</w:t>
      </w:r>
      <w:proofErr w:type="spellEnd"/>
      <w:proofErr w:type="gramEnd"/>
      <w:r w:rsidRPr="0041487C">
        <w:rPr>
          <w:rStyle w:val="Strong"/>
        </w:rPr>
        <w:t xml:space="preserve"> To Avoid It?</w:t>
      </w:r>
    </w:p>
    <w:p w:rsidR="008C2087" w:rsidRPr="008C2087" w:rsidRDefault="008C2087" w:rsidP="008C2087">
      <w:pPr>
        <w:pStyle w:val="ListParagraph"/>
        <w:numPr>
          <w:ilvl w:val="0"/>
          <w:numId w:val="2"/>
        </w:numPr>
        <w:jc w:val="both"/>
        <w:rPr>
          <w:rFonts w:cstheme="majorBidi"/>
        </w:rPr>
      </w:pPr>
      <w:r w:rsidRPr="0041487C">
        <w:rPr>
          <w:rStyle w:val="Strong"/>
        </w:rPr>
        <w:t>In A Pure Combinational Circuit Is It Necessary To Mention All The Inputs In Sensitivity Disk? If Yes, Why?</w:t>
      </w:r>
    </w:p>
    <w:p w:rsidR="00666AE2" w:rsidRDefault="00666AE2"/>
    <w:sectPr w:rsidR="00666AE2" w:rsidSect="00666A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variable"/>
    <w:sig w:usb0="E00002FF" w:usb1="5000217F" w:usb2="0000002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F5600"/>
    <w:multiLevelType w:val="hybridMultilevel"/>
    <w:tmpl w:val="2CFAD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F4ADD"/>
    <w:multiLevelType w:val="hybridMultilevel"/>
    <w:tmpl w:val="7E46A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64F4472"/>
    <w:multiLevelType w:val="hybridMultilevel"/>
    <w:tmpl w:val="60A27D72"/>
    <w:lvl w:ilvl="0" w:tplc="136427E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0B39B2"/>
    <w:multiLevelType w:val="hybridMultilevel"/>
    <w:tmpl w:val="9D6A6A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8603A4"/>
    <w:multiLevelType w:val="hybridMultilevel"/>
    <w:tmpl w:val="0D62A4F2"/>
    <w:lvl w:ilvl="0" w:tplc="8A5A12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098536C"/>
    <w:multiLevelType w:val="hybridMultilevel"/>
    <w:tmpl w:val="6A523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characterSpacingControl w:val="doNotCompress"/>
  <w:compat/>
  <w:rsids>
    <w:rsidRoot w:val="008C2087"/>
    <w:rsid w:val="00666AE2"/>
    <w:rsid w:val="008C2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087"/>
  </w:style>
  <w:style w:type="paragraph" w:styleId="Heading1">
    <w:name w:val="heading 1"/>
    <w:basedOn w:val="Normal"/>
    <w:next w:val="Normal"/>
    <w:link w:val="Heading1Char"/>
    <w:uiPriority w:val="9"/>
    <w:qFormat/>
    <w:rsid w:val="008C20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20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20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2087"/>
    <w:pPr>
      <w:ind w:left="720"/>
      <w:contextualSpacing/>
    </w:pPr>
  </w:style>
  <w:style w:type="paragraph" w:styleId="Caption">
    <w:name w:val="caption"/>
    <w:basedOn w:val="Normal"/>
    <w:next w:val="Normal"/>
    <w:uiPriority w:val="35"/>
    <w:unhideWhenUsed/>
    <w:qFormat/>
    <w:rsid w:val="008C2087"/>
    <w:pPr>
      <w:spacing w:line="240" w:lineRule="auto"/>
    </w:pPr>
    <w:rPr>
      <w:b/>
      <w:bCs/>
      <w:color w:val="4F81BD" w:themeColor="accent1"/>
      <w:sz w:val="18"/>
      <w:szCs w:val="18"/>
    </w:rPr>
  </w:style>
  <w:style w:type="character" w:styleId="Strong">
    <w:name w:val="Strong"/>
    <w:basedOn w:val="DefaultParagraphFont"/>
    <w:uiPriority w:val="22"/>
    <w:qFormat/>
    <w:rsid w:val="008C2087"/>
    <w:rPr>
      <w:b/>
      <w:bCs/>
    </w:rPr>
  </w:style>
  <w:style w:type="paragraph" w:styleId="BalloonText">
    <w:name w:val="Balloon Text"/>
    <w:basedOn w:val="Normal"/>
    <w:link w:val="BalloonTextChar"/>
    <w:uiPriority w:val="99"/>
    <w:semiHidden/>
    <w:unhideWhenUsed/>
    <w:rsid w:val="008C2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0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 Bilawal</dc:creator>
  <cp:lastModifiedBy>Rai Bilawal</cp:lastModifiedBy>
  <cp:revision>1</cp:revision>
  <dcterms:created xsi:type="dcterms:W3CDTF">2019-10-14T19:00:00Z</dcterms:created>
  <dcterms:modified xsi:type="dcterms:W3CDTF">2019-10-14T19:08:00Z</dcterms:modified>
</cp:coreProperties>
</file>