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1.系统分析：</w:t>
      </w:r>
    </w:p>
    <w:p>
      <w:pPr>
        <w:ind w:firstLine="420" w:firstLineChars="0"/>
        <w:rPr>
          <w:rFonts w:hint="eastAsia"/>
          <w:lang w:val="en-US" w:eastAsia="zh-CN"/>
        </w:rPr>
      </w:pPr>
      <w:r>
        <w:rPr>
          <w:rFonts w:hint="eastAsia"/>
          <w:lang w:val="en-US" w:eastAsia="zh-CN"/>
        </w:rPr>
        <w:t>1.1课题背景</w:t>
      </w:r>
    </w:p>
    <w:p>
      <w:pPr>
        <w:ind w:firstLine="420" w:firstLineChars="0"/>
        <w:rPr>
          <w:rFonts w:hint="eastAsia"/>
          <w:lang w:val="en-US" w:eastAsia="zh-CN"/>
        </w:rPr>
      </w:pPr>
      <w:r>
        <w:rPr>
          <w:rFonts w:hint="eastAsia"/>
          <w:lang w:val="en-US" w:eastAsia="zh-CN"/>
        </w:rPr>
        <w:t>中国拥有总里程超过五万公里的铁路线，是世界上最大的铁路运输网之一，而铁路客运服务在其中又占有非常重要的地位。其中有5000多个车站承办业务，日开列车2000多列。为了在日益加剧的客户运输竞争服务中确保优秀，改善铁路客户的服务质量，铁道部门一直在寻找提高竞争力、改善服务的途径。计算机应用火车站售票的日常管理为火车站售票的现代化带来了前所未有的动力和机遇，为火车站票务管理领域的飞速发展提供了无限潜力。能给火车站票务带来明显的经济效益和社会效益。</w:t>
      </w:r>
    </w:p>
    <w:p>
      <w:pPr>
        <w:ind w:firstLine="420" w:firstLineChars="0"/>
        <w:rPr>
          <w:rFonts w:hint="eastAsia"/>
          <w:lang w:val="en-US" w:eastAsia="zh-CN"/>
        </w:rPr>
      </w:pPr>
      <w:r>
        <w:rPr>
          <w:rFonts w:hint="eastAsia"/>
          <w:lang w:val="en-US" w:eastAsia="zh-CN"/>
        </w:rPr>
        <w:t>1.2开发环境和软件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1.3目的和意义</w:t>
      </w:r>
    </w:p>
    <w:p>
      <w:pPr>
        <w:ind w:firstLine="420" w:firstLineChars="0"/>
        <w:rPr>
          <w:rFonts w:hint="eastAsia"/>
          <w:lang w:val="en-US" w:eastAsia="zh-CN"/>
        </w:rPr>
      </w:pPr>
      <w:r>
        <w:rPr>
          <w:rFonts w:hint="eastAsia"/>
          <w:lang w:val="en-US" w:eastAsia="zh-CN"/>
        </w:rPr>
        <w:t>火车票票务管理的全部数据处理都由人工操作，工作量大，工作效率低，错误率高，信息反馈不及时。为了解决上述问题，要根据目前火车票的管理模式和方法利用计算机开发基于browser的火车票订票系统，可以票额、坐席、计费、结算、统计等工作的实现。形成统一的客票信息源，实现信息共享，同时方便客户购票。</w:t>
      </w:r>
    </w:p>
    <w:p>
      <w:pPr>
        <w:ind w:firstLine="420" w:firstLineChars="0"/>
        <w:rPr>
          <w:rFonts w:hint="eastAsia"/>
          <w:lang w:val="en-US" w:eastAsia="zh-CN"/>
        </w:rPr>
      </w:pPr>
      <w:r>
        <w:rPr>
          <w:rFonts w:hint="eastAsia"/>
          <w:lang w:val="en-US" w:eastAsia="zh-CN"/>
        </w:rPr>
        <w:t>1.4系统设计与功能分析：（大致功能规划）</w:t>
      </w:r>
    </w:p>
    <w:p>
      <w:pPr>
        <w:numPr>
          <w:ilvl w:val="0"/>
          <w:numId w:val="1"/>
        </w:numPr>
        <w:tabs>
          <w:tab w:val="clear" w:pos="312"/>
        </w:tabs>
        <w:rPr>
          <w:rFonts w:hint="eastAsia"/>
          <w:lang w:val="en-US" w:eastAsia="zh-CN"/>
        </w:rPr>
      </w:pPr>
      <w:r>
        <w:rPr>
          <w:rFonts w:hint="eastAsia"/>
          <w:lang w:val="en-US" w:eastAsia="zh-CN"/>
        </w:rPr>
        <w:t>查询。为对车次信息的查询：车次信息包括： 日期、出发站、目的站、车次、类型、出发时间、到达时间、票价、余票；对历史订单的车票信息的查询：订单信息包括：车次信息、席位信息、旅客信息、票款金额、车票状态。客户经过查询结果来进行想要的互动操作。</w:t>
      </w:r>
      <w:r>
        <w:rPr>
          <w:rFonts w:hint="eastAsia"/>
          <w:color w:val="FF0000"/>
          <w:lang w:val="en-US" w:eastAsia="zh-CN"/>
        </w:rPr>
        <w:t>查看个人信息：</w:t>
      </w:r>
      <w:r>
        <w:rPr>
          <w:rFonts w:hint="eastAsia"/>
          <w:lang w:val="en-US" w:eastAsia="zh-CN"/>
        </w:rPr>
        <w:tab/>
      </w:r>
    </w:p>
    <w:p>
      <w:pPr>
        <w:numPr>
          <w:numId w:val="0"/>
        </w:numPr>
        <w:rPr>
          <w:rFonts w:hint="eastAsia"/>
          <w:lang w:val="en-US" w:eastAsia="zh-CN"/>
        </w:rPr>
      </w:pPr>
      <w:r>
        <w:rPr>
          <w:rFonts w:hint="eastAsia"/>
          <w:lang w:val="en-US" w:eastAsia="zh-CN"/>
        </w:rPr>
        <w:t>(2)售票。通过查询系统，可以根据客户的需求找到车次，再选择客户信息后确定售票，</w:t>
      </w:r>
      <w:r>
        <w:rPr>
          <w:rFonts w:hint="eastAsia"/>
          <w:color w:val="FF0000"/>
          <w:lang w:val="en-US" w:eastAsia="zh-CN"/>
        </w:rPr>
        <w:t>订票信息应包括</w:t>
      </w:r>
      <w:r>
        <w:rPr>
          <w:rFonts w:hint="eastAsia"/>
          <w:lang w:val="en-US" w:eastAsia="zh-CN"/>
        </w:rPr>
        <w:t>：。</w:t>
      </w:r>
    </w:p>
    <w:p>
      <w:pPr>
        <w:numPr>
          <w:numId w:val="0"/>
        </w:numPr>
        <w:rPr>
          <w:rFonts w:hint="eastAsia"/>
          <w:lang w:val="en-US" w:eastAsia="zh-CN"/>
        </w:rPr>
      </w:pPr>
      <w:r>
        <w:rPr>
          <w:rFonts w:hint="eastAsia"/>
          <w:lang w:val="en-US" w:eastAsia="zh-CN"/>
        </w:rPr>
        <w:t>(3)退票。可退票，通过查询系统，根据客户的名字找到购票信息，通过退票模块退去已购车票。</w:t>
      </w:r>
    </w:p>
    <w:p>
      <w:pPr>
        <w:numPr>
          <w:numId w:val="0"/>
        </w:numPr>
        <w:rPr>
          <w:rFonts w:hint="eastAsia"/>
          <w:lang w:val="en-US" w:eastAsia="zh-CN"/>
        </w:rPr>
      </w:pPr>
      <w:r>
        <w:rPr>
          <w:rFonts w:hint="eastAsia"/>
          <w:lang w:val="en-US" w:eastAsia="zh-CN"/>
        </w:rPr>
        <w:t>(4)</w:t>
      </w:r>
      <w:r>
        <w:rPr>
          <w:rFonts w:hint="eastAsia"/>
          <w:color w:val="FF0000"/>
          <w:lang w:val="en-US" w:eastAsia="zh-CN"/>
        </w:rPr>
        <w:t>修改个人信息：</w:t>
      </w:r>
    </w:p>
    <w:p>
      <w:pPr>
        <w:ind w:firstLine="420" w:firstLineChars="0"/>
        <w:rPr>
          <w:rFonts w:hint="eastAsia"/>
          <w:lang w:val="en-US" w:eastAsia="zh-CN"/>
        </w:rPr>
      </w:pPr>
      <w:r>
        <w:rPr>
          <w:rFonts w:hint="eastAsia"/>
          <w:lang w:val="en-US" w:eastAsia="zh-CN"/>
        </w:rPr>
        <w:t>1.5可行性分析（业务流程介绍）</w:t>
      </w:r>
    </w:p>
    <w:p>
      <w:pPr>
        <w:rPr>
          <w:rFonts w:hint="eastAsia"/>
          <w:lang w:val="en-US" w:eastAsia="zh-CN"/>
        </w:rPr>
      </w:pPr>
      <w:bookmarkStart w:id="0" w:name="_GoBack"/>
      <w:r>
        <w:rPr>
          <w:rFonts w:hint="eastAsia"/>
          <w:lang w:val="en-US" w:eastAsia="zh-CN"/>
        </w:rPr>
        <w:drawing>
          <wp:inline distT="0" distB="0" distL="114300" distR="114300">
            <wp:extent cx="5273040" cy="2588260"/>
            <wp:effectExtent l="0" t="0" r="0" b="0"/>
            <wp:docPr id="1" name="图片 1" descr="业务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业务流程图"/>
                    <pic:cNvPicPr>
                      <a:picLocks noChangeAspect="1"/>
                    </pic:cNvPicPr>
                  </pic:nvPicPr>
                  <pic:blipFill>
                    <a:blip r:embed="rId4"/>
                    <a:stretch>
                      <a:fillRect/>
                    </a:stretch>
                  </pic:blipFill>
                  <pic:spPr>
                    <a:xfrm>
                      <a:off x="0" y="0"/>
                      <a:ext cx="5273040" cy="2588260"/>
                    </a:xfrm>
                    <a:prstGeom prst="rect">
                      <a:avLst/>
                    </a:prstGeom>
                  </pic:spPr>
                </pic:pic>
              </a:graphicData>
            </a:graphic>
          </wp:inline>
        </w:drawing>
      </w:r>
      <w:bookmarkEnd w:id="0"/>
      <w:r>
        <w:rPr>
          <w:rFonts w:hint="eastAsia"/>
          <w:lang w:val="en-US" w:eastAsia="zh-CN"/>
        </w:rPr>
        <w:t>2.总体设计：</w:t>
      </w:r>
    </w:p>
    <w:p>
      <w:pPr>
        <w:ind w:firstLine="420" w:firstLineChars="0"/>
        <w:rPr>
          <w:rFonts w:hint="eastAsia"/>
          <w:lang w:val="en-US" w:eastAsia="zh-CN"/>
        </w:rPr>
      </w:pPr>
      <w:r>
        <w:rPr>
          <w:rFonts w:hint="eastAsia"/>
          <w:lang w:val="en-US" w:eastAsia="zh-CN"/>
        </w:rPr>
        <w:t>2.1数据设计：</w:t>
      </w:r>
      <w:r>
        <w:rPr>
          <w:rFonts w:hint="eastAsia"/>
          <w:b/>
          <w:bCs/>
          <w:sz w:val="28"/>
        </w:rPr>
        <w:t>解决数据库中有哪些数据，这些数据是怎样分类的，数据之间有什么联系，怎样把数据转化为关系表的方式组织，数据怎样存储以方便操作建立系统信息模型、根据管理信息模型建立系统的E-R模型</w:t>
      </w:r>
    </w:p>
    <w:p>
      <w:pPr>
        <w:ind w:left="420" w:leftChars="0" w:firstLine="420" w:firstLineChars="0"/>
        <w:rPr>
          <w:rFonts w:hint="eastAsia"/>
          <w:lang w:val="en-US" w:eastAsia="zh-CN"/>
        </w:rPr>
      </w:pPr>
      <w:r>
        <w:rPr>
          <w:rFonts w:hint="eastAsia"/>
          <w:lang w:val="en-US" w:eastAsia="zh-CN"/>
        </w:rPr>
        <w:t>2.1.1逻辑设计（ER图、关系模式）</w:t>
      </w:r>
    </w:p>
    <w:p>
      <w:pPr>
        <w:ind w:left="420" w:leftChars="0" w:firstLine="420" w:firstLineChars="0"/>
        <w:rPr>
          <w:rFonts w:hint="eastAsia"/>
          <w:lang w:val="en-US" w:eastAsia="zh-CN"/>
        </w:rPr>
      </w:pPr>
      <w:r>
        <w:rPr>
          <w:rFonts w:hint="eastAsia"/>
          <w:lang w:val="en-US" w:eastAsia="zh-CN"/>
        </w:rPr>
        <w:t>2.1.2物理设计(表)</w:t>
      </w:r>
    </w:p>
    <w:p>
      <w:pPr>
        <w:ind w:firstLine="420" w:firstLineChars="0"/>
        <w:rPr>
          <w:rFonts w:hint="eastAsia"/>
          <w:lang w:val="en-US" w:eastAsia="zh-CN"/>
        </w:rPr>
      </w:pPr>
      <w:r>
        <w:rPr>
          <w:rFonts w:hint="eastAsia"/>
          <w:lang w:val="en-US" w:eastAsia="zh-CN"/>
        </w:rPr>
        <w:t>2.2对外接口设计</w:t>
      </w:r>
    </w:p>
    <w:p>
      <w:pPr>
        <w:rPr>
          <w:rFonts w:hint="eastAsia"/>
          <w:lang w:val="en-US" w:eastAsia="zh-CN"/>
        </w:rPr>
      </w:pPr>
    </w:p>
    <w:p>
      <w:pPr>
        <w:rPr>
          <w:rFonts w:hint="eastAsia"/>
          <w:lang w:val="en-US" w:eastAsia="zh-CN"/>
        </w:rPr>
      </w:pPr>
      <w:r>
        <w:rPr>
          <w:rFonts w:hint="eastAsia"/>
          <w:lang w:val="en-US" w:eastAsia="zh-CN"/>
        </w:rPr>
        <w:t>3.详细设计：</w:t>
      </w:r>
    </w:p>
    <w:p>
      <w:pPr>
        <w:ind w:firstLine="420" w:firstLineChars="0"/>
        <w:rPr>
          <w:rFonts w:hint="eastAsia"/>
          <w:b/>
          <w:bCs/>
          <w:sz w:val="28"/>
        </w:rPr>
      </w:pPr>
      <w:r>
        <w:rPr>
          <w:rFonts w:hint="eastAsia"/>
          <w:b/>
          <w:bCs/>
          <w:sz w:val="28"/>
          <w:lang w:val="en-US" w:eastAsia="zh-CN"/>
        </w:rPr>
        <w:t>3.1</w:t>
      </w:r>
      <w:r>
        <w:rPr>
          <w:rFonts w:hint="eastAsia"/>
          <w:b/>
          <w:bCs/>
          <w:sz w:val="28"/>
        </w:rPr>
        <w:t>位于服务器端的关系数据库表的设计</w:t>
      </w:r>
    </w:p>
    <w:p>
      <w:pPr>
        <w:ind w:firstLine="420" w:firstLineChars="0"/>
        <w:rPr>
          <w:rFonts w:hint="eastAsia" w:eastAsiaTheme="minorEastAsia"/>
          <w:sz w:val="28"/>
          <w:lang w:eastAsia="zh-CN"/>
        </w:rPr>
      </w:pPr>
      <w:r>
        <w:rPr>
          <w:rFonts w:hint="eastAsia"/>
          <w:b/>
          <w:bCs/>
          <w:sz w:val="28"/>
          <w:lang w:val="en-US" w:eastAsia="zh-CN"/>
        </w:rPr>
        <w:t>3.2</w:t>
      </w:r>
      <w:r>
        <w:rPr>
          <w:rFonts w:hint="eastAsia"/>
          <w:b/>
          <w:bCs/>
          <w:sz w:val="28"/>
        </w:rPr>
        <w:t>对数据库本身的物理设计</w:t>
      </w:r>
      <w:r>
        <w:rPr>
          <w:rFonts w:hint="eastAsia"/>
          <w:b/>
          <w:bCs/>
          <w:sz w:val="28"/>
          <w:lang w:eastAsia="zh-CN"/>
        </w:rPr>
        <w:t>（</w:t>
      </w:r>
      <w:r>
        <w:rPr>
          <w:rFonts w:hint="eastAsia"/>
          <w:b/>
          <w:bCs/>
          <w:sz w:val="28"/>
          <w:lang w:val="en-US" w:eastAsia="zh-CN"/>
        </w:rPr>
        <w:t>表内详细信息</w:t>
      </w:r>
      <w:r>
        <w:rPr>
          <w:rFonts w:hint="eastAsia"/>
          <w:b/>
          <w:bCs/>
          <w:sz w:val="28"/>
          <w:lang w:eastAsia="zh-CN"/>
        </w:rPr>
        <w:t>）</w:t>
      </w:r>
    </w:p>
    <w:p>
      <w:pPr>
        <w:ind w:firstLine="420" w:firstLineChars="0"/>
        <w:rPr>
          <w:rFonts w:hint="eastAsia"/>
          <w:b/>
          <w:bCs/>
          <w:sz w:val="28"/>
          <w:lang w:val="en-US" w:eastAsia="zh-CN"/>
        </w:rPr>
      </w:pPr>
      <w:r>
        <w:rPr>
          <w:rFonts w:hint="eastAsia"/>
          <w:b/>
          <w:bCs/>
          <w:sz w:val="28"/>
          <w:lang w:val="en-US" w:eastAsia="zh-CN"/>
        </w:rPr>
        <w:t>3.3网页的详细设计（功能模块叙述）</w:t>
      </w:r>
    </w:p>
    <w:p>
      <w:pPr>
        <w:ind w:firstLine="420" w:firstLineChars="0"/>
        <w:rPr>
          <w:rFonts w:hint="eastAsia"/>
          <w:sz w:val="28"/>
        </w:rPr>
      </w:pPr>
      <w:r>
        <w:rPr>
          <w:rFonts w:hint="eastAsia"/>
          <w:b/>
          <w:bCs/>
          <w:sz w:val="28"/>
          <w:lang w:val="en-US" w:eastAsia="zh-CN"/>
        </w:rPr>
        <w:t>3.4</w:t>
      </w:r>
      <w:r>
        <w:rPr>
          <w:rFonts w:hint="eastAsia"/>
          <w:b/>
          <w:bCs/>
          <w:sz w:val="28"/>
        </w:rPr>
        <w:t>数据库系统接口</w:t>
      </w:r>
      <w:r>
        <w:rPr>
          <w:rFonts w:hint="eastAsia"/>
          <w:sz w:val="28"/>
        </w:rPr>
        <w:t xml:space="preserve">的详细设计。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DD0425"/>
    <w:multiLevelType w:val="singleLevel"/>
    <w:tmpl w:val="A7DD042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B848BF"/>
    <w:rsid w:val="02B848BF"/>
    <w:rsid w:val="03462130"/>
    <w:rsid w:val="1B2A16A1"/>
    <w:rsid w:val="36C40CAC"/>
    <w:rsid w:val="39EF1A25"/>
    <w:rsid w:val="444A4303"/>
    <w:rsid w:val="4BBC08EF"/>
    <w:rsid w:val="667251A8"/>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77</TotalTime>
  <ScaleCrop>false</ScaleCrop>
  <LinksUpToDate>false</LinksUpToDate>
  <CharactersWithSpaces>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2018-07-18T08:06:00Z</dcterms:created>
  <dc:creator>princ</dc:creator>
  <cp:lastModifiedBy>princ</cp:lastModifiedBy>
  <dcterms:modified xsi:type="dcterms:W3CDTF">2018-07-18T13:27:41Z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