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E498" w14:textId="3E7FCA89" w:rsidR="00F82A87" w:rsidRPr="005E122D" w:rsidRDefault="005E122D" w:rsidP="005E122D">
      <w:pPr>
        <w:spacing w:after="540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5E122D">
        <w:rPr>
          <w:rStyle w:val="Emphasis"/>
          <w:b/>
          <w:bCs/>
          <w:i w:val="0"/>
          <w:iCs w:val="0"/>
          <w:sz w:val="40"/>
          <w:szCs w:val="40"/>
        </w:rPr>
        <w:t xml:space="preserve">Secure and </w:t>
      </w:r>
      <w:r w:rsidR="00DD14A9" w:rsidRPr="005E122D">
        <w:rPr>
          <w:rStyle w:val="Emphasis"/>
          <w:b/>
          <w:bCs/>
          <w:i w:val="0"/>
          <w:iCs w:val="0"/>
          <w:sz w:val="40"/>
          <w:szCs w:val="40"/>
        </w:rPr>
        <w:t xml:space="preserve">Automated Air-Gapped Data Transfer with </w:t>
      </w:r>
      <w:proofErr w:type="spellStart"/>
      <w:r w:rsidR="00DD14A9" w:rsidRPr="005E122D">
        <w:rPr>
          <w:rStyle w:val="Emphasis"/>
          <w:b/>
          <w:bCs/>
          <w:i w:val="0"/>
          <w:iCs w:val="0"/>
          <w:sz w:val="40"/>
          <w:szCs w:val="40"/>
        </w:rPr>
        <w:t>Rsync</w:t>
      </w:r>
      <w:proofErr w:type="spellEnd"/>
      <w:r w:rsidR="00DD14A9" w:rsidRPr="005E122D">
        <w:rPr>
          <w:rStyle w:val="Emphasis"/>
          <w:b/>
          <w:bCs/>
          <w:i w:val="0"/>
          <w:iCs w:val="0"/>
          <w:sz w:val="40"/>
          <w:szCs w:val="40"/>
        </w:rPr>
        <w:t xml:space="preserve"> for Linux PCs</w:t>
      </w:r>
    </w:p>
    <w:p w14:paraId="19E72887" w14:textId="7623B62C" w:rsidR="00784886" w:rsidRPr="00DD14A9" w:rsidRDefault="004439CD" w:rsidP="007E5D1E">
      <w:pPr>
        <w:spacing w:line="276" w:lineRule="auto"/>
        <w:rPr>
          <w:rStyle w:val="Emphasis"/>
          <w:i w:val="0"/>
          <w:iCs w:val="0"/>
          <w:sz w:val="28"/>
          <w:szCs w:val="28"/>
          <w:u w:val="single"/>
        </w:rPr>
      </w:pPr>
      <w:r w:rsidRPr="00DD14A9">
        <w:rPr>
          <w:rStyle w:val="Emphasis"/>
          <w:i w:val="0"/>
          <w:iCs w:val="0"/>
          <w:sz w:val="28"/>
          <w:szCs w:val="28"/>
          <w:u w:val="single"/>
        </w:rPr>
        <w:t>Setting up the environment:</w:t>
      </w:r>
    </w:p>
    <w:p w14:paraId="4110994B" w14:textId="0DBF4A36" w:rsidR="00784886" w:rsidRDefault="00784886" w:rsidP="00306DAD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Step 1: Save the “Setup” folder in the USB drive with the directory as below</w:t>
      </w:r>
    </w:p>
    <w:p w14:paraId="379D3316" w14:textId="7E3B515B" w:rsidR="00784886" w:rsidRDefault="00784886" w:rsidP="00306DAD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</w:r>
      <w:r w:rsidR="00177D8E"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>/media/user/USB-drive-name/Setup</w:t>
      </w:r>
    </w:p>
    <w:p w14:paraId="7EDA5783" w14:textId="5310A82D" w:rsidR="00306DAD" w:rsidRDefault="004439CD" w:rsidP="00306DAD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Step</w:t>
      </w:r>
      <w:r w:rsidR="007E5D1E">
        <w:rPr>
          <w:rStyle w:val="Emphasis"/>
          <w:i w:val="0"/>
          <w:iCs w:val="0"/>
          <w:sz w:val="24"/>
          <w:szCs w:val="24"/>
        </w:rPr>
        <w:t xml:space="preserve"> </w:t>
      </w:r>
      <w:r w:rsidR="00784886">
        <w:rPr>
          <w:rStyle w:val="Emphasis"/>
          <w:i w:val="0"/>
          <w:iCs w:val="0"/>
          <w:sz w:val="24"/>
          <w:szCs w:val="24"/>
        </w:rPr>
        <w:t>2</w:t>
      </w:r>
      <w:r>
        <w:rPr>
          <w:rStyle w:val="Emphasis"/>
          <w:i w:val="0"/>
          <w:iCs w:val="0"/>
          <w:sz w:val="24"/>
          <w:szCs w:val="24"/>
        </w:rPr>
        <w:t xml:space="preserve">: </w:t>
      </w:r>
      <w:r w:rsidR="00306DAD">
        <w:rPr>
          <w:rStyle w:val="Emphasis"/>
          <w:i w:val="0"/>
          <w:iCs w:val="0"/>
          <w:sz w:val="24"/>
          <w:szCs w:val="24"/>
        </w:rPr>
        <w:t xml:space="preserve"> </w:t>
      </w:r>
      <w:r w:rsidR="007E5D1E">
        <w:rPr>
          <w:rStyle w:val="Emphasis"/>
          <w:i w:val="0"/>
          <w:iCs w:val="0"/>
          <w:sz w:val="24"/>
          <w:szCs w:val="24"/>
        </w:rPr>
        <w:t>Open the “Setup” folder in a Terminal.</w:t>
      </w:r>
    </w:p>
    <w:p w14:paraId="7A83B68C" w14:textId="22152399" w:rsidR="000F78A5" w:rsidRDefault="00FC236F" w:rsidP="00306DAD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</w:r>
      <w:r w:rsidR="00784886">
        <w:rPr>
          <w:rStyle w:val="Emphasis"/>
          <w:i w:val="0"/>
          <w:iCs w:val="0"/>
          <w:sz w:val="24"/>
          <w:szCs w:val="24"/>
        </w:rPr>
        <w:tab/>
      </w:r>
      <w:r w:rsidR="0075618F">
        <w:rPr>
          <w:noProof/>
        </w:rPr>
        <w:drawing>
          <wp:inline distT="0" distB="0" distL="0" distR="0" wp14:anchorId="6CAEEEC8" wp14:editId="7780AA1A">
            <wp:extent cx="3112297" cy="2055495"/>
            <wp:effectExtent l="0" t="0" r="0" b="1905"/>
            <wp:docPr id="573472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0" t="27728" r="22190" b="6091"/>
                    <a:stretch/>
                  </pic:blipFill>
                  <pic:spPr bwMode="auto">
                    <a:xfrm>
                      <a:off x="0" y="0"/>
                      <a:ext cx="3113490" cy="205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A820" w14:textId="7E06FF17" w:rsidR="007E5D1E" w:rsidRDefault="007E5D1E" w:rsidP="00306DAD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Step </w:t>
      </w:r>
      <w:r w:rsidR="00784886">
        <w:rPr>
          <w:rStyle w:val="Emphasis"/>
          <w:i w:val="0"/>
          <w:iCs w:val="0"/>
          <w:sz w:val="24"/>
          <w:szCs w:val="24"/>
        </w:rPr>
        <w:t>3</w:t>
      </w:r>
      <w:r>
        <w:rPr>
          <w:rStyle w:val="Emphasis"/>
          <w:i w:val="0"/>
          <w:iCs w:val="0"/>
          <w:sz w:val="24"/>
          <w:szCs w:val="24"/>
        </w:rPr>
        <w:t xml:space="preserve">: Run the </w:t>
      </w:r>
      <w:r w:rsidR="00784886">
        <w:rPr>
          <w:rStyle w:val="Emphasis"/>
          <w:i w:val="0"/>
          <w:iCs w:val="0"/>
          <w:sz w:val="24"/>
          <w:szCs w:val="24"/>
        </w:rPr>
        <w:t>script</w:t>
      </w:r>
      <w:r>
        <w:rPr>
          <w:rStyle w:val="Emphasis"/>
          <w:i w:val="0"/>
          <w:iCs w:val="0"/>
          <w:sz w:val="24"/>
          <w:szCs w:val="24"/>
        </w:rPr>
        <w:t xml:space="preserve"> “setup” with root privileges.</w:t>
      </w:r>
    </w:p>
    <w:p w14:paraId="2F5846BE" w14:textId="630A054C" w:rsidR="007E5D1E" w:rsidRDefault="007E5D1E" w:rsidP="00177D8E">
      <w:pPr>
        <w:ind w:left="720" w:firstLine="720"/>
        <w:rPr>
          <w:rStyle w:val="Emphasis"/>
          <w:i w:val="0"/>
          <w:iCs w:val="0"/>
          <w:sz w:val="24"/>
          <w:szCs w:val="24"/>
        </w:rPr>
      </w:pPr>
      <w:proofErr w:type="spellStart"/>
      <w:r>
        <w:rPr>
          <w:rStyle w:val="Emphasis"/>
          <w:i w:val="0"/>
          <w:iCs w:val="0"/>
          <w:sz w:val="24"/>
          <w:szCs w:val="24"/>
        </w:rPr>
        <w:t>sudo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i w:val="0"/>
          <w:iCs w:val="0"/>
          <w:sz w:val="24"/>
          <w:szCs w:val="24"/>
        </w:rPr>
        <w:t>sh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setup</w:t>
      </w:r>
    </w:p>
    <w:p w14:paraId="5C5A9C02" w14:textId="20036074" w:rsidR="00784886" w:rsidRDefault="00FC236F" w:rsidP="00784886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</w:r>
      <w:r w:rsidR="0075618F">
        <w:rPr>
          <w:rStyle w:val="Emphasis"/>
          <w:i w:val="0"/>
          <w:iCs w:val="0"/>
          <w:sz w:val="24"/>
          <w:szCs w:val="24"/>
        </w:rPr>
        <w:tab/>
      </w:r>
      <w:r w:rsidR="0075618F">
        <w:rPr>
          <w:noProof/>
        </w:rPr>
        <w:drawing>
          <wp:inline distT="0" distB="0" distL="0" distR="0" wp14:anchorId="21D893C6" wp14:editId="1FA77D5A">
            <wp:extent cx="3149600" cy="2050411"/>
            <wp:effectExtent l="0" t="0" r="0" b="7620"/>
            <wp:docPr id="2078099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7" t="25517" r="20224" b="8471"/>
                    <a:stretch/>
                  </pic:blipFill>
                  <pic:spPr bwMode="auto">
                    <a:xfrm>
                      <a:off x="0" y="0"/>
                      <a:ext cx="3150572" cy="20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3807D" w14:textId="3D720048" w:rsidR="0075618F" w:rsidRDefault="005E122D" w:rsidP="005E122D">
      <w:pPr>
        <w:ind w:left="709" w:hanging="709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Step 4: From the next time whenever the same USB drive is connected again, the transfer automatically takes place.</w:t>
      </w:r>
    </w:p>
    <w:p w14:paraId="2D771768" w14:textId="77777777" w:rsidR="00FC236F" w:rsidRDefault="00FC236F">
      <w:pPr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br w:type="page"/>
      </w:r>
    </w:p>
    <w:p w14:paraId="2CAC0921" w14:textId="3C97FAA3" w:rsidR="00784886" w:rsidRPr="00DD14A9" w:rsidRDefault="00784886" w:rsidP="00784886">
      <w:pPr>
        <w:spacing w:line="276" w:lineRule="auto"/>
        <w:rPr>
          <w:rStyle w:val="Emphasis"/>
          <w:i w:val="0"/>
          <w:iCs w:val="0"/>
          <w:sz w:val="28"/>
          <w:szCs w:val="28"/>
          <w:u w:val="single"/>
        </w:rPr>
      </w:pPr>
      <w:r w:rsidRPr="00DD14A9">
        <w:rPr>
          <w:rStyle w:val="Emphasis"/>
          <w:i w:val="0"/>
          <w:iCs w:val="0"/>
          <w:sz w:val="28"/>
          <w:szCs w:val="28"/>
          <w:u w:val="single"/>
        </w:rPr>
        <w:lastRenderedPageBreak/>
        <w:t>Transferring files</w:t>
      </w:r>
      <w:r w:rsidRPr="00DD14A9">
        <w:rPr>
          <w:rStyle w:val="Emphasis"/>
          <w:i w:val="0"/>
          <w:iCs w:val="0"/>
          <w:sz w:val="28"/>
          <w:szCs w:val="28"/>
          <w:u w:val="single"/>
        </w:rPr>
        <w:t>:</w:t>
      </w:r>
    </w:p>
    <w:p w14:paraId="6B0151CD" w14:textId="4FE93335" w:rsidR="00784886" w:rsidRDefault="00784886" w:rsidP="00784886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</w:t>
      </w:r>
      <w:r>
        <w:rPr>
          <w:rStyle w:val="Emphasis"/>
          <w:i w:val="0"/>
          <w:iCs w:val="0"/>
          <w:sz w:val="24"/>
          <w:szCs w:val="24"/>
        </w:rPr>
        <w:t>ending: Put the files need to be sent in the “Send” folder with</w:t>
      </w:r>
      <w:r w:rsidR="00177D8E">
        <w:rPr>
          <w:rStyle w:val="Emphasis"/>
          <w:i w:val="0"/>
          <w:iCs w:val="0"/>
          <w:sz w:val="24"/>
          <w:szCs w:val="24"/>
        </w:rPr>
        <w:t xml:space="preserve"> the</w:t>
      </w:r>
      <w:r>
        <w:rPr>
          <w:rStyle w:val="Emphasis"/>
          <w:i w:val="0"/>
          <w:iCs w:val="0"/>
          <w:sz w:val="24"/>
          <w:szCs w:val="24"/>
        </w:rPr>
        <w:t xml:space="preserve"> directory</w:t>
      </w:r>
    </w:p>
    <w:p w14:paraId="70580819" w14:textId="4322BE69" w:rsidR="00FC236F" w:rsidRDefault="00784886" w:rsidP="00DD14A9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ab/>
      </w:r>
      <w:r w:rsidR="00FC236F"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>Home/</w:t>
      </w:r>
      <w:proofErr w:type="spellStart"/>
      <w:r>
        <w:rPr>
          <w:rStyle w:val="Emphasis"/>
          <w:i w:val="0"/>
          <w:iCs w:val="0"/>
          <w:sz w:val="24"/>
          <w:szCs w:val="24"/>
        </w:rPr>
        <w:t>usb</w:t>
      </w:r>
      <w:proofErr w:type="spellEnd"/>
      <w:r>
        <w:rPr>
          <w:rStyle w:val="Emphasis"/>
          <w:i w:val="0"/>
          <w:iCs w:val="0"/>
          <w:sz w:val="24"/>
          <w:szCs w:val="24"/>
        </w:rPr>
        <w:t>-data/Send</w:t>
      </w:r>
    </w:p>
    <w:p w14:paraId="5E54A153" w14:textId="3E4F2388" w:rsidR="00784886" w:rsidRDefault="00784886" w:rsidP="00784886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Receiving: Files received from the other PC are stored in the “</w:t>
      </w:r>
      <w:proofErr w:type="spellStart"/>
      <w:r>
        <w:rPr>
          <w:rStyle w:val="Emphasis"/>
          <w:i w:val="0"/>
          <w:iCs w:val="0"/>
          <w:sz w:val="24"/>
          <w:szCs w:val="24"/>
        </w:rPr>
        <w:t>Recv</w:t>
      </w:r>
      <w:proofErr w:type="spellEnd"/>
      <w:r>
        <w:rPr>
          <w:rStyle w:val="Emphasis"/>
          <w:i w:val="0"/>
          <w:iCs w:val="0"/>
          <w:sz w:val="24"/>
          <w:szCs w:val="24"/>
        </w:rPr>
        <w:t>” folder with</w:t>
      </w:r>
      <w:r w:rsidR="00177D8E">
        <w:rPr>
          <w:rStyle w:val="Emphasis"/>
          <w:i w:val="0"/>
          <w:iCs w:val="0"/>
          <w:sz w:val="24"/>
          <w:szCs w:val="24"/>
        </w:rPr>
        <w:t xml:space="preserve"> the</w:t>
      </w:r>
      <w:r>
        <w:rPr>
          <w:rStyle w:val="Emphasis"/>
          <w:i w:val="0"/>
          <w:iCs w:val="0"/>
          <w:sz w:val="24"/>
          <w:szCs w:val="24"/>
        </w:rPr>
        <w:t xml:space="preserve"> direc</w:t>
      </w:r>
      <w:r w:rsidR="00177D8E">
        <w:rPr>
          <w:rStyle w:val="Emphasis"/>
          <w:i w:val="0"/>
          <w:iCs w:val="0"/>
          <w:sz w:val="24"/>
          <w:szCs w:val="24"/>
        </w:rPr>
        <w:t>tory</w:t>
      </w:r>
    </w:p>
    <w:p w14:paraId="4F85DBB1" w14:textId="6F9435E6" w:rsidR="00FC236F" w:rsidRDefault="00177D8E" w:rsidP="00DD14A9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ab/>
      </w:r>
      <w:r w:rsidR="00FC236F"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>Home/</w:t>
      </w:r>
      <w:proofErr w:type="spellStart"/>
      <w:r>
        <w:rPr>
          <w:rStyle w:val="Emphasis"/>
          <w:i w:val="0"/>
          <w:iCs w:val="0"/>
          <w:sz w:val="24"/>
          <w:szCs w:val="24"/>
        </w:rPr>
        <w:t>usb</w:t>
      </w:r>
      <w:proofErr w:type="spellEnd"/>
      <w:r>
        <w:rPr>
          <w:rStyle w:val="Emphasis"/>
          <w:i w:val="0"/>
          <w:iCs w:val="0"/>
          <w:sz w:val="24"/>
          <w:szCs w:val="24"/>
        </w:rPr>
        <w:t>-data/</w:t>
      </w:r>
      <w:proofErr w:type="spellStart"/>
      <w:r>
        <w:rPr>
          <w:rStyle w:val="Emphasis"/>
          <w:i w:val="0"/>
          <w:iCs w:val="0"/>
          <w:sz w:val="24"/>
          <w:szCs w:val="24"/>
        </w:rPr>
        <w:t>Recv</w:t>
      </w:r>
      <w:proofErr w:type="spellEnd"/>
    </w:p>
    <w:p w14:paraId="3ED55D44" w14:textId="3D524187" w:rsidR="00177D8E" w:rsidRDefault="00177D8E" w:rsidP="00177D8E">
      <w:pPr>
        <w:ind w:left="1701" w:hanging="1701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Transfer Control: In the “conf” file with the directory “</w:t>
      </w:r>
      <w:r>
        <w:rPr>
          <w:rStyle w:val="Emphasis"/>
          <w:i w:val="0"/>
          <w:iCs w:val="0"/>
          <w:sz w:val="24"/>
          <w:szCs w:val="24"/>
        </w:rPr>
        <w:t>Home/</w:t>
      </w:r>
      <w:proofErr w:type="spellStart"/>
      <w:r>
        <w:rPr>
          <w:rStyle w:val="Emphasis"/>
          <w:i w:val="0"/>
          <w:iCs w:val="0"/>
          <w:sz w:val="24"/>
          <w:szCs w:val="24"/>
        </w:rPr>
        <w:t>usb</w:t>
      </w:r>
      <w:proofErr w:type="spellEnd"/>
      <w:r>
        <w:rPr>
          <w:rStyle w:val="Emphasis"/>
          <w:i w:val="0"/>
          <w:iCs w:val="0"/>
          <w:sz w:val="24"/>
          <w:szCs w:val="24"/>
        </w:rPr>
        <w:t>-data/</w:t>
      </w:r>
      <w:r>
        <w:rPr>
          <w:rStyle w:val="Emphasis"/>
          <w:i w:val="0"/>
          <w:iCs w:val="0"/>
          <w:sz w:val="24"/>
          <w:szCs w:val="24"/>
        </w:rPr>
        <w:t>conf”, set the “</w:t>
      </w:r>
      <w:proofErr w:type="spellStart"/>
      <w:r>
        <w:rPr>
          <w:rStyle w:val="Emphasis"/>
          <w:i w:val="0"/>
          <w:iCs w:val="0"/>
          <w:sz w:val="24"/>
          <w:szCs w:val="24"/>
        </w:rPr>
        <w:t>doTransfer</w:t>
      </w:r>
      <w:proofErr w:type="spellEnd"/>
      <w:r>
        <w:rPr>
          <w:rStyle w:val="Emphasis"/>
          <w:i w:val="0"/>
          <w:iCs w:val="0"/>
          <w:sz w:val="24"/>
          <w:szCs w:val="24"/>
        </w:rPr>
        <w:t>” option to 0 to stop the transfer and to 1 (default) to let the transfer happen.</w:t>
      </w:r>
    </w:p>
    <w:p w14:paraId="3EC850BF" w14:textId="42CD86B6" w:rsidR="00177D8E" w:rsidRDefault="00177D8E" w:rsidP="00177D8E">
      <w:pPr>
        <w:ind w:left="1701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Note: Effect takes place only for the next </w:t>
      </w:r>
      <w:proofErr w:type="spellStart"/>
      <w:r>
        <w:rPr>
          <w:rStyle w:val="Emphasis"/>
          <w:i w:val="0"/>
          <w:iCs w:val="0"/>
          <w:sz w:val="24"/>
          <w:szCs w:val="24"/>
        </w:rPr>
        <w:t>tranfer</w:t>
      </w:r>
      <w:proofErr w:type="spellEnd"/>
      <w:r>
        <w:rPr>
          <w:rStyle w:val="Emphasis"/>
          <w:i w:val="0"/>
          <w:iCs w:val="0"/>
          <w:sz w:val="24"/>
          <w:szCs w:val="24"/>
        </w:rPr>
        <w:t>.</w:t>
      </w:r>
    </w:p>
    <w:p w14:paraId="6C3716C9" w14:textId="77777777" w:rsidR="00177D8E" w:rsidRDefault="00177D8E" w:rsidP="00177D8E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History: The Send and </w:t>
      </w:r>
      <w:proofErr w:type="spellStart"/>
      <w:r>
        <w:rPr>
          <w:rStyle w:val="Emphasis"/>
          <w:i w:val="0"/>
          <w:iCs w:val="0"/>
          <w:sz w:val="24"/>
          <w:szCs w:val="24"/>
        </w:rPr>
        <w:t>Recv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logs are stored in the “History” file with the directory</w:t>
      </w:r>
    </w:p>
    <w:p w14:paraId="15D92B1F" w14:textId="7BCFC149" w:rsidR="00177D8E" w:rsidRDefault="00177D8E" w:rsidP="00177D8E">
      <w:pPr>
        <w:ind w:left="720" w:firstLine="72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Home/</w:t>
      </w:r>
      <w:proofErr w:type="spellStart"/>
      <w:r>
        <w:rPr>
          <w:rStyle w:val="Emphasis"/>
          <w:i w:val="0"/>
          <w:iCs w:val="0"/>
          <w:sz w:val="24"/>
          <w:szCs w:val="24"/>
        </w:rPr>
        <w:t>usb</w:t>
      </w:r>
      <w:proofErr w:type="spellEnd"/>
      <w:r>
        <w:rPr>
          <w:rStyle w:val="Emphasis"/>
          <w:i w:val="0"/>
          <w:iCs w:val="0"/>
          <w:sz w:val="24"/>
          <w:szCs w:val="24"/>
        </w:rPr>
        <w:t>-data/</w:t>
      </w:r>
      <w:r>
        <w:rPr>
          <w:rStyle w:val="Emphasis"/>
          <w:i w:val="0"/>
          <w:iCs w:val="0"/>
          <w:sz w:val="24"/>
          <w:szCs w:val="24"/>
        </w:rPr>
        <w:t>History</w:t>
      </w:r>
    </w:p>
    <w:p w14:paraId="2A87C7B2" w14:textId="77777777" w:rsidR="00DD14A9" w:rsidRDefault="00DD14A9" w:rsidP="00177D8E">
      <w:pPr>
        <w:ind w:left="720" w:firstLine="720"/>
        <w:rPr>
          <w:rStyle w:val="Emphasis"/>
          <w:i w:val="0"/>
          <w:iCs w:val="0"/>
          <w:sz w:val="24"/>
          <w:szCs w:val="24"/>
        </w:rPr>
      </w:pPr>
    </w:p>
    <w:p w14:paraId="6B7EF4F8" w14:textId="26EFA13B" w:rsidR="00177D8E" w:rsidRDefault="00DD14A9" w:rsidP="00DD14A9">
      <w:pPr>
        <w:jc w:val="center"/>
        <w:rPr>
          <w:rStyle w:val="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2091B2A" wp14:editId="1015896E">
            <wp:extent cx="4546600" cy="2625945"/>
            <wp:effectExtent l="0" t="0" r="6350" b="3175"/>
            <wp:docPr id="256954359" name="Picture 25695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10" name=""/>
                    <pic:cNvPicPr/>
                  </pic:nvPicPr>
                  <pic:blipFill rotWithShape="1">
                    <a:blip r:embed="rId6"/>
                    <a:srcRect l="22652" t="26238" r="29199" b="24322"/>
                    <a:stretch/>
                  </pic:blipFill>
                  <pic:spPr bwMode="auto">
                    <a:xfrm>
                      <a:off x="0" y="0"/>
                      <a:ext cx="4581507" cy="26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81A1E" w14:textId="77777777" w:rsidR="00DD14A9" w:rsidRDefault="00DD14A9" w:rsidP="00DD14A9">
      <w:pPr>
        <w:rPr>
          <w:rStyle w:val="Emphasis"/>
          <w:i w:val="0"/>
          <w:iCs w:val="0"/>
          <w:sz w:val="28"/>
          <w:szCs w:val="28"/>
        </w:rPr>
      </w:pPr>
    </w:p>
    <w:p w14:paraId="2E7A40BC" w14:textId="7FC9CBB0" w:rsidR="00177D8E" w:rsidRPr="00DD14A9" w:rsidRDefault="00177D8E" w:rsidP="00DD14A9">
      <w:pPr>
        <w:rPr>
          <w:rStyle w:val="Emphasis"/>
          <w:i w:val="0"/>
          <w:iCs w:val="0"/>
          <w:sz w:val="28"/>
          <w:szCs w:val="28"/>
        </w:rPr>
      </w:pPr>
      <w:r w:rsidRPr="00DD14A9">
        <w:rPr>
          <w:rStyle w:val="Emphasis"/>
          <w:i w:val="0"/>
          <w:iCs w:val="0"/>
          <w:sz w:val="28"/>
          <w:szCs w:val="28"/>
          <w:u w:val="single"/>
        </w:rPr>
        <w:t>Debugging</w:t>
      </w:r>
      <w:r w:rsidRPr="00DD14A9">
        <w:rPr>
          <w:rStyle w:val="Emphasis"/>
          <w:i w:val="0"/>
          <w:iCs w:val="0"/>
          <w:sz w:val="28"/>
          <w:szCs w:val="28"/>
          <w:u w:val="single"/>
        </w:rPr>
        <w:t>:</w:t>
      </w:r>
    </w:p>
    <w:p w14:paraId="38466EE6" w14:textId="4F302654" w:rsidR="00FC236F" w:rsidRDefault="00177D8E" w:rsidP="00FC236F">
      <w:pPr>
        <w:tabs>
          <w:tab w:val="left" w:pos="7388"/>
        </w:tabs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Log file: All the process log is stored in the directory “/</w:t>
      </w:r>
      <w:proofErr w:type="spellStart"/>
      <w:r>
        <w:rPr>
          <w:rStyle w:val="Emphasis"/>
          <w:i w:val="0"/>
          <w:iCs w:val="0"/>
          <w:sz w:val="24"/>
          <w:szCs w:val="24"/>
        </w:rPr>
        <w:t>tmp</w:t>
      </w:r>
      <w:proofErr w:type="spellEnd"/>
      <w:r>
        <w:rPr>
          <w:rStyle w:val="Emphasis"/>
          <w:i w:val="0"/>
          <w:iCs w:val="0"/>
          <w:sz w:val="24"/>
          <w:szCs w:val="24"/>
        </w:rPr>
        <w:t>/usb.log”</w:t>
      </w:r>
    </w:p>
    <w:p w14:paraId="4A0DB474" w14:textId="12F3FA06" w:rsidR="00177D8E" w:rsidRDefault="00177D8E" w:rsidP="00177D8E">
      <w:pPr>
        <w:ind w:left="709" w:hanging="709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Reset: To reset all the system files and data files related to the transfer, run the “reset” present in the directory</w:t>
      </w:r>
    </w:p>
    <w:p w14:paraId="4A83126A" w14:textId="12092896" w:rsidR="00177D8E" w:rsidRDefault="00177D8E" w:rsidP="00177D8E">
      <w:pPr>
        <w:ind w:left="709" w:hanging="709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ab/>
      </w:r>
      <w:r>
        <w:rPr>
          <w:rStyle w:val="Emphasis"/>
          <w:i w:val="0"/>
          <w:iCs w:val="0"/>
          <w:sz w:val="24"/>
          <w:szCs w:val="24"/>
        </w:rPr>
        <w:t>/media/user/USB-drive-name/</w:t>
      </w:r>
      <w:r>
        <w:rPr>
          <w:rStyle w:val="Emphasis"/>
          <w:i w:val="0"/>
          <w:iCs w:val="0"/>
          <w:sz w:val="24"/>
          <w:szCs w:val="24"/>
        </w:rPr>
        <w:t>Setup/reset</w:t>
      </w:r>
    </w:p>
    <w:p w14:paraId="74EB9DB9" w14:textId="686DD63D" w:rsidR="00F86ACC" w:rsidRDefault="00F86ACC" w:rsidP="00F86ACC">
      <w:pPr>
        <w:ind w:left="709" w:hanging="709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Note: “Setup” folder should always remain in the</w:t>
      </w:r>
      <w:r>
        <w:rPr>
          <w:rStyle w:val="Emphasis"/>
          <w:i w:val="0"/>
          <w:iCs w:val="0"/>
          <w:sz w:val="24"/>
          <w:szCs w:val="24"/>
        </w:rPr>
        <w:t xml:space="preserve"> directory “</w:t>
      </w:r>
      <w:r>
        <w:rPr>
          <w:rStyle w:val="Emphasis"/>
          <w:i w:val="0"/>
          <w:iCs w:val="0"/>
          <w:sz w:val="24"/>
          <w:szCs w:val="24"/>
        </w:rPr>
        <w:t>/media/user/USB-drive-name/Setup</w:t>
      </w:r>
      <w:r>
        <w:rPr>
          <w:rStyle w:val="Emphasis"/>
          <w:i w:val="0"/>
          <w:iCs w:val="0"/>
          <w:sz w:val="24"/>
          <w:szCs w:val="24"/>
        </w:rPr>
        <w:t>” while running “setup” or “reset” scripts.</w:t>
      </w:r>
    </w:p>
    <w:sectPr w:rsidR="00F86ACC" w:rsidSect="00306DAD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sDQ3MzQxMzYwMzFV0lEKTi0uzszPAykwqgUAYiW3xCwAAAA="/>
  </w:docVars>
  <w:rsids>
    <w:rsidRoot w:val="00306DAD"/>
    <w:rsid w:val="00000D30"/>
    <w:rsid w:val="00021489"/>
    <w:rsid w:val="000B3A02"/>
    <w:rsid w:val="000D2852"/>
    <w:rsid w:val="000F78A5"/>
    <w:rsid w:val="00177D8E"/>
    <w:rsid w:val="00227A2B"/>
    <w:rsid w:val="00306DAD"/>
    <w:rsid w:val="004439CD"/>
    <w:rsid w:val="0049181B"/>
    <w:rsid w:val="005E122D"/>
    <w:rsid w:val="005E488E"/>
    <w:rsid w:val="00694034"/>
    <w:rsid w:val="0075618F"/>
    <w:rsid w:val="00784886"/>
    <w:rsid w:val="007E5D1E"/>
    <w:rsid w:val="00A86C93"/>
    <w:rsid w:val="00BC6D66"/>
    <w:rsid w:val="00DD14A9"/>
    <w:rsid w:val="00F82A87"/>
    <w:rsid w:val="00F86ACC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4055"/>
  <w15:chartTrackingRefBased/>
  <w15:docId w15:val="{1386273F-D0B8-4FC9-A3A5-0FB3D4B1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8E"/>
  </w:style>
  <w:style w:type="paragraph" w:styleId="Heading1">
    <w:name w:val="heading 1"/>
    <w:basedOn w:val="Normal"/>
    <w:next w:val="Normal"/>
    <w:link w:val="Heading1Char"/>
    <w:uiPriority w:val="9"/>
    <w:qFormat/>
    <w:rsid w:val="0030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06D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Tirupatimahanti</dc:creator>
  <cp:keywords/>
  <dc:description/>
  <cp:lastModifiedBy>Ashok Tirupatimahanti</cp:lastModifiedBy>
  <cp:revision>5</cp:revision>
  <dcterms:created xsi:type="dcterms:W3CDTF">2023-10-18T13:36:00Z</dcterms:created>
  <dcterms:modified xsi:type="dcterms:W3CDTF">2023-10-18T19:02:00Z</dcterms:modified>
</cp:coreProperties>
</file>