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ECD2" w14:textId="77777777" w:rsidR="00D37F19" w:rsidRDefault="00831D42">
      <w:r w:rsidRPr="00831D42">
        <w:t xml:space="preserve">In 250 words, write a proposal for the essay you plan to write at the end of term.  The proposal should </w:t>
      </w:r>
    </w:p>
    <w:p w14:paraId="0420DDD3" w14:textId="77777777" w:rsidR="00D37F19" w:rsidRDefault="00831D42">
      <w:r w:rsidRPr="00831D42">
        <w:t>explain which text(s) you plan to explore</w:t>
      </w:r>
    </w:p>
    <w:p w14:paraId="726AD15D" w14:textId="70B38CED" w:rsidR="00D37F19" w:rsidRDefault="00D37F19">
      <w:r>
        <w:t xml:space="preserve">explain </w:t>
      </w:r>
      <w:r w:rsidR="00831D42" w:rsidRPr="00831D42">
        <w:t xml:space="preserve">what approach you plan to take to them.  </w:t>
      </w:r>
    </w:p>
    <w:p w14:paraId="2764D359" w14:textId="2AB22860" w:rsidR="00740017" w:rsidRDefault="00D37F19">
      <w:r>
        <w:t xml:space="preserve">At the end of the proposal </w:t>
      </w:r>
      <w:r w:rsidR="00831D42" w:rsidRPr="00831D42">
        <w:t>append a brief annotated bibliography of FIVE secondary sources that you believe will assist in your research for the paper.  By annotations, I mean two or three sentences after each entry in the bibliography explaining what the source will add to your research.  Bibliography entries should conform to MLA style.</w:t>
      </w:r>
    </w:p>
    <w:p w14:paraId="2D899A3D" w14:textId="77777777" w:rsidR="005B5051" w:rsidRDefault="005B5051" w:rsidP="005B5051">
      <w:pPr>
        <w:pStyle w:val="ListParagraph"/>
        <w:numPr>
          <w:ilvl w:val="0"/>
          <w:numId w:val="2"/>
        </w:numPr>
      </w:pPr>
      <w:r>
        <w:t xml:space="preserve">(2,500-3,000 words) on a topic having to do with the course.  </w:t>
      </w:r>
    </w:p>
    <w:p w14:paraId="4D0A11DC" w14:textId="165C0F3F" w:rsidR="005B5051" w:rsidRPr="005B5051" w:rsidRDefault="005B5051" w:rsidP="005B5051">
      <w:pPr>
        <w:pStyle w:val="ListParagraph"/>
        <w:numPr>
          <w:ilvl w:val="0"/>
          <w:numId w:val="2"/>
        </w:numPr>
      </w:pPr>
      <w:r w:rsidRPr="005B5051">
        <w:t xml:space="preserve">The essay must articulate and defend a position on </w:t>
      </w:r>
      <w:proofErr w:type="gramStart"/>
      <w:r w:rsidRPr="005B5051">
        <w:t>a</w:t>
      </w:r>
      <w:proofErr w:type="gramEnd"/>
      <w:r w:rsidRPr="005B5051">
        <w:t xml:space="preserve"> issue relevant to one or more of the works we have discussed, and it must feature research into secondary source materials.</w:t>
      </w:r>
    </w:p>
    <w:p w14:paraId="1908D614" w14:textId="77777777" w:rsidR="005B5051" w:rsidRPr="005B5051" w:rsidRDefault="005B5051" w:rsidP="005B5051">
      <w:pPr>
        <w:pStyle w:val="ListParagraph"/>
        <w:numPr>
          <w:ilvl w:val="0"/>
          <w:numId w:val="2"/>
        </w:numPr>
      </w:pPr>
      <w:r w:rsidRPr="005B5051">
        <w:t xml:space="preserve">The essay must have an arguable thesis statement, stated positively at the end of its introductory paragraph.  </w:t>
      </w:r>
    </w:p>
    <w:p w14:paraId="1EF17B45" w14:textId="77777777" w:rsidR="005B5051" w:rsidRPr="005B5051" w:rsidRDefault="005B5051" w:rsidP="005B5051">
      <w:pPr>
        <w:pStyle w:val="ListParagraph"/>
        <w:numPr>
          <w:ilvl w:val="0"/>
          <w:numId w:val="2"/>
        </w:numPr>
      </w:pPr>
      <w:r w:rsidRPr="005B5051">
        <w:t xml:space="preserve">It must follow current MLA guidelines for form and citations.  </w:t>
      </w:r>
    </w:p>
    <w:p w14:paraId="3B7B1796" w14:textId="77777777" w:rsidR="005B5051" w:rsidRPr="005B5051" w:rsidRDefault="005B5051" w:rsidP="005B5051">
      <w:pPr>
        <w:pStyle w:val="ListParagraph"/>
        <w:numPr>
          <w:ilvl w:val="0"/>
          <w:numId w:val="2"/>
        </w:numPr>
      </w:pPr>
      <w:r w:rsidRPr="005B5051">
        <w:t xml:space="preserve">The essay will be evaluated on the strength of its argument, the logical use of evidence, the use of formal diction appropriate to the level of the course, and the grammatical correctness of its sentences.  </w:t>
      </w:r>
    </w:p>
    <w:p w14:paraId="76EB1340" w14:textId="0D488A51" w:rsidR="003C697C" w:rsidRDefault="005B5051" w:rsidP="003C697C">
      <w:pPr>
        <w:pStyle w:val="ListParagraph"/>
        <w:numPr>
          <w:ilvl w:val="0"/>
          <w:numId w:val="2"/>
        </w:numPr>
      </w:pPr>
      <w:r w:rsidRPr="005B5051">
        <w:t>Students may write on a topic of their own choosing, or they may select one of the following prompts as the basis of their discussion:</w:t>
      </w:r>
    </w:p>
    <w:p w14:paraId="39E4FEA6" w14:textId="1B7A0438" w:rsidR="005B5051" w:rsidRDefault="003C697C" w:rsidP="003C697C">
      <w:pPr>
        <w:pStyle w:val="ListParagraph"/>
        <w:numPr>
          <w:ilvl w:val="0"/>
          <w:numId w:val="2"/>
        </w:numPr>
      </w:pPr>
      <w:r w:rsidRPr="003C697C">
        <w:t xml:space="preserve">One of the features of </w:t>
      </w:r>
      <w:r w:rsidRPr="003C697C">
        <w:rPr>
          <w:b/>
          <w:bCs/>
        </w:rPr>
        <w:t>postmodern literature</w:t>
      </w:r>
      <w:r w:rsidRPr="003C697C">
        <w:t xml:space="preserve"> is its </w:t>
      </w:r>
      <w:r w:rsidRPr="003C697C">
        <w:rPr>
          <w:b/>
          <w:bCs/>
        </w:rPr>
        <w:t>constant questioning</w:t>
      </w:r>
      <w:r w:rsidRPr="003C697C">
        <w:t xml:space="preserve"> and </w:t>
      </w:r>
      <w:r w:rsidRPr="003C697C">
        <w:rPr>
          <w:b/>
          <w:bCs/>
        </w:rPr>
        <w:t>undermining of authoritative truth claims</w:t>
      </w:r>
      <w:r w:rsidRPr="003C697C">
        <w:t xml:space="preserve">.  Discuss the </w:t>
      </w:r>
      <w:r w:rsidRPr="003C697C">
        <w:rPr>
          <w:b/>
          <w:bCs/>
        </w:rPr>
        <w:t>problematics of authority and truth claims</w:t>
      </w:r>
      <w:r w:rsidRPr="003C697C">
        <w:t xml:space="preserve"> in one or more of the novels discussed this term</w:t>
      </w:r>
      <w:r>
        <w:t xml:space="preserve">. </w:t>
      </w:r>
    </w:p>
    <w:p w14:paraId="3300A599" w14:textId="7526F171" w:rsidR="003C697C" w:rsidRDefault="003C697C" w:rsidP="003C697C">
      <w:pPr>
        <w:rPr>
          <w:u w:val="single"/>
        </w:rPr>
      </w:pPr>
      <w:r w:rsidRPr="003C697C">
        <w:rPr>
          <w:u w:val="single"/>
        </w:rPr>
        <w:t>Postmodern literature</w:t>
      </w:r>
    </w:p>
    <w:p w14:paraId="72097701" w14:textId="647BAC68" w:rsidR="003C697C" w:rsidRDefault="003C697C" w:rsidP="003C697C">
      <w:r>
        <w:t>Source:</w:t>
      </w:r>
      <w:r w:rsidR="00E87E59">
        <w:t xml:space="preserve"> “the long sixties”</w:t>
      </w:r>
      <w:r w:rsidR="00040E1A">
        <w:t xml:space="preserve"> </w:t>
      </w:r>
      <w:r w:rsidR="00040E1A" w:rsidRPr="00040E1A">
        <w:t>https://www.cambridge.org/core/books/cambridge-history-of-postmodern-literature/long-sixties-19541975/8360FA1A7CA00346BC9593EAA80201C9</w:t>
      </w:r>
    </w:p>
    <w:p w14:paraId="6AE384F6" w14:textId="1DFE2D4F" w:rsidR="003C697C" w:rsidRPr="003C697C" w:rsidRDefault="003C697C" w:rsidP="003C697C">
      <w:r>
        <w:t xml:space="preserve">What it will add to my research: </w:t>
      </w:r>
      <w:r w:rsidR="00040E1A">
        <w:t xml:space="preserve">Provides background for the meaning of postmodern literature. </w:t>
      </w:r>
    </w:p>
    <w:p w14:paraId="625C3F17" w14:textId="1361B8F0" w:rsidR="003C697C" w:rsidRDefault="003C697C" w:rsidP="003C697C">
      <w:pPr>
        <w:rPr>
          <w:u w:val="single"/>
        </w:rPr>
      </w:pPr>
      <w:r w:rsidRPr="003C697C">
        <w:rPr>
          <w:u w:val="single"/>
        </w:rPr>
        <w:t xml:space="preserve">Constant questioning </w:t>
      </w:r>
    </w:p>
    <w:p w14:paraId="34B0C41B" w14:textId="483C347B" w:rsidR="003C697C" w:rsidRPr="003C697C" w:rsidRDefault="003C697C" w:rsidP="003C697C">
      <w:r w:rsidRPr="003C697C">
        <w:t>Source:</w:t>
      </w:r>
      <w:r w:rsidR="009B43AC">
        <w:t xml:space="preserve"> </w:t>
      </w:r>
      <w:r w:rsidR="009B43AC" w:rsidRPr="009B43AC">
        <w:t>https://newprairiepress.org/sttcl/vol18/iss2/3/</w:t>
      </w:r>
    </w:p>
    <w:p w14:paraId="32440482" w14:textId="7F491FC5" w:rsidR="003C697C" w:rsidRPr="003C697C" w:rsidRDefault="003C697C" w:rsidP="003C697C">
      <w:r w:rsidRPr="003C697C">
        <w:t>What it will add to my research:</w:t>
      </w:r>
      <w:r w:rsidR="009B43AC">
        <w:t xml:space="preserve"> offers insight into the nature of the postmodernist’s questioning. </w:t>
      </w:r>
    </w:p>
    <w:p w14:paraId="2096CBCB" w14:textId="7F6AFF67" w:rsidR="003C697C" w:rsidRDefault="003C697C" w:rsidP="003C697C">
      <w:pPr>
        <w:rPr>
          <w:u w:val="single"/>
        </w:rPr>
      </w:pPr>
      <w:r w:rsidRPr="003C697C">
        <w:rPr>
          <w:u w:val="single"/>
        </w:rPr>
        <w:t>Undermining of authoritative truth claims</w:t>
      </w:r>
    </w:p>
    <w:p w14:paraId="70314805" w14:textId="77777777" w:rsidR="003C697C" w:rsidRPr="003C697C" w:rsidRDefault="003C697C" w:rsidP="003C697C">
      <w:r w:rsidRPr="003C697C">
        <w:t>Source:</w:t>
      </w:r>
    </w:p>
    <w:p w14:paraId="6D4B9CE5" w14:textId="6DE8B7E2" w:rsidR="003C697C" w:rsidRPr="003C697C" w:rsidRDefault="003C697C" w:rsidP="003C697C">
      <w:r w:rsidRPr="003C697C">
        <w:t>What it will add to my research:</w:t>
      </w:r>
    </w:p>
    <w:p w14:paraId="5C8FC263" w14:textId="419B6EB5" w:rsidR="003C697C" w:rsidRDefault="003C697C" w:rsidP="003C697C">
      <w:pPr>
        <w:rPr>
          <w:u w:val="single"/>
        </w:rPr>
      </w:pPr>
      <w:r>
        <w:rPr>
          <w:u w:val="single"/>
        </w:rPr>
        <w:t>Problematics of authority and truth claims</w:t>
      </w:r>
    </w:p>
    <w:p w14:paraId="0A72E2CB" w14:textId="77777777" w:rsidR="003C697C" w:rsidRDefault="003C697C" w:rsidP="003C697C">
      <w:r>
        <w:t>Source:</w:t>
      </w:r>
    </w:p>
    <w:p w14:paraId="02F30062" w14:textId="7473303A" w:rsidR="003C697C" w:rsidRPr="003C697C" w:rsidRDefault="003C697C" w:rsidP="003C697C">
      <w:r>
        <w:lastRenderedPageBreak/>
        <w:t>What it will add to my research:</w:t>
      </w:r>
    </w:p>
    <w:sectPr w:rsidR="003C697C" w:rsidRPr="003C6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24E3A"/>
    <w:multiLevelType w:val="hybridMultilevel"/>
    <w:tmpl w:val="B56EEE9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C43728A"/>
    <w:multiLevelType w:val="hybridMultilevel"/>
    <w:tmpl w:val="CE8A06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42"/>
    <w:rsid w:val="00040E1A"/>
    <w:rsid w:val="003C697C"/>
    <w:rsid w:val="005B5051"/>
    <w:rsid w:val="00740017"/>
    <w:rsid w:val="00831D42"/>
    <w:rsid w:val="009B43AC"/>
    <w:rsid w:val="00D37F19"/>
    <w:rsid w:val="00E24CFE"/>
    <w:rsid w:val="00E87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55EF"/>
  <w15:chartTrackingRefBased/>
  <w15:docId w15:val="{2E2596EC-2BDE-40C5-96A8-2DEDA102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8197">
      <w:bodyDiv w:val="1"/>
      <w:marLeft w:val="0"/>
      <w:marRight w:val="0"/>
      <w:marTop w:val="0"/>
      <w:marBottom w:val="0"/>
      <w:divBdr>
        <w:top w:val="none" w:sz="0" w:space="0" w:color="auto"/>
        <w:left w:val="none" w:sz="0" w:space="0" w:color="auto"/>
        <w:bottom w:val="none" w:sz="0" w:space="0" w:color="auto"/>
        <w:right w:val="none" w:sz="0" w:space="0" w:color="auto"/>
      </w:divBdr>
      <w:divsChild>
        <w:div w:id="1927379825">
          <w:marLeft w:val="0"/>
          <w:marRight w:val="0"/>
          <w:marTop w:val="0"/>
          <w:marBottom w:val="0"/>
          <w:divBdr>
            <w:top w:val="none" w:sz="0" w:space="0" w:color="auto"/>
            <w:left w:val="none" w:sz="0" w:space="0" w:color="auto"/>
            <w:bottom w:val="none" w:sz="0" w:space="0" w:color="auto"/>
            <w:right w:val="none" w:sz="0" w:space="0" w:color="auto"/>
          </w:divBdr>
          <w:divsChild>
            <w:div w:id="20797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2021-11-16T22:36:00Z</dcterms:created>
  <dcterms:modified xsi:type="dcterms:W3CDTF">2021-11-17T00:31:00Z</dcterms:modified>
</cp:coreProperties>
</file>