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BF7" w14:textId="0443B38A" w:rsidR="00476991" w:rsidRDefault="00476991">
      <w:pPr>
        <w:rPr>
          <w:rFonts w:ascii="Times New Roman" w:hAnsi="Times New Roman" w:cs="Times New Roman"/>
          <w:sz w:val="24"/>
          <w:szCs w:val="24"/>
        </w:rPr>
      </w:pPr>
      <w:r>
        <w:rPr>
          <w:rFonts w:ascii="Times New Roman" w:hAnsi="Times New Roman" w:cs="Times New Roman"/>
          <w:sz w:val="24"/>
          <w:szCs w:val="24"/>
        </w:rPr>
        <w:t>Will Barlow</w:t>
      </w:r>
    </w:p>
    <w:p w14:paraId="344B73D9" w14:textId="2F8AD829" w:rsidR="00476991" w:rsidRDefault="00476991">
      <w:pPr>
        <w:rPr>
          <w:rFonts w:ascii="Times New Roman" w:hAnsi="Times New Roman" w:cs="Times New Roman"/>
          <w:sz w:val="24"/>
          <w:szCs w:val="24"/>
        </w:rPr>
      </w:pPr>
      <w:r>
        <w:rPr>
          <w:rFonts w:ascii="Times New Roman" w:hAnsi="Times New Roman" w:cs="Times New Roman"/>
          <w:sz w:val="24"/>
          <w:szCs w:val="24"/>
        </w:rPr>
        <w:t>ENGL 379</w:t>
      </w:r>
    </w:p>
    <w:p w14:paraId="3903642A" w14:textId="255D2FA8" w:rsidR="00476991" w:rsidRPr="00476991" w:rsidRDefault="00476991" w:rsidP="00476991">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Jefferess</w:t>
      </w:r>
      <w:proofErr w:type="spellEnd"/>
    </w:p>
    <w:p w14:paraId="63831982" w14:textId="522660D2" w:rsidR="00476991" w:rsidRDefault="00476991" w:rsidP="00476991">
      <w:pPr>
        <w:rPr>
          <w:rFonts w:ascii="Times New Roman" w:hAnsi="Times New Roman" w:cs="Times New Roman"/>
          <w:sz w:val="24"/>
          <w:szCs w:val="24"/>
        </w:rPr>
      </w:pPr>
      <w:r w:rsidRPr="00476991">
        <w:rPr>
          <w:rFonts w:ascii="Times New Roman" w:hAnsi="Times New Roman" w:cs="Times New Roman"/>
          <w:sz w:val="24"/>
          <w:szCs w:val="24"/>
        </w:rPr>
        <w:t>Critical Engagement Assignment</w:t>
      </w:r>
    </w:p>
    <w:p w14:paraId="043C22D1" w14:textId="02FA11EF" w:rsidR="00476991" w:rsidRDefault="00476991">
      <w:pPr>
        <w:rPr>
          <w:rFonts w:ascii="Times New Roman" w:hAnsi="Times New Roman" w:cs="Times New Roman"/>
          <w:sz w:val="24"/>
          <w:szCs w:val="24"/>
        </w:rPr>
      </w:pPr>
      <w:r>
        <w:rPr>
          <w:rFonts w:ascii="Times New Roman" w:hAnsi="Times New Roman" w:cs="Times New Roman"/>
          <w:sz w:val="24"/>
          <w:szCs w:val="24"/>
        </w:rPr>
        <w:t>4 October 2021</w:t>
      </w:r>
    </w:p>
    <w:p w14:paraId="1F6DF163" w14:textId="212BCF26" w:rsidR="000D450E" w:rsidRDefault="00476991" w:rsidP="00AB716F">
      <w:pPr>
        <w:jc w:val="center"/>
        <w:rPr>
          <w:rFonts w:ascii="Times New Roman" w:hAnsi="Times New Roman" w:cs="Times New Roman"/>
          <w:sz w:val="24"/>
          <w:szCs w:val="24"/>
        </w:rPr>
      </w:pPr>
      <w:r>
        <w:rPr>
          <w:rFonts w:ascii="Times New Roman" w:hAnsi="Times New Roman" w:cs="Times New Roman"/>
          <w:sz w:val="24"/>
          <w:szCs w:val="24"/>
        </w:rPr>
        <w:t xml:space="preserve">Re-Righting </w:t>
      </w:r>
      <w:r w:rsidRPr="00476991">
        <w:rPr>
          <w:rFonts w:ascii="Times New Roman" w:hAnsi="Times New Roman" w:cs="Times New Roman"/>
          <w:i/>
          <w:iCs/>
          <w:sz w:val="24"/>
          <w:szCs w:val="24"/>
        </w:rPr>
        <w:t>Black Orpheus</w:t>
      </w:r>
      <w:r>
        <w:rPr>
          <w:rFonts w:ascii="Times New Roman" w:hAnsi="Times New Roman" w:cs="Times New Roman"/>
          <w:sz w:val="24"/>
          <w:szCs w:val="24"/>
        </w:rPr>
        <w:t xml:space="preserve">  </w:t>
      </w:r>
    </w:p>
    <w:p w14:paraId="240F8293" w14:textId="77777777" w:rsidR="003247C1" w:rsidRDefault="00AB716F" w:rsidP="00AB716F">
      <w:pPr>
        <w:rPr>
          <w:rFonts w:ascii="Times New Roman" w:hAnsi="Times New Roman" w:cs="Times New Roman"/>
          <w:sz w:val="24"/>
          <w:szCs w:val="24"/>
        </w:rPr>
      </w:pPr>
      <w:r>
        <w:rPr>
          <w:rFonts w:ascii="Times New Roman" w:hAnsi="Times New Roman" w:cs="Times New Roman"/>
          <w:sz w:val="24"/>
          <w:szCs w:val="24"/>
        </w:rPr>
        <w:tab/>
        <w:t xml:space="preserve">I would like to begin this essay by first acknowledging my place as a twenty-three-year-old white male from the United States. My goal among fulfilling the prompt of this essay is to elevate the voice of Frantz Fanon and deconstruct the struggle he speaks about in this text. </w:t>
      </w:r>
      <w:r w:rsidR="003247C1">
        <w:rPr>
          <w:rFonts w:ascii="Times New Roman" w:hAnsi="Times New Roman" w:cs="Times New Roman"/>
          <w:sz w:val="24"/>
          <w:szCs w:val="24"/>
        </w:rPr>
        <w:t>Before I summarize the Fanon’s critical reclamation of black existence and experience, I would like to highlight this excerpt from the text:</w:t>
      </w:r>
    </w:p>
    <w:p w14:paraId="28B69B21" w14:textId="4BA4FB8F" w:rsidR="00AB716F" w:rsidRDefault="003247C1" w:rsidP="003247C1">
      <w:pPr>
        <w:ind w:left="720"/>
        <w:rPr>
          <w:rFonts w:ascii="Times New Roman" w:hAnsi="Times New Roman" w:cs="Times New Roman"/>
          <w:sz w:val="24"/>
          <w:szCs w:val="24"/>
        </w:rPr>
      </w:pPr>
      <w:r>
        <w:rPr>
          <w:rFonts w:ascii="Times New Roman" w:hAnsi="Times New Roman" w:cs="Times New Roman"/>
          <w:sz w:val="24"/>
          <w:szCs w:val="24"/>
        </w:rPr>
        <w:t>There is nothing more disagreeable than to hear: ‘You’ll change, my boy; I was like that too when I was young…You’ll see, you’ll get over it’ (Fanon 114).</w:t>
      </w:r>
    </w:p>
    <w:p w14:paraId="24EF3C03" w14:textId="76EC100D" w:rsidR="00C412DC" w:rsidRPr="00AB716F" w:rsidRDefault="00AB716F" w:rsidP="00AB716F">
      <w:pPr>
        <w:rPr>
          <w:rFonts w:ascii="Times New Roman" w:hAnsi="Times New Roman" w:cs="Times New Roman"/>
          <w:sz w:val="24"/>
          <w:szCs w:val="24"/>
        </w:rPr>
      </w:pPr>
      <w:r>
        <w:rPr>
          <w:rFonts w:ascii="Times New Roman" w:hAnsi="Times New Roman" w:cs="Times New Roman"/>
          <w:sz w:val="24"/>
          <w:szCs w:val="24"/>
        </w:rPr>
        <w:tab/>
      </w:r>
      <w:r w:rsidR="004A1E0B" w:rsidRPr="00C412DC">
        <w:rPr>
          <w:rFonts w:ascii="Times New Roman" w:hAnsi="Times New Roman" w:cs="Times New Roman"/>
          <w:sz w:val="24"/>
          <w:szCs w:val="24"/>
        </w:rPr>
        <w:t>The</w:t>
      </w:r>
      <w:r w:rsidR="00265D8F" w:rsidRPr="00C412DC">
        <w:rPr>
          <w:rFonts w:ascii="Times New Roman" w:hAnsi="Times New Roman" w:cs="Times New Roman"/>
          <w:sz w:val="24"/>
          <w:szCs w:val="24"/>
        </w:rPr>
        <w:t xml:space="preserve"> chapter, </w:t>
      </w:r>
      <w:r w:rsidR="004A1E0B" w:rsidRPr="00C412DC">
        <w:rPr>
          <w:rFonts w:ascii="Times New Roman" w:hAnsi="Times New Roman" w:cs="Times New Roman"/>
          <w:sz w:val="24"/>
          <w:szCs w:val="24"/>
        </w:rPr>
        <w:t xml:space="preserve">“The Lived Experience of the Black Man” from </w:t>
      </w:r>
      <w:r w:rsidR="004A1E0B" w:rsidRPr="00C412DC">
        <w:rPr>
          <w:rFonts w:ascii="Times New Roman" w:hAnsi="Times New Roman" w:cs="Times New Roman"/>
          <w:i/>
          <w:iCs/>
          <w:sz w:val="24"/>
          <w:szCs w:val="24"/>
        </w:rPr>
        <w:t xml:space="preserve">Black Skin, White Masks </w:t>
      </w:r>
      <w:r w:rsidR="004A1E0B" w:rsidRPr="00C412DC">
        <w:rPr>
          <w:rFonts w:ascii="Times New Roman" w:hAnsi="Times New Roman" w:cs="Times New Roman"/>
          <w:sz w:val="24"/>
          <w:szCs w:val="24"/>
        </w:rPr>
        <w:t>by Franz Fanon contains within its intricate exposé of black subjectivity a reclamation of the racialized black experience</w:t>
      </w:r>
      <w:r w:rsidR="003247C1">
        <w:rPr>
          <w:rFonts w:ascii="Times New Roman" w:hAnsi="Times New Roman" w:cs="Times New Roman"/>
          <w:sz w:val="24"/>
          <w:szCs w:val="24"/>
        </w:rPr>
        <w:t xml:space="preserve"> and the meaning of black existence</w:t>
      </w:r>
      <w:r w:rsidR="004A1E0B" w:rsidRPr="00C412DC">
        <w:rPr>
          <w:rFonts w:ascii="Times New Roman" w:hAnsi="Times New Roman" w:cs="Times New Roman"/>
          <w:sz w:val="24"/>
          <w:szCs w:val="24"/>
        </w:rPr>
        <w:t xml:space="preserve">. In this vein, </w:t>
      </w:r>
      <w:r w:rsidR="00E90FE6" w:rsidRPr="00C412DC">
        <w:rPr>
          <w:rFonts w:ascii="Times New Roman" w:hAnsi="Times New Roman" w:cs="Times New Roman"/>
          <w:sz w:val="24"/>
          <w:szCs w:val="24"/>
        </w:rPr>
        <w:t>F</w:t>
      </w:r>
      <w:r w:rsidR="00265D8F" w:rsidRPr="00C412DC">
        <w:rPr>
          <w:rFonts w:ascii="Times New Roman" w:hAnsi="Times New Roman" w:cs="Times New Roman"/>
          <w:sz w:val="24"/>
          <w:szCs w:val="24"/>
        </w:rPr>
        <w:t xml:space="preserve">anon </w:t>
      </w:r>
      <w:r w:rsidR="00E90FE6" w:rsidRPr="00C412DC">
        <w:rPr>
          <w:rFonts w:ascii="Times New Roman" w:hAnsi="Times New Roman" w:cs="Times New Roman"/>
          <w:sz w:val="24"/>
          <w:szCs w:val="24"/>
        </w:rPr>
        <w:t>reclaims what it means to be racialized as black by criticizing Sartre’s Black Orpheus</w:t>
      </w:r>
      <w:r w:rsidR="00065867" w:rsidRPr="00C412DC">
        <w:rPr>
          <w:rFonts w:ascii="Times New Roman" w:hAnsi="Times New Roman" w:cs="Times New Roman"/>
          <w:sz w:val="24"/>
          <w:szCs w:val="24"/>
        </w:rPr>
        <w:t xml:space="preserve"> and </w:t>
      </w:r>
      <w:r w:rsidR="003247C1">
        <w:rPr>
          <w:rFonts w:ascii="Times New Roman" w:hAnsi="Times New Roman" w:cs="Times New Roman"/>
          <w:sz w:val="24"/>
          <w:szCs w:val="24"/>
        </w:rPr>
        <w:t xml:space="preserve">establishes important groundwork for deconstructing racist ideologies. </w:t>
      </w:r>
    </w:p>
    <w:p w14:paraId="46FE1863" w14:textId="76E62554" w:rsidR="00DD0461" w:rsidRPr="00125CF3" w:rsidRDefault="00065867" w:rsidP="00C412DC">
      <w:pPr>
        <w:ind w:firstLine="360"/>
        <w:rPr>
          <w:rFonts w:ascii="Times New Roman" w:hAnsi="Times New Roman" w:cs="Times New Roman"/>
          <w:sz w:val="24"/>
          <w:szCs w:val="24"/>
        </w:rPr>
      </w:pPr>
      <w:r w:rsidRPr="00C412DC">
        <w:rPr>
          <w:rFonts w:ascii="Times New Roman" w:hAnsi="Times New Roman" w:cs="Times New Roman"/>
          <w:sz w:val="24"/>
          <w:szCs w:val="24"/>
        </w:rPr>
        <w:t>T</w:t>
      </w:r>
      <w:r w:rsidR="004A1E0B" w:rsidRPr="00C412DC">
        <w:rPr>
          <w:rFonts w:ascii="Times New Roman" w:hAnsi="Times New Roman" w:cs="Times New Roman"/>
          <w:sz w:val="24"/>
          <w:szCs w:val="24"/>
        </w:rPr>
        <w:t>he moment in the narrative where Fanon</w:t>
      </w:r>
      <w:r w:rsidR="000D450E" w:rsidRPr="00C412DC">
        <w:rPr>
          <w:rFonts w:ascii="Times New Roman" w:hAnsi="Times New Roman" w:cs="Times New Roman"/>
          <w:sz w:val="24"/>
          <w:szCs w:val="24"/>
        </w:rPr>
        <w:t xml:space="preserve"> announces</w:t>
      </w:r>
      <w:r w:rsidRPr="00C412DC">
        <w:rPr>
          <w:rFonts w:ascii="Times New Roman" w:hAnsi="Times New Roman" w:cs="Times New Roman"/>
          <w:sz w:val="24"/>
          <w:szCs w:val="24"/>
        </w:rPr>
        <w:t>,</w:t>
      </w:r>
      <w:r w:rsidR="000D450E" w:rsidRPr="00C412DC">
        <w:rPr>
          <w:rFonts w:ascii="Times New Roman" w:hAnsi="Times New Roman" w:cs="Times New Roman"/>
          <w:sz w:val="24"/>
          <w:szCs w:val="24"/>
        </w:rPr>
        <w:t xml:space="preserve"> “I put the white man back in his place… and hurled in his face: accommodate me as I</w:t>
      </w:r>
      <w:r w:rsidR="002678F4" w:rsidRPr="00C412DC">
        <w:rPr>
          <w:rFonts w:ascii="Times New Roman" w:hAnsi="Times New Roman" w:cs="Times New Roman"/>
          <w:sz w:val="24"/>
          <w:szCs w:val="24"/>
        </w:rPr>
        <w:t xml:space="preserve"> </w:t>
      </w:r>
      <w:r w:rsidR="000D450E" w:rsidRPr="00C412DC">
        <w:rPr>
          <w:rFonts w:ascii="Times New Roman" w:hAnsi="Times New Roman" w:cs="Times New Roman"/>
          <w:sz w:val="24"/>
          <w:szCs w:val="24"/>
        </w:rPr>
        <w:t>am</w:t>
      </w:r>
      <w:r w:rsidRPr="00C412DC">
        <w:rPr>
          <w:rFonts w:ascii="Times New Roman" w:hAnsi="Times New Roman" w:cs="Times New Roman"/>
          <w:sz w:val="24"/>
          <w:szCs w:val="24"/>
        </w:rPr>
        <w:t xml:space="preserve">; I’m not accommodating anyone… The white man was visibly growling. His reaction was a long time coming. I had won…”, is where </w:t>
      </w:r>
      <w:r w:rsidR="00C412DC">
        <w:rPr>
          <w:rFonts w:ascii="Times New Roman" w:hAnsi="Times New Roman" w:cs="Times New Roman"/>
          <w:sz w:val="24"/>
          <w:szCs w:val="24"/>
        </w:rPr>
        <w:t>Fanon’s</w:t>
      </w:r>
      <w:r w:rsidRPr="00C412DC">
        <w:rPr>
          <w:rFonts w:ascii="Times New Roman" w:hAnsi="Times New Roman" w:cs="Times New Roman"/>
          <w:sz w:val="24"/>
          <w:szCs w:val="24"/>
        </w:rPr>
        <w:t xml:space="preserve"> reclamation begins (110-111). </w:t>
      </w:r>
      <w:r w:rsidR="00131F05" w:rsidRPr="00C412DC">
        <w:rPr>
          <w:rFonts w:ascii="Times New Roman" w:hAnsi="Times New Roman" w:cs="Times New Roman"/>
          <w:sz w:val="24"/>
          <w:szCs w:val="24"/>
        </w:rPr>
        <w:t>This announcement follows the speaker’s realization that he is not subhuman because of his race and that his race</w:t>
      </w:r>
      <w:r w:rsidR="00622CC1" w:rsidRPr="00C412DC">
        <w:rPr>
          <w:rFonts w:ascii="Times New Roman" w:hAnsi="Times New Roman" w:cs="Times New Roman"/>
          <w:sz w:val="24"/>
          <w:szCs w:val="24"/>
        </w:rPr>
        <w:t xml:space="preserve"> had a rich history and culture and—using the white man’s rhetoric— “</w:t>
      </w:r>
      <w:r w:rsidR="00131F05" w:rsidRPr="00C412DC">
        <w:rPr>
          <w:rFonts w:ascii="Times New Roman" w:hAnsi="Times New Roman" w:cs="Times New Roman"/>
          <w:sz w:val="24"/>
          <w:szCs w:val="24"/>
        </w:rPr>
        <w:t>had already been working silver and gold 2,000 years ago</w:t>
      </w:r>
      <w:r w:rsidR="00622CC1" w:rsidRPr="00C412DC">
        <w:rPr>
          <w:rFonts w:ascii="Times New Roman" w:hAnsi="Times New Roman" w:cs="Times New Roman"/>
          <w:sz w:val="24"/>
          <w:szCs w:val="24"/>
        </w:rPr>
        <w:t>” (Fanon 109)</w:t>
      </w:r>
      <w:r w:rsidR="00131F05" w:rsidRPr="00C412DC">
        <w:rPr>
          <w:rFonts w:ascii="Times New Roman" w:hAnsi="Times New Roman" w:cs="Times New Roman"/>
          <w:sz w:val="24"/>
          <w:szCs w:val="24"/>
        </w:rPr>
        <w:t xml:space="preserve">. </w:t>
      </w:r>
      <w:r w:rsidRPr="00C412DC">
        <w:rPr>
          <w:rFonts w:ascii="Times New Roman" w:hAnsi="Times New Roman" w:cs="Times New Roman"/>
          <w:sz w:val="24"/>
          <w:szCs w:val="24"/>
        </w:rPr>
        <w:t>The chapter continues to reveal that this perceived victory is but a mirage</w:t>
      </w:r>
      <w:r w:rsidR="00131F05" w:rsidRPr="00C412DC">
        <w:rPr>
          <w:rFonts w:ascii="Times New Roman" w:hAnsi="Times New Roman" w:cs="Times New Roman"/>
          <w:sz w:val="24"/>
          <w:szCs w:val="24"/>
        </w:rPr>
        <w:t xml:space="preserve"> when another speaker interjects and counters this </w:t>
      </w:r>
      <w:r w:rsidR="00C412DC">
        <w:rPr>
          <w:rFonts w:ascii="Times New Roman" w:hAnsi="Times New Roman" w:cs="Times New Roman"/>
          <w:sz w:val="24"/>
          <w:szCs w:val="24"/>
        </w:rPr>
        <w:t>declaring, “Lay aside your history, your research into the past, and try to get in step with our rhythm” where the speaker’s rhythm is “mastering integrals and atoms to industrialize and dominate with science” (Fanon 111)</w:t>
      </w:r>
      <w:r w:rsidRPr="00C412DC">
        <w:rPr>
          <w:rFonts w:ascii="Times New Roman" w:hAnsi="Times New Roman" w:cs="Times New Roman"/>
          <w:sz w:val="24"/>
          <w:szCs w:val="24"/>
        </w:rPr>
        <w:t>.</w:t>
      </w:r>
      <w:r w:rsidR="00C412DC">
        <w:rPr>
          <w:rFonts w:ascii="Times New Roman" w:hAnsi="Times New Roman" w:cs="Times New Roman"/>
          <w:sz w:val="24"/>
          <w:szCs w:val="24"/>
        </w:rPr>
        <w:t xml:space="preserve"> </w:t>
      </w:r>
      <w:r w:rsidR="0015118C">
        <w:rPr>
          <w:rFonts w:ascii="Times New Roman" w:hAnsi="Times New Roman" w:cs="Times New Roman"/>
          <w:sz w:val="24"/>
          <w:szCs w:val="24"/>
        </w:rPr>
        <w:t>At this point, Fanon has been robbed of his previous victory of intellect</w:t>
      </w:r>
      <w:r w:rsidR="00B41240">
        <w:rPr>
          <w:rFonts w:ascii="Times New Roman" w:hAnsi="Times New Roman" w:cs="Times New Roman"/>
          <w:sz w:val="24"/>
          <w:szCs w:val="24"/>
        </w:rPr>
        <w:t xml:space="preserve"> to which he says</w:t>
      </w:r>
      <w:r w:rsidR="0015118C">
        <w:rPr>
          <w:rFonts w:ascii="Times New Roman" w:hAnsi="Times New Roman" w:cs="Times New Roman"/>
          <w:sz w:val="24"/>
          <w:szCs w:val="24"/>
        </w:rPr>
        <w:t>, “they were countering my rationality with the ‘true rationality’</w:t>
      </w:r>
      <w:r w:rsidR="00B41240">
        <w:rPr>
          <w:rFonts w:ascii="Times New Roman" w:hAnsi="Times New Roman" w:cs="Times New Roman"/>
          <w:sz w:val="24"/>
          <w:szCs w:val="24"/>
        </w:rPr>
        <w:t>… when I tried to claim my negritude intellectually as a concept, they snatched it away from me</w:t>
      </w:r>
      <w:r w:rsidR="0015118C">
        <w:rPr>
          <w:rFonts w:ascii="Times New Roman" w:hAnsi="Times New Roman" w:cs="Times New Roman"/>
          <w:sz w:val="24"/>
          <w:szCs w:val="24"/>
        </w:rPr>
        <w:t xml:space="preserve">” (Fanon 111). </w:t>
      </w:r>
      <w:r w:rsidR="00B41240">
        <w:rPr>
          <w:rFonts w:ascii="Times New Roman" w:hAnsi="Times New Roman" w:cs="Times New Roman"/>
          <w:sz w:val="24"/>
          <w:szCs w:val="24"/>
        </w:rPr>
        <w:t xml:space="preserve">This prompts a reveal of section from </w:t>
      </w:r>
      <w:r w:rsidR="00B41240">
        <w:rPr>
          <w:rFonts w:ascii="Times New Roman" w:hAnsi="Times New Roman" w:cs="Times New Roman"/>
          <w:i/>
          <w:iCs/>
          <w:sz w:val="24"/>
          <w:szCs w:val="24"/>
        </w:rPr>
        <w:t>Black Orpheus</w:t>
      </w:r>
      <w:r w:rsidR="00B41240">
        <w:rPr>
          <w:rFonts w:ascii="Times New Roman" w:hAnsi="Times New Roman" w:cs="Times New Roman"/>
          <w:sz w:val="24"/>
          <w:szCs w:val="24"/>
        </w:rPr>
        <w:t xml:space="preserve"> where Sartre claims, “The Negro creates an anti-racist racism… without a doubt the most ardent of apostles of Negritude are at the same time militant Marxists”</w:t>
      </w:r>
      <w:r w:rsidR="008722A2">
        <w:rPr>
          <w:rFonts w:ascii="Times New Roman" w:hAnsi="Times New Roman" w:cs="Times New Roman"/>
          <w:sz w:val="24"/>
          <w:szCs w:val="24"/>
        </w:rPr>
        <w:t xml:space="preserve"> and that “Negritude is dedicated to its own destruction as a transition or a means not the result or the ultimate goal” </w:t>
      </w:r>
      <w:r w:rsidR="00B41240">
        <w:rPr>
          <w:rFonts w:ascii="Times New Roman" w:hAnsi="Times New Roman" w:cs="Times New Roman"/>
          <w:sz w:val="24"/>
          <w:szCs w:val="24"/>
        </w:rPr>
        <w:t>(</w:t>
      </w:r>
      <w:r w:rsidR="008722A2">
        <w:rPr>
          <w:rFonts w:ascii="Times New Roman" w:hAnsi="Times New Roman" w:cs="Times New Roman"/>
          <w:sz w:val="24"/>
          <w:szCs w:val="24"/>
        </w:rPr>
        <w:t xml:space="preserve">Fanon </w:t>
      </w:r>
      <w:r w:rsidR="00B41240">
        <w:rPr>
          <w:rFonts w:ascii="Times New Roman" w:hAnsi="Times New Roman" w:cs="Times New Roman"/>
          <w:sz w:val="24"/>
          <w:szCs w:val="24"/>
        </w:rPr>
        <w:t xml:space="preserve">111-112). </w:t>
      </w:r>
      <w:r w:rsidR="00581DAE">
        <w:rPr>
          <w:rFonts w:ascii="Times New Roman" w:hAnsi="Times New Roman" w:cs="Times New Roman"/>
          <w:sz w:val="24"/>
          <w:szCs w:val="24"/>
        </w:rPr>
        <w:t>Fanon then expresses his dismay, “</w:t>
      </w:r>
      <w:r w:rsidR="00AB716F">
        <w:rPr>
          <w:rFonts w:ascii="Times New Roman" w:hAnsi="Times New Roman" w:cs="Times New Roman"/>
          <w:sz w:val="24"/>
          <w:szCs w:val="24"/>
        </w:rPr>
        <w:t>.</w:t>
      </w:r>
      <w:r w:rsidR="00581DAE">
        <w:rPr>
          <w:rFonts w:ascii="Times New Roman" w:hAnsi="Times New Roman" w:cs="Times New Roman"/>
          <w:sz w:val="24"/>
          <w:szCs w:val="24"/>
        </w:rPr>
        <w:t xml:space="preserve">..they had robbed me of my last chance” and </w:t>
      </w:r>
      <w:r w:rsidR="009D384E" w:rsidRPr="00C412DC">
        <w:rPr>
          <w:rFonts w:ascii="Times New Roman" w:hAnsi="Times New Roman" w:cs="Times New Roman"/>
          <w:sz w:val="24"/>
          <w:szCs w:val="24"/>
        </w:rPr>
        <w:t>h</w:t>
      </w:r>
      <w:r w:rsidR="00DD0461" w:rsidRPr="00C412DC">
        <w:rPr>
          <w:rFonts w:ascii="Times New Roman" w:hAnsi="Times New Roman" w:cs="Times New Roman"/>
          <w:sz w:val="24"/>
          <w:szCs w:val="24"/>
        </w:rPr>
        <w:t xml:space="preserve">e divulges </w:t>
      </w:r>
      <w:r w:rsidR="009D384E" w:rsidRPr="00C412DC">
        <w:rPr>
          <w:rFonts w:ascii="Times New Roman" w:hAnsi="Times New Roman" w:cs="Times New Roman"/>
          <w:sz w:val="24"/>
          <w:szCs w:val="24"/>
        </w:rPr>
        <w:t xml:space="preserve">a </w:t>
      </w:r>
      <w:r w:rsidR="00DD0461" w:rsidRPr="00C412DC">
        <w:rPr>
          <w:rFonts w:ascii="Times New Roman" w:hAnsi="Times New Roman" w:cs="Times New Roman"/>
          <w:sz w:val="24"/>
          <w:szCs w:val="24"/>
        </w:rPr>
        <w:t>criticism</w:t>
      </w:r>
      <w:r w:rsidR="009D384E" w:rsidRPr="00C412DC">
        <w:rPr>
          <w:rFonts w:ascii="Times New Roman" w:hAnsi="Times New Roman" w:cs="Times New Roman"/>
          <w:sz w:val="24"/>
          <w:szCs w:val="24"/>
        </w:rPr>
        <w:t xml:space="preserve"> </w:t>
      </w:r>
      <w:r w:rsidR="00DD0461" w:rsidRPr="00C412DC">
        <w:rPr>
          <w:rFonts w:ascii="Times New Roman" w:hAnsi="Times New Roman" w:cs="Times New Roman"/>
          <w:sz w:val="24"/>
          <w:szCs w:val="24"/>
        </w:rPr>
        <w:t xml:space="preserve">of Sartre’s </w:t>
      </w:r>
      <w:r w:rsidR="00DD0461" w:rsidRPr="00C412DC">
        <w:rPr>
          <w:rFonts w:ascii="Times New Roman" w:hAnsi="Times New Roman" w:cs="Times New Roman"/>
          <w:i/>
          <w:iCs/>
          <w:sz w:val="24"/>
          <w:szCs w:val="24"/>
        </w:rPr>
        <w:t>Black Orpheus</w:t>
      </w:r>
      <w:r w:rsidR="00DD0461" w:rsidRPr="00C412DC">
        <w:rPr>
          <w:rFonts w:ascii="Times New Roman" w:hAnsi="Times New Roman" w:cs="Times New Roman"/>
          <w:sz w:val="24"/>
          <w:szCs w:val="24"/>
        </w:rPr>
        <w:t>, highlighting how it</w:t>
      </w:r>
      <w:r w:rsidR="00581DAE">
        <w:rPr>
          <w:rFonts w:ascii="Times New Roman" w:hAnsi="Times New Roman" w:cs="Times New Roman"/>
          <w:sz w:val="24"/>
          <w:szCs w:val="24"/>
        </w:rPr>
        <w:t>s</w:t>
      </w:r>
      <w:r w:rsidR="00DD0461" w:rsidRPr="00C412DC">
        <w:rPr>
          <w:rFonts w:ascii="Times New Roman" w:hAnsi="Times New Roman" w:cs="Times New Roman"/>
          <w:sz w:val="24"/>
          <w:szCs w:val="24"/>
        </w:rPr>
        <w:t xml:space="preserve"> marginalize people by means of “sapping the intellectual wellspring of intellectualized black existence dry” (Franz 113). </w:t>
      </w:r>
      <w:r w:rsidR="00125CF3">
        <w:rPr>
          <w:rFonts w:ascii="Times New Roman" w:hAnsi="Times New Roman" w:cs="Times New Roman"/>
          <w:sz w:val="24"/>
          <w:szCs w:val="24"/>
        </w:rPr>
        <w:t xml:space="preserve">The narrative then ricochets between a metaphysical representation </w:t>
      </w:r>
      <w:r w:rsidR="00125CF3">
        <w:rPr>
          <w:rFonts w:ascii="Times New Roman" w:hAnsi="Times New Roman" w:cs="Times New Roman"/>
          <w:sz w:val="24"/>
          <w:szCs w:val="24"/>
        </w:rPr>
        <w:lastRenderedPageBreak/>
        <w:t xml:space="preserve">of the back-and-forth argument between Sartre’s faction and Fanon’s, “they argue our assertions do not take into consideration the historical process… we will reply; the black experience is ambiguous, for there is not </w:t>
      </w:r>
      <w:r w:rsidR="00125CF3">
        <w:rPr>
          <w:rFonts w:ascii="Times New Roman" w:hAnsi="Times New Roman" w:cs="Times New Roman"/>
          <w:i/>
          <w:iCs/>
          <w:sz w:val="24"/>
          <w:szCs w:val="24"/>
        </w:rPr>
        <w:t xml:space="preserve">one </w:t>
      </w:r>
      <w:r w:rsidR="00125CF3">
        <w:rPr>
          <w:rFonts w:ascii="Times New Roman" w:hAnsi="Times New Roman" w:cs="Times New Roman"/>
          <w:sz w:val="24"/>
          <w:szCs w:val="24"/>
        </w:rPr>
        <w:t xml:space="preserve">Negro—there are </w:t>
      </w:r>
      <w:r w:rsidR="00125CF3">
        <w:rPr>
          <w:rFonts w:ascii="Times New Roman" w:hAnsi="Times New Roman" w:cs="Times New Roman"/>
          <w:i/>
          <w:iCs/>
          <w:sz w:val="24"/>
          <w:szCs w:val="24"/>
        </w:rPr>
        <w:t>many</w:t>
      </w:r>
      <w:r w:rsidR="00125CF3">
        <w:rPr>
          <w:rFonts w:ascii="Times New Roman" w:hAnsi="Times New Roman" w:cs="Times New Roman"/>
          <w:sz w:val="24"/>
          <w:szCs w:val="24"/>
        </w:rPr>
        <w:t xml:space="preserve"> black men” (114-115). Fanon continues sparring with Sartre’s ideology, emphasizing </w:t>
      </w:r>
      <w:r w:rsidR="000D06B9">
        <w:rPr>
          <w:rFonts w:ascii="Times New Roman" w:hAnsi="Times New Roman" w:cs="Times New Roman"/>
          <w:sz w:val="24"/>
          <w:szCs w:val="24"/>
        </w:rPr>
        <w:t>that it ultimately</w:t>
      </w:r>
      <w:r w:rsidR="00125CF3">
        <w:rPr>
          <w:rFonts w:ascii="Times New Roman" w:hAnsi="Times New Roman" w:cs="Times New Roman"/>
          <w:sz w:val="24"/>
          <w:szCs w:val="24"/>
        </w:rPr>
        <w:t xml:space="preserve"> dehumanizes him</w:t>
      </w:r>
      <w:r w:rsidR="000D06B9">
        <w:rPr>
          <w:rFonts w:ascii="Times New Roman" w:hAnsi="Times New Roman" w:cs="Times New Roman"/>
          <w:sz w:val="24"/>
          <w:szCs w:val="24"/>
        </w:rPr>
        <w:t xml:space="preserve"> for being a black man</w:t>
      </w:r>
      <w:r w:rsidR="00125CF3">
        <w:rPr>
          <w:rFonts w:ascii="Times New Roman" w:hAnsi="Times New Roman" w:cs="Times New Roman"/>
          <w:sz w:val="24"/>
          <w:szCs w:val="24"/>
        </w:rPr>
        <w:t xml:space="preserve">, </w:t>
      </w:r>
      <w:r w:rsidR="000D06B9">
        <w:rPr>
          <w:rFonts w:ascii="Times New Roman" w:hAnsi="Times New Roman" w:cs="Times New Roman"/>
          <w:sz w:val="24"/>
          <w:szCs w:val="24"/>
        </w:rPr>
        <w:t>“</w:t>
      </w:r>
      <w:r w:rsidR="000D06B9" w:rsidRPr="000D06B9">
        <w:rPr>
          <w:rFonts w:ascii="Times New Roman" w:hAnsi="Times New Roman" w:cs="Times New Roman"/>
          <w:sz w:val="24"/>
          <w:szCs w:val="24"/>
        </w:rPr>
        <w:t>Jean-Paul Sartre forgets that the black man suffers in his body quite differently from the white man</w:t>
      </w:r>
      <w:r w:rsidR="000D06B9">
        <w:rPr>
          <w:rFonts w:ascii="Times New Roman" w:hAnsi="Times New Roman" w:cs="Times New Roman"/>
          <w:sz w:val="24"/>
          <w:szCs w:val="24"/>
        </w:rPr>
        <w:t>…</w:t>
      </w:r>
      <w:r w:rsidR="000D06B9" w:rsidRPr="000D06B9">
        <w:rPr>
          <w:rFonts w:ascii="Times New Roman" w:hAnsi="Times New Roman" w:cs="Times New Roman"/>
          <w:sz w:val="24"/>
          <w:szCs w:val="24"/>
        </w:rPr>
        <w:t>A feeling of inferiority? No, a feeling of not existing. Sin is black as virtue is white. All those white men, fingering their guns, can’t be wrong. I am guilty. I don’t know what of, but I know I’m a wretch” (117</w:t>
      </w:r>
      <w:r w:rsidR="000D06B9">
        <w:rPr>
          <w:rFonts w:ascii="Times New Roman" w:hAnsi="Times New Roman" w:cs="Times New Roman"/>
          <w:sz w:val="24"/>
          <w:szCs w:val="24"/>
        </w:rPr>
        <w:t>-118</w:t>
      </w:r>
      <w:r w:rsidR="000D06B9" w:rsidRPr="000D06B9">
        <w:rPr>
          <w:rFonts w:ascii="Times New Roman" w:hAnsi="Times New Roman" w:cs="Times New Roman"/>
          <w:sz w:val="24"/>
          <w:szCs w:val="24"/>
        </w:rPr>
        <w:t xml:space="preserve">). </w:t>
      </w:r>
      <w:r w:rsidR="000D06B9">
        <w:rPr>
          <w:rFonts w:ascii="Times New Roman" w:hAnsi="Times New Roman" w:cs="Times New Roman"/>
          <w:sz w:val="24"/>
          <w:szCs w:val="24"/>
        </w:rPr>
        <w:t xml:space="preserve"> </w:t>
      </w:r>
      <w:r w:rsidR="004179B6">
        <w:rPr>
          <w:rFonts w:ascii="Times New Roman" w:hAnsi="Times New Roman" w:cs="Times New Roman"/>
          <w:sz w:val="24"/>
          <w:szCs w:val="24"/>
        </w:rPr>
        <w:t xml:space="preserve">The chapter solemnly concludes with Fanon weeping, knowing that he is not responsible for his actions, but still held accountable for them. </w:t>
      </w:r>
    </w:p>
    <w:p w14:paraId="32396542" w14:textId="5EEE6EAA" w:rsidR="004C5E97" w:rsidRPr="00C412DC" w:rsidRDefault="004C5E97" w:rsidP="00C412DC">
      <w:pPr>
        <w:ind w:firstLine="360"/>
        <w:rPr>
          <w:rFonts w:ascii="Times New Roman" w:hAnsi="Times New Roman" w:cs="Times New Roman"/>
          <w:sz w:val="24"/>
          <w:szCs w:val="24"/>
        </w:rPr>
      </w:pPr>
      <w:r>
        <w:rPr>
          <w:rFonts w:ascii="Times New Roman" w:hAnsi="Times New Roman" w:cs="Times New Roman"/>
          <w:sz w:val="24"/>
          <w:szCs w:val="24"/>
        </w:rPr>
        <w:tab/>
      </w:r>
    </w:p>
    <w:p w14:paraId="6CDF03BB" w14:textId="6C82AE68" w:rsidR="00C86269" w:rsidRPr="00C86269" w:rsidRDefault="00C86269" w:rsidP="00C86269">
      <w:pPr>
        <w:pStyle w:val="ListParagraph"/>
        <w:rPr>
          <w:rFonts w:ascii="Times New Roman" w:hAnsi="Times New Roman" w:cs="Times New Roman"/>
          <w:sz w:val="24"/>
          <w:szCs w:val="24"/>
        </w:rPr>
      </w:pPr>
      <w:r>
        <w:rPr>
          <w:rFonts w:ascii="Times New Roman" w:hAnsi="Times New Roman" w:cs="Times New Roman"/>
          <w:sz w:val="24"/>
          <w:szCs w:val="24"/>
        </w:rPr>
        <w:t>“</w:t>
      </w:r>
      <w:r w:rsidRPr="00C86269">
        <w:rPr>
          <w:rFonts w:ascii="Times New Roman" w:hAnsi="Times New Roman" w:cs="Times New Roman"/>
          <w:sz w:val="24"/>
          <w:szCs w:val="24"/>
        </w:rPr>
        <w:t>So here I was poet of the world. The white man had</w:t>
      </w:r>
      <w:r>
        <w:rPr>
          <w:rFonts w:ascii="Times New Roman" w:hAnsi="Times New Roman" w:cs="Times New Roman"/>
          <w:sz w:val="24"/>
          <w:szCs w:val="24"/>
        </w:rPr>
        <w:t xml:space="preserve"> </w:t>
      </w:r>
      <w:r w:rsidRPr="00C86269">
        <w:rPr>
          <w:rFonts w:ascii="Times New Roman" w:hAnsi="Times New Roman" w:cs="Times New Roman"/>
          <w:sz w:val="24"/>
          <w:szCs w:val="24"/>
        </w:rPr>
        <w:t>discovered poetry that had nothing</w:t>
      </w:r>
      <w:r>
        <w:rPr>
          <w:rFonts w:ascii="Times New Roman" w:hAnsi="Times New Roman" w:cs="Times New Roman"/>
          <w:sz w:val="24"/>
          <w:szCs w:val="24"/>
        </w:rPr>
        <w:t xml:space="preserve"> </w:t>
      </w:r>
      <w:r w:rsidRPr="00C86269">
        <w:rPr>
          <w:rFonts w:ascii="Times New Roman" w:hAnsi="Times New Roman" w:cs="Times New Roman"/>
          <w:sz w:val="24"/>
          <w:szCs w:val="24"/>
        </w:rPr>
        <w:t>poetic about it. The</w:t>
      </w:r>
      <w:r>
        <w:rPr>
          <w:rFonts w:ascii="Times New Roman" w:hAnsi="Times New Roman" w:cs="Times New Roman"/>
          <w:sz w:val="24"/>
          <w:szCs w:val="24"/>
        </w:rPr>
        <w:t xml:space="preserve"> </w:t>
      </w:r>
      <w:r w:rsidRPr="00C86269">
        <w:rPr>
          <w:rFonts w:ascii="Times New Roman" w:hAnsi="Times New Roman" w:cs="Times New Roman"/>
          <w:sz w:val="24"/>
          <w:szCs w:val="24"/>
        </w:rPr>
        <w:t>soul of the white man was corrupted, and as a friend who</w:t>
      </w:r>
      <w:r>
        <w:rPr>
          <w:rFonts w:ascii="Times New Roman" w:hAnsi="Times New Roman" w:cs="Times New Roman"/>
          <w:sz w:val="24"/>
          <w:szCs w:val="24"/>
        </w:rPr>
        <w:t xml:space="preserve"> </w:t>
      </w:r>
      <w:r w:rsidRPr="00C86269">
        <w:rPr>
          <w:rFonts w:ascii="Times New Roman" w:hAnsi="Times New Roman" w:cs="Times New Roman"/>
          <w:sz w:val="24"/>
          <w:szCs w:val="24"/>
        </w:rPr>
        <w:t>taught in the United States told me: “The Blacks represent</w:t>
      </w:r>
      <w:r>
        <w:rPr>
          <w:rFonts w:ascii="Times New Roman" w:hAnsi="Times New Roman" w:cs="Times New Roman"/>
          <w:sz w:val="24"/>
          <w:szCs w:val="24"/>
        </w:rPr>
        <w:t xml:space="preserve"> </w:t>
      </w:r>
      <w:r w:rsidRPr="00C86269">
        <w:rPr>
          <w:rFonts w:ascii="Times New Roman" w:hAnsi="Times New Roman" w:cs="Times New Roman"/>
          <w:sz w:val="24"/>
          <w:szCs w:val="24"/>
        </w:rPr>
        <w:t>a kind of insurance for humanity in the eyes of the</w:t>
      </w:r>
      <w:r>
        <w:rPr>
          <w:rFonts w:ascii="Times New Roman" w:hAnsi="Times New Roman" w:cs="Times New Roman"/>
          <w:sz w:val="24"/>
          <w:szCs w:val="24"/>
        </w:rPr>
        <w:t xml:space="preserve"> </w:t>
      </w:r>
      <w:r w:rsidRPr="00C86269">
        <w:rPr>
          <w:rFonts w:ascii="Times New Roman" w:hAnsi="Times New Roman" w:cs="Times New Roman"/>
          <w:sz w:val="24"/>
          <w:szCs w:val="24"/>
        </w:rPr>
        <w:t>Whites. When the Whites feel they have become too</w:t>
      </w:r>
      <w:r>
        <w:rPr>
          <w:rFonts w:ascii="Times New Roman" w:hAnsi="Times New Roman" w:cs="Times New Roman"/>
          <w:sz w:val="24"/>
          <w:szCs w:val="24"/>
        </w:rPr>
        <w:t xml:space="preserve"> </w:t>
      </w:r>
      <w:r w:rsidRPr="00C86269">
        <w:rPr>
          <w:rFonts w:ascii="Times New Roman" w:hAnsi="Times New Roman" w:cs="Times New Roman"/>
          <w:sz w:val="24"/>
          <w:szCs w:val="24"/>
        </w:rPr>
        <w:t>mechanized, they turn to</w:t>
      </w:r>
      <w:r>
        <w:rPr>
          <w:rFonts w:ascii="Times New Roman" w:hAnsi="Times New Roman" w:cs="Times New Roman"/>
          <w:sz w:val="24"/>
          <w:szCs w:val="24"/>
        </w:rPr>
        <w:t xml:space="preserve"> </w:t>
      </w:r>
      <w:r w:rsidRPr="00C86269">
        <w:rPr>
          <w:rFonts w:ascii="Times New Roman" w:hAnsi="Times New Roman" w:cs="Times New Roman"/>
          <w:sz w:val="24"/>
          <w:szCs w:val="24"/>
        </w:rPr>
        <w:t>the Coloreds and request a little</w:t>
      </w:r>
      <w:r>
        <w:rPr>
          <w:rFonts w:ascii="Times New Roman" w:hAnsi="Times New Roman" w:cs="Times New Roman"/>
          <w:sz w:val="24"/>
          <w:szCs w:val="24"/>
        </w:rPr>
        <w:t xml:space="preserve"> </w:t>
      </w:r>
      <w:r w:rsidRPr="00C86269">
        <w:rPr>
          <w:rFonts w:ascii="Times New Roman" w:hAnsi="Times New Roman" w:cs="Times New Roman"/>
          <w:sz w:val="24"/>
          <w:szCs w:val="24"/>
        </w:rPr>
        <w:t>human sustenance.” At last I had been recognized; I was</w:t>
      </w:r>
    </w:p>
    <w:p w14:paraId="5D12A0A1" w14:textId="7B3EF90D" w:rsidR="00C86269" w:rsidRDefault="00C86269" w:rsidP="00C86269">
      <w:pPr>
        <w:pStyle w:val="ListParagraph"/>
        <w:rPr>
          <w:rFonts w:ascii="Times New Roman" w:hAnsi="Times New Roman" w:cs="Times New Roman"/>
          <w:sz w:val="24"/>
          <w:szCs w:val="24"/>
        </w:rPr>
      </w:pPr>
      <w:r w:rsidRPr="00C86269">
        <w:rPr>
          <w:rFonts w:ascii="Times New Roman" w:hAnsi="Times New Roman" w:cs="Times New Roman"/>
          <w:sz w:val="24"/>
          <w:szCs w:val="24"/>
        </w:rPr>
        <w:t>no longer a nonentity</w:t>
      </w:r>
      <w:r>
        <w:rPr>
          <w:rFonts w:ascii="Times New Roman" w:hAnsi="Times New Roman" w:cs="Times New Roman"/>
          <w:sz w:val="24"/>
          <w:szCs w:val="24"/>
        </w:rPr>
        <w:t>” (108).</w:t>
      </w:r>
    </w:p>
    <w:p w14:paraId="39E55844" w14:textId="1F94175F" w:rsidR="00D53A2C" w:rsidRDefault="00D53A2C" w:rsidP="00C86269">
      <w:pPr>
        <w:pStyle w:val="ListParagraph"/>
        <w:rPr>
          <w:rFonts w:ascii="Times New Roman" w:hAnsi="Times New Roman" w:cs="Times New Roman"/>
          <w:sz w:val="24"/>
          <w:szCs w:val="24"/>
        </w:rPr>
      </w:pPr>
      <w:r w:rsidRPr="00D53A2C">
        <w:rPr>
          <w:rFonts w:ascii="Times New Roman" w:hAnsi="Times New Roman" w:cs="Times New Roman"/>
          <w:sz w:val="24"/>
          <w:szCs w:val="24"/>
        </w:rPr>
        <w:t>“I felt they had robbed me of my last chance… ‘The generation of young black poets has just been dealt a final blow’” (112).</w:t>
      </w:r>
    </w:p>
    <w:p w14:paraId="3D0353ED" w14:textId="6E9CB52B" w:rsidR="00D53A2C" w:rsidRPr="00D53A2C" w:rsidRDefault="00D53A2C" w:rsidP="00D53A2C">
      <w:pPr>
        <w:pStyle w:val="ListParagraph"/>
        <w:rPr>
          <w:rFonts w:ascii="Times New Roman" w:hAnsi="Times New Roman" w:cs="Times New Roman"/>
          <w:sz w:val="24"/>
          <w:szCs w:val="24"/>
        </w:rPr>
      </w:pPr>
      <w:r>
        <w:rPr>
          <w:rFonts w:ascii="Times New Roman" w:hAnsi="Times New Roman" w:cs="Times New Roman"/>
          <w:sz w:val="24"/>
          <w:szCs w:val="24"/>
        </w:rPr>
        <w:t>“</w:t>
      </w:r>
      <w:r w:rsidRPr="00D53A2C">
        <w:rPr>
          <w:rFonts w:ascii="Times New Roman" w:hAnsi="Times New Roman" w:cs="Times New Roman"/>
          <w:sz w:val="24"/>
          <w:szCs w:val="24"/>
        </w:rPr>
        <w:t>Black Orpheus marks a date in the intellectualization</w:t>
      </w:r>
      <w:r>
        <w:rPr>
          <w:rFonts w:ascii="Times New Roman" w:hAnsi="Times New Roman" w:cs="Times New Roman"/>
          <w:sz w:val="24"/>
          <w:szCs w:val="24"/>
        </w:rPr>
        <w:t xml:space="preserve"> </w:t>
      </w:r>
      <w:r w:rsidRPr="00D53A2C">
        <w:rPr>
          <w:rFonts w:ascii="Times New Roman" w:hAnsi="Times New Roman" w:cs="Times New Roman"/>
          <w:sz w:val="24"/>
          <w:szCs w:val="24"/>
        </w:rPr>
        <w:t>of black existence</w:t>
      </w:r>
      <w:r>
        <w:rPr>
          <w:rFonts w:ascii="Times New Roman" w:hAnsi="Times New Roman" w:cs="Times New Roman"/>
          <w:sz w:val="24"/>
          <w:szCs w:val="24"/>
        </w:rPr>
        <w:t xml:space="preserve">. </w:t>
      </w:r>
      <w:r w:rsidRPr="00D53A2C">
        <w:rPr>
          <w:rFonts w:ascii="Times New Roman" w:hAnsi="Times New Roman" w:cs="Times New Roman"/>
          <w:sz w:val="24"/>
          <w:szCs w:val="24"/>
        </w:rPr>
        <w:t>And Sartre</w:t>
      </w:r>
      <w:r>
        <w:rPr>
          <w:rFonts w:ascii="Times New Roman" w:hAnsi="Times New Roman" w:cs="Times New Roman"/>
          <w:sz w:val="24"/>
          <w:szCs w:val="24"/>
        </w:rPr>
        <w:t>’</w:t>
      </w:r>
      <w:r w:rsidRPr="00D53A2C">
        <w:rPr>
          <w:rFonts w:ascii="Times New Roman" w:hAnsi="Times New Roman" w:cs="Times New Roman"/>
          <w:sz w:val="24"/>
          <w:szCs w:val="24"/>
        </w:rPr>
        <w:t>s mistake was not only to seek</w:t>
      </w:r>
      <w:r>
        <w:rPr>
          <w:rFonts w:ascii="Times New Roman" w:hAnsi="Times New Roman" w:cs="Times New Roman"/>
          <w:sz w:val="24"/>
          <w:szCs w:val="24"/>
        </w:rPr>
        <w:t xml:space="preserve"> </w:t>
      </w:r>
      <w:r w:rsidRPr="00D53A2C">
        <w:rPr>
          <w:rFonts w:ascii="Times New Roman" w:hAnsi="Times New Roman" w:cs="Times New Roman"/>
          <w:sz w:val="24"/>
          <w:szCs w:val="24"/>
        </w:rPr>
        <w:t>the source of the spring, but in a certain way to drain the</w:t>
      </w:r>
    </w:p>
    <w:p w14:paraId="0F516704" w14:textId="610D0A2A" w:rsidR="00D53A2C" w:rsidRDefault="00D53A2C" w:rsidP="00D53A2C">
      <w:pPr>
        <w:pStyle w:val="ListParagraph"/>
        <w:rPr>
          <w:rFonts w:ascii="Times New Roman" w:hAnsi="Times New Roman" w:cs="Times New Roman"/>
          <w:sz w:val="24"/>
          <w:szCs w:val="24"/>
        </w:rPr>
      </w:pPr>
      <w:r w:rsidRPr="00D53A2C">
        <w:rPr>
          <w:rFonts w:ascii="Times New Roman" w:hAnsi="Times New Roman" w:cs="Times New Roman"/>
          <w:sz w:val="24"/>
          <w:szCs w:val="24"/>
        </w:rPr>
        <w:t>spring d</w:t>
      </w:r>
      <w:r>
        <w:rPr>
          <w:rFonts w:ascii="Times New Roman" w:hAnsi="Times New Roman" w:cs="Times New Roman"/>
          <w:sz w:val="24"/>
          <w:szCs w:val="24"/>
        </w:rPr>
        <w:t>r</w:t>
      </w:r>
      <w:r w:rsidRPr="00D53A2C">
        <w:rPr>
          <w:rFonts w:ascii="Times New Roman" w:hAnsi="Times New Roman" w:cs="Times New Roman"/>
          <w:sz w:val="24"/>
          <w:szCs w:val="24"/>
        </w:rPr>
        <w:t>y</w:t>
      </w:r>
      <w:r>
        <w:rPr>
          <w:rFonts w:ascii="Times New Roman" w:hAnsi="Times New Roman" w:cs="Times New Roman"/>
          <w:sz w:val="24"/>
          <w:szCs w:val="24"/>
        </w:rPr>
        <w:t>” (113).</w:t>
      </w:r>
    </w:p>
    <w:p w14:paraId="4C4BD58F" w14:textId="1A76B7D7" w:rsidR="00D53A2C" w:rsidRPr="00D53A2C" w:rsidRDefault="00D53A2C" w:rsidP="00D53A2C">
      <w:pPr>
        <w:pStyle w:val="ListParagraph"/>
        <w:rPr>
          <w:rFonts w:ascii="Times New Roman" w:hAnsi="Times New Roman" w:cs="Times New Roman"/>
          <w:sz w:val="24"/>
          <w:szCs w:val="24"/>
        </w:rPr>
      </w:pPr>
      <w:r>
        <w:rPr>
          <w:rFonts w:ascii="Times New Roman" w:hAnsi="Times New Roman" w:cs="Times New Roman"/>
          <w:sz w:val="24"/>
          <w:szCs w:val="24"/>
        </w:rPr>
        <w:t xml:space="preserve">“Still regarding consciousness, black consciousness is immanent in itself. I am not a potentiality of something; I am fully what I am… My black consciousness does not claim to be a loss. It </w:t>
      </w:r>
      <w:r>
        <w:rPr>
          <w:rFonts w:ascii="Times New Roman" w:hAnsi="Times New Roman" w:cs="Times New Roman"/>
          <w:i/>
          <w:iCs/>
          <w:sz w:val="24"/>
          <w:szCs w:val="24"/>
        </w:rPr>
        <w:t>is</w:t>
      </w:r>
      <w:r>
        <w:rPr>
          <w:rFonts w:ascii="Times New Roman" w:hAnsi="Times New Roman" w:cs="Times New Roman"/>
          <w:sz w:val="24"/>
          <w:szCs w:val="24"/>
        </w:rPr>
        <w:t>. It merges with itself” (114).</w:t>
      </w:r>
    </w:p>
    <w:p w14:paraId="46540016" w14:textId="6FF07D47" w:rsidR="00D53A2C" w:rsidRDefault="00D53A2C" w:rsidP="00C86269">
      <w:pPr>
        <w:pStyle w:val="ListParagraph"/>
        <w:rPr>
          <w:rFonts w:ascii="Times New Roman" w:hAnsi="Times New Roman" w:cs="Times New Roman"/>
          <w:sz w:val="24"/>
          <w:szCs w:val="24"/>
        </w:rPr>
      </w:pPr>
      <w:r>
        <w:rPr>
          <w:rFonts w:ascii="Times New Roman" w:hAnsi="Times New Roman" w:cs="Times New Roman"/>
          <w:sz w:val="24"/>
          <w:szCs w:val="24"/>
        </w:rPr>
        <w:t>“But they will argue, our assertions do not take into consideration the historical process” (114).</w:t>
      </w:r>
    </w:p>
    <w:p w14:paraId="78030D5E" w14:textId="24C425F4" w:rsidR="00D53A2C" w:rsidRDefault="00D53A2C" w:rsidP="00C86269">
      <w:pPr>
        <w:pStyle w:val="ListParagraph"/>
        <w:rPr>
          <w:rFonts w:ascii="Times New Roman" w:hAnsi="Times New Roman" w:cs="Times New Roman"/>
          <w:sz w:val="24"/>
          <w:szCs w:val="24"/>
        </w:rPr>
      </w:pPr>
      <w:r>
        <w:rPr>
          <w:rFonts w:ascii="Times New Roman" w:hAnsi="Times New Roman" w:cs="Times New Roman"/>
          <w:sz w:val="24"/>
          <w:szCs w:val="24"/>
        </w:rPr>
        <w:t xml:space="preserve">“Precisely, we will reply; the black experience is ambiguous, for there is not </w:t>
      </w:r>
      <w:r>
        <w:rPr>
          <w:rFonts w:ascii="Times New Roman" w:hAnsi="Times New Roman" w:cs="Times New Roman"/>
          <w:i/>
          <w:iCs/>
          <w:sz w:val="24"/>
          <w:szCs w:val="24"/>
        </w:rPr>
        <w:t xml:space="preserve">one </w:t>
      </w:r>
      <w:r>
        <w:rPr>
          <w:rFonts w:ascii="Times New Roman" w:hAnsi="Times New Roman" w:cs="Times New Roman"/>
          <w:sz w:val="24"/>
          <w:szCs w:val="24"/>
        </w:rPr>
        <w:t xml:space="preserve">Negro—there are </w:t>
      </w:r>
      <w:r>
        <w:rPr>
          <w:rFonts w:ascii="Times New Roman" w:hAnsi="Times New Roman" w:cs="Times New Roman"/>
          <w:i/>
          <w:iCs/>
          <w:sz w:val="24"/>
          <w:szCs w:val="24"/>
        </w:rPr>
        <w:t>many</w:t>
      </w:r>
      <w:r>
        <w:rPr>
          <w:rFonts w:ascii="Times New Roman" w:hAnsi="Times New Roman" w:cs="Times New Roman"/>
          <w:sz w:val="24"/>
          <w:szCs w:val="24"/>
        </w:rPr>
        <w:t xml:space="preserve"> black men” (115).</w:t>
      </w:r>
    </w:p>
    <w:p w14:paraId="13F0D6FD" w14:textId="5EB2D362" w:rsidR="00D53A2C" w:rsidRDefault="00D53A2C" w:rsidP="00C86269">
      <w:pPr>
        <w:pStyle w:val="ListParagraph"/>
        <w:rPr>
          <w:rFonts w:ascii="Times New Roman" w:hAnsi="Times New Roman" w:cs="Times New Roman"/>
          <w:sz w:val="24"/>
          <w:szCs w:val="24"/>
        </w:rPr>
      </w:pPr>
      <w:r>
        <w:rPr>
          <w:rFonts w:ascii="Times New Roman" w:hAnsi="Times New Roman" w:cs="Times New Roman"/>
          <w:sz w:val="24"/>
          <w:szCs w:val="24"/>
        </w:rPr>
        <w:t>“From time to time you feel like giving up. Expressin</w:t>
      </w:r>
      <w:r w:rsidR="00E90FE6">
        <w:rPr>
          <w:rFonts w:ascii="Times New Roman" w:hAnsi="Times New Roman" w:cs="Times New Roman"/>
          <w:sz w:val="24"/>
          <w:szCs w:val="24"/>
        </w:rPr>
        <w:t>g</w:t>
      </w:r>
      <w:r>
        <w:rPr>
          <w:rFonts w:ascii="Times New Roman" w:hAnsi="Times New Roman" w:cs="Times New Roman"/>
          <w:sz w:val="24"/>
          <w:szCs w:val="24"/>
        </w:rPr>
        <w:t xml:space="preserve"> the real is an arduous job. But when you take it into your head to express existence, you will very likely encounter nothing but the nonexistent</w:t>
      </w:r>
      <w:r w:rsidR="003D1627">
        <w:rPr>
          <w:rFonts w:ascii="Times New Roman" w:hAnsi="Times New Roman" w:cs="Times New Roman"/>
          <w:sz w:val="24"/>
          <w:szCs w:val="24"/>
        </w:rPr>
        <w:t>… when I endeavored to grasp my being, Sartre, who remains ‘the Other,’ by naming me shattered my last illusion. While I was telling him:</w:t>
      </w:r>
    </w:p>
    <w:p w14:paraId="273607E8" w14:textId="557BE87F"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ab/>
        <w:t>My negritude is neither a tower nor a cathedral</w:t>
      </w:r>
    </w:p>
    <w:p w14:paraId="0D933367" w14:textId="44841100"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ab/>
        <w:t>It reaches deep down into the red flesh of the soil</w:t>
      </w:r>
    </w:p>
    <w:p w14:paraId="198D02F2" w14:textId="7AAFE1AF"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ab/>
        <w:t>It reaches deep int o the blazing flesh of the sky</w:t>
      </w:r>
    </w:p>
    <w:p w14:paraId="7739D514" w14:textId="55C16CEC"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ab/>
        <w:t>It pierces opaque prostration with its patience (116).</w:t>
      </w:r>
    </w:p>
    <w:p w14:paraId="787C6F39" w14:textId="7580599B"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 xml:space="preserve">“[Sartre] reminded me that my negritude was nothing but a weak stage” (116). </w:t>
      </w:r>
    </w:p>
    <w:p w14:paraId="57FA7CC7" w14:textId="2EF49D13"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 xml:space="preserve">“Without a black past, without a black future, it was impossible for me to live my blackness. Not yet white, no longer completely black, I was damned. Jean-Paul Sartre forgets that the black man suffers in his body quite differently from the white man (117). </w:t>
      </w:r>
    </w:p>
    <w:p w14:paraId="793AB43F" w14:textId="589C97AB"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 xml:space="preserve">“My shout rings out more violently: I am a nigger, I am a nigger, </w:t>
      </w:r>
      <w:r>
        <w:rPr>
          <w:rFonts w:ascii="Times New Roman" w:hAnsi="Times New Roman" w:cs="Times New Roman"/>
          <w:i/>
          <w:iCs/>
          <w:sz w:val="24"/>
          <w:szCs w:val="24"/>
        </w:rPr>
        <w:t>I am a nigger</w:t>
      </w:r>
      <w:r>
        <w:rPr>
          <w:rFonts w:ascii="Times New Roman" w:hAnsi="Times New Roman" w:cs="Times New Roman"/>
          <w:sz w:val="24"/>
          <w:szCs w:val="24"/>
        </w:rPr>
        <w:t>” (117).</w:t>
      </w:r>
    </w:p>
    <w:p w14:paraId="0A73599C" w14:textId="49510153"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lastRenderedPageBreak/>
        <w:t>“A feeling of inferiority? No, a feeling of not existing. Sin is black as virtue is white. All those white men, fingering their guns, can’t be wrong. I am guilty. I don’t know what of, but I know I’m a wretch” (118).</w:t>
      </w:r>
    </w:p>
    <w:p w14:paraId="47DEF651" w14:textId="77777777" w:rsidR="003D1627" w:rsidRDefault="003D1627" w:rsidP="00C86269">
      <w:pPr>
        <w:pStyle w:val="ListParagraph"/>
        <w:rPr>
          <w:rFonts w:ascii="Times New Roman" w:hAnsi="Times New Roman" w:cs="Times New Roman"/>
          <w:sz w:val="24"/>
          <w:szCs w:val="24"/>
        </w:rPr>
      </w:pPr>
      <w:r>
        <w:rPr>
          <w:rFonts w:ascii="Times New Roman" w:hAnsi="Times New Roman" w:cs="Times New Roman"/>
          <w:sz w:val="24"/>
          <w:szCs w:val="24"/>
        </w:rPr>
        <w:t xml:space="preserve">“Like this old woman who begs us on her knees to tie her to the bed: </w:t>
      </w:r>
    </w:p>
    <w:p w14:paraId="43AC9815" w14:textId="4F9C5F03" w:rsidR="003D1627" w:rsidRDefault="003D1627" w:rsidP="003D1627">
      <w:pPr>
        <w:pStyle w:val="ListParagraph"/>
        <w:ind w:firstLine="720"/>
        <w:rPr>
          <w:rFonts w:ascii="Times New Roman" w:hAnsi="Times New Roman" w:cs="Times New Roman"/>
          <w:sz w:val="24"/>
          <w:szCs w:val="24"/>
        </w:rPr>
      </w:pPr>
      <w:r>
        <w:rPr>
          <w:rFonts w:ascii="Times New Roman" w:hAnsi="Times New Roman" w:cs="Times New Roman"/>
          <w:sz w:val="24"/>
          <w:szCs w:val="24"/>
        </w:rPr>
        <w:t>‘I just know, Doctor. Any minute that thing will take hold of me.’</w:t>
      </w:r>
    </w:p>
    <w:p w14:paraId="3CF5CAE9" w14:textId="46060B94" w:rsidR="003D1627" w:rsidRDefault="003D1627" w:rsidP="003D1627">
      <w:pPr>
        <w:pStyle w:val="ListParagraph"/>
        <w:ind w:firstLine="720"/>
        <w:rPr>
          <w:rFonts w:ascii="Times New Roman" w:hAnsi="Times New Roman" w:cs="Times New Roman"/>
          <w:sz w:val="24"/>
          <w:szCs w:val="24"/>
        </w:rPr>
      </w:pPr>
      <w:r>
        <w:rPr>
          <w:rFonts w:ascii="Times New Roman" w:hAnsi="Times New Roman" w:cs="Times New Roman"/>
          <w:sz w:val="24"/>
          <w:szCs w:val="24"/>
        </w:rPr>
        <w:t>‘What thing?’</w:t>
      </w:r>
    </w:p>
    <w:p w14:paraId="70F70301" w14:textId="078A462D" w:rsidR="003D1627" w:rsidRDefault="003D1627" w:rsidP="003D1627">
      <w:pPr>
        <w:pStyle w:val="ListParagraph"/>
        <w:ind w:firstLine="720"/>
        <w:rPr>
          <w:rFonts w:ascii="Times New Roman" w:hAnsi="Times New Roman" w:cs="Times New Roman"/>
          <w:sz w:val="24"/>
          <w:szCs w:val="24"/>
        </w:rPr>
      </w:pPr>
      <w:r>
        <w:rPr>
          <w:rFonts w:ascii="Times New Roman" w:hAnsi="Times New Roman" w:cs="Times New Roman"/>
          <w:sz w:val="24"/>
          <w:szCs w:val="24"/>
        </w:rPr>
        <w:t>‘Wanting to kill myself. Tie me down, I’m scared.’</w:t>
      </w:r>
      <w:r w:rsidR="00AE1834">
        <w:rPr>
          <w:rFonts w:ascii="Times New Roman" w:hAnsi="Times New Roman" w:cs="Times New Roman"/>
          <w:sz w:val="24"/>
          <w:szCs w:val="24"/>
        </w:rPr>
        <w:t>”</w:t>
      </w:r>
      <w:r w:rsidR="00E90FE6">
        <w:rPr>
          <w:rFonts w:ascii="Times New Roman" w:hAnsi="Times New Roman" w:cs="Times New Roman"/>
          <w:sz w:val="24"/>
          <w:szCs w:val="24"/>
        </w:rPr>
        <w:t xml:space="preserve"> </w:t>
      </w:r>
      <w:r w:rsidR="00AE1834">
        <w:rPr>
          <w:rFonts w:ascii="Times New Roman" w:hAnsi="Times New Roman" w:cs="Times New Roman"/>
          <w:sz w:val="24"/>
          <w:szCs w:val="24"/>
        </w:rPr>
        <w:t>(118).</w:t>
      </w:r>
    </w:p>
    <w:p w14:paraId="5F78B700" w14:textId="0C0A01AA" w:rsidR="00AE1834" w:rsidRDefault="00AE1834" w:rsidP="00AE1834">
      <w:pPr>
        <w:ind w:left="720"/>
        <w:rPr>
          <w:rFonts w:ascii="Times New Roman" w:hAnsi="Times New Roman" w:cs="Times New Roman"/>
          <w:sz w:val="24"/>
          <w:szCs w:val="24"/>
        </w:rPr>
      </w:pPr>
      <w:r>
        <w:rPr>
          <w:rFonts w:ascii="Times New Roman" w:hAnsi="Times New Roman" w:cs="Times New Roman"/>
          <w:sz w:val="24"/>
          <w:szCs w:val="24"/>
        </w:rPr>
        <w:t>“The black man is a toy in the hands of the white man. So in order to break the vicious circle, he explodes” (119).</w:t>
      </w:r>
    </w:p>
    <w:p w14:paraId="1A16FE9B" w14:textId="0BEC6924" w:rsidR="003D1627" w:rsidRPr="00E90FE6" w:rsidRDefault="00AE1834" w:rsidP="00E90FE6">
      <w:pPr>
        <w:ind w:left="720"/>
        <w:rPr>
          <w:rFonts w:ascii="Times New Roman" w:hAnsi="Times New Roman" w:cs="Times New Roman"/>
          <w:sz w:val="24"/>
          <w:szCs w:val="24"/>
        </w:rPr>
      </w:pPr>
      <w:r>
        <w:rPr>
          <w:rFonts w:ascii="Times New Roman" w:hAnsi="Times New Roman" w:cs="Times New Roman"/>
          <w:sz w:val="24"/>
          <w:szCs w:val="24"/>
        </w:rPr>
        <w:t>“Not responsible for my acts, at the crossroads between Nothingness and Infinity, I began to weep” (119)</w:t>
      </w:r>
      <w:r w:rsidR="00E90FE6">
        <w:rPr>
          <w:rFonts w:ascii="Times New Roman" w:hAnsi="Times New Roman" w:cs="Times New Roman"/>
          <w:sz w:val="24"/>
          <w:szCs w:val="24"/>
        </w:rPr>
        <w:t>.</w:t>
      </w:r>
    </w:p>
    <w:p w14:paraId="3BD72047" w14:textId="77777777" w:rsidR="00DD0461" w:rsidRPr="00570E03" w:rsidRDefault="00DD0461" w:rsidP="00DD0461">
      <w:pPr>
        <w:pStyle w:val="ListParagraph"/>
        <w:rPr>
          <w:rFonts w:ascii="Times New Roman" w:hAnsi="Times New Roman" w:cs="Times New Roman"/>
          <w:b/>
          <w:bCs/>
          <w:sz w:val="24"/>
          <w:szCs w:val="24"/>
        </w:rPr>
      </w:pPr>
    </w:p>
    <w:p w14:paraId="1AC4755E" w14:textId="002528DD" w:rsidR="00E13B9D" w:rsidRDefault="00E13B9D" w:rsidP="004D2384">
      <w:pPr>
        <w:pStyle w:val="ListParagraph"/>
        <w:numPr>
          <w:ilvl w:val="0"/>
          <w:numId w:val="1"/>
        </w:numPr>
        <w:rPr>
          <w:rFonts w:ascii="Times New Roman" w:hAnsi="Times New Roman" w:cs="Times New Roman"/>
          <w:sz w:val="24"/>
          <w:szCs w:val="24"/>
        </w:rPr>
      </w:pPr>
      <w:r w:rsidRPr="00570E03">
        <w:rPr>
          <w:rFonts w:ascii="Times New Roman" w:hAnsi="Times New Roman" w:cs="Times New Roman"/>
          <w:b/>
          <w:bCs/>
          <w:sz w:val="24"/>
          <w:szCs w:val="24"/>
        </w:rPr>
        <w:t>Analyze and Assess the idea/argument you identified in the reading in relation to other ideas or arguments in the course,</w:t>
      </w:r>
      <w:r w:rsidRPr="00570E03">
        <w:rPr>
          <w:rFonts w:ascii="Times New Roman" w:hAnsi="Times New Roman" w:cs="Times New Roman"/>
          <w:sz w:val="24"/>
          <w:szCs w:val="24"/>
        </w:rPr>
        <w:t xml:space="preserve"> including concepts, theories, class discussions, and cultural texts/examples (e.g. poems, films, stories, novel, etc.)</w:t>
      </w:r>
    </w:p>
    <w:p w14:paraId="2C9D6035" w14:textId="7F9C1FC6" w:rsidR="00D174A7" w:rsidRDefault="00D174A7" w:rsidP="00D174A7">
      <w:pPr>
        <w:pStyle w:val="ListParagraph"/>
        <w:rPr>
          <w:rFonts w:ascii="Times New Roman" w:hAnsi="Times New Roman" w:cs="Times New Roman"/>
          <w:b/>
          <w:bCs/>
          <w:sz w:val="24"/>
          <w:szCs w:val="24"/>
        </w:rPr>
      </w:pPr>
      <w:r>
        <w:rPr>
          <w:rFonts w:ascii="Times New Roman" w:hAnsi="Times New Roman" w:cs="Times New Roman"/>
          <w:b/>
          <w:bCs/>
          <w:sz w:val="24"/>
          <w:szCs w:val="24"/>
        </w:rPr>
        <w:t>Reclaiming what it means to exist as a black person.</w:t>
      </w:r>
    </w:p>
    <w:p w14:paraId="237BDFEC" w14:textId="21FFB0C6" w:rsidR="00D174A7" w:rsidRDefault="00D174A7" w:rsidP="00D174A7">
      <w:pPr>
        <w:pStyle w:val="ListParagraph"/>
        <w:rPr>
          <w:rFonts w:ascii="Times New Roman" w:hAnsi="Times New Roman" w:cs="Times New Roman"/>
          <w:b/>
          <w:bCs/>
          <w:sz w:val="24"/>
          <w:szCs w:val="24"/>
        </w:rPr>
      </w:pPr>
      <w:r>
        <w:rPr>
          <w:rFonts w:ascii="Times New Roman" w:hAnsi="Times New Roman" w:cs="Times New Roman"/>
          <w:b/>
          <w:bCs/>
          <w:sz w:val="24"/>
          <w:szCs w:val="24"/>
        </w:rPr>
        <w:t>Re-righting white assessments of black existence.</w:t>
      </w:r>
    </w:p>
    <w:p w14:paraId="692D655B" w14:textId="2E12AF06" w:rsidR="00D174A7" w:rsidRDefault="00D174A7" w:rsidP="00D174A7">
      <w:pPr>
        <w:pStyle w:val="ListParagraph"/>
        <w:rPr>
          <w:rFonts w:ascii="Times New Roman" w:hAnsi="Times New Roman" w:cs="Times New Roman"/>
          <w:sz w:val="24"/>
          <w:szCs w:val="24"/>
        </w:rPr>
      </w:pPr>
      <w:r>
        <w:rPr>
          <w:rFonts w:ascii="Times New Roman" w:hAnsi="Times New Roman" w:cs="Times New Roman"/>
          <w:sz w:val="24"/>
          <w:szCs w:val="24"/>
        </w:rPr>
        <w:t>Displaying what it means to exist as a black man as a result of white categorizations.</w:t>
      </w:r>
    </w:p>
    <w:p w14:paraId="1DD13307" w14:textId="5C9610A7" w:rsidR="00EE2AD3" w:rsidRDefault="00EE2AD3" w:rsidP="00D174A7">
      <w:pPr>
        <w:pStyle w:val="ListParagraph"/>
        <w:rPr>
          <w:rFonts w:ascii="Times New Roman" w:hAnsi="Times New Roman" w:cs="Times New Roman"/>
          <w:sz w:val="24"/>
          <w:szCs w:val="24"/>
        </w:rPr>
      </w:pPr>
      <w:r>
        <w:rPr>
          <w:rFonts w:ascii="Times New Roman" w:hAnsi="Times New Roman" w:cs="Times New Roman"/>
          <w:sz w:val="24"/>
          <w:szCs w:val="24"/>
        </w:rPr>
        <w:t>Advocating for understanding group existence.</w:t>
      </w:r>
    </w:p>
    <w:p w14:paraId="0409CBC9" w14:textId="02BEABD0" w:rsidR="00FC41F0" w:rsidRDefault="00FC41F0" w:rsidP="00D174A7">
      <w:pPr>
        <w:pStyle w:val="ListParagraph"/>
        <w:rPr>
          <w:rFonts w:ascii="Times New Roman" w:hAnsi="Times New Roman" w:cs="Times New Roman"/>
          <w:sz w:val="24"/>
          <w:szCs w:val="24"/>
        </w:rPr>
      </w:pPr>
      <w:r w:rsidRPr="00FC41F0">
        <w:rPr>
          <w:rFonts w:ascii="Times New Roman" w:hAnsi="Times New Roman" w:cs="Times New Roman"/>
          <w:sz w:val="24"/>
          <w:szCs w:val="24"/>
        </w:rPr>
        <w:t>Colonialism as an Event, Structure, Experience, and Relation</w:t>
      </w:r>
      <w:r>
        <w:rPr>
          <w:rFonts w:ascii="Times New Roman" w:hAnsi="Times New Roman" w:cs="Times New Roman"/>
          <w:sz w:val="24"/>
          <w:szCs w:val="24"/>
        </w:rPr>
        <w:t>.</w:t>
      </w:r>
    </w:p>
    <w:p w14:paraId="67D1EFF3" w14:textId="0FB7FD22" w:rsidR="009D5876" w:rsidRDefault="009D5876" w:rsidP="00D174A7">
      <w:pPr>
        <w:pStyle w:val="ListParagraph"/>
        <w:rPr>
          <w:rFonts w:ascii="Times New Roman" w:hAnsi="Times New Roman" w:cs="Times New Roman"/>
          <w:sz w:val="24"/>
          <w:szCs w:val="24"/>
        </w:rPr>
      </w:pPr>
      <w:r>
        <w:rPr>
          <w:rFonts w:ascii="Times New Roman" w:hAnsi="Times New Roman" w:cs="Times New Roman"/>
          <w:sz w:val="24"/>
          <w:szCs w:val="24"/>
        </w:rPr>
        <w:t>Outside overdetermination</w:t>
      </w:r>
    </w:p>
    <w:p w14:paraId="2076AAF0" w14:textId="77777777" w:rsidR="009D5876" w:rsidRDefault="009D5876" w:rsidP="00D174A7">
      <w:pPr>
        <w:pStyle w:val="ListParagraph"/>
        <w:rPr>
          <w:rFonts w:ascii="Times New Roman" w:hAnsi="Times New Roman" w:cs="Times New Roman"/>
          <w:sz w:val="24"/>
          <w:szCs w:val="24"/>
        </w:rPr>
      </w:pPr>
    </w:p>
    <w:p w14:paraId="74025B8D" w14:textId="77777777" w:rsidR="00D174A7" w:rsidRPr="00570E03" w:rsidRDefault="00D174A7" w:rsidP="00D174A7">
      <w:pPr>
        <w:pStyle w:val="ListParagraph"/>
        <w:rPr>
          <w:rFonts w:ascii="Times New Roman" w:hAnsi="Times New Roman" w:cs="Times New Roman"/>
          <w:sz w:val="24"/>
          <w:szCs w:val="24"/>
        </w:rPr>
      </w:pPr>
    </w:p>
    <w:p w14:paraId="562AD988" w14:textId="090FAF22" w:rsidR="00E13B9D" w:rsidRDefault="00E13B9D">
      <w:pPr>
        <w:rPr>
          <w:rFonts w:ascii="Times New Roman" w:hAnsi="Times New Roman" w:cs="Times New Roman"/>
          <w:i/>
          <w:iCs/>
          <w:sz w:val="24"/>
          <w:szCs w:val="24"/>
        </w:rPr>
      </w:pPr>
      <w:r w:rsidRPr="00570E03">
        <w:rPr>
          <w:rFonts w:ascii="Times New Roman" w:hAnsi="Times New Roman" w:cs="Times New Roman"/>
          <w:sz w:val="24"/>
          <w:szCs w:val="24"/>
        </w:rPr>
        <w:t>Fanon,</w:t>
      </w:r>
      <w:r w:rsidR="00E16582" w:rsidRPr="00570E03">
        <w:rPr>
          <w:rFonts w:ascii="Times New Roman" w:hAnsi="Times New Roman" w:cs="Times New Roman"/>
          <w:sz w:val="24"/>
          <w:szCs w:val="24"/>
        </w:rPr>
        <w:t xml:space="preserve"> Frantz</w:t>
      </w:r>
      <w:r w:rsidRPr="00570E03">
        <w:rPr>
          <w:rFonts w:ascii="Times New Roman" w:hAnsi="Times New Roman" w:cs="Times New Roman"/>
          <w:sz w:val="24"/>
          <w:szCs w:val="24"/>
        </w:rPr>
        <w:t xml:space="preserve"> “The Lived Experience of the Black Man”</w:t>
      </w:r>
      <w:r w:rsidR="00E16582" w:rsidRPr="00570E03">
        <w:rPr>
          <w:rFonts w:ascii="Times New Roman" w:hAnsi="Times New Roman" w:cs="Times New Roman"/>
          <w:sz w:val="24"/>
          <w:szCs w:val="24"/>
        </w:rPr>
        <w:t xml:space="preserve"> in </w:t>
      </w:r>
      <w:r w:rsidR="00E16582" w:rsidRPr="00570E03">
        <w:rPr>
          <w:rFonts w:ascii="Times New Roman" w:hAnsi="Times New Roman" w:cs="Times New Roman"/>
          <w:i/>
          <w:iCs/>
          <w:sz w:val="24"/>
          <w:szCs w:val="24"/>
        </w:rPr>
        <w:t>Black Skin, White Masks</w:t>
      </w:r>
    </w:p>
    <w:p w14:paraId="081AE4E2" w14:textId="77777777" w:rsidR="00B66692" w:rsidRDefault="00B66692" w:rsidP="00B66692">
      <w:pPr>
        <w:ind w:left="720"/>
        <w:rPr>
          <w:rFonts w:ascii="Times New Roman" w:hAnsi="Times New Roman" w:cs="Times New Roman"/>
          <w:sz w:val="24"/>
          <w:szCs w:val="24"/>
        </w:rPr>
      </w:pPr>
    </w:p>
    <w:p w14:paraId="36F6A3E3" w14:textId="77777777" w:rsidR="00B66692" w:rsidRDefault="00B66692" w:rsidP="00B66692">
      <w:pPr>
        <w:ind w:left="720"/>
        <w:rPr>
          <w:rFonts w:ascii="Times New Roman" w:hAnsi="Times New Roman" w:cs="Times New Roman"/>
          <w:sz w:val="24"/>
          <w:szCs w:val="24"/>
        </w:rPr>
      </w:pPr>
    </w:p>
    <w:p w14:paraId="5A04A9EC" w14:textId="77777777" w:rsidR="00B66692" w:rsidRDefault="00B66692" w:rsidP="00BF72C8">
      <w:pPr>
        <w:rPr>
          <w:rFonts w:ascii="Times New Roman" w:hAnsi="Times New Roman" w:cs="Times New Roman"/>
          <w:sz w:val="24"/>
          <w:szCs w:val="24"/>
        </w:rPr>
      </w:pPr>
    </w:p>
    <w:p w14:paraId="66C1EB74" w14:textId="77777777" w:rsidR="009564CE" w:rsidRDefault="009564CE" w:rsidP="00BF72C8">
      <w:pPr>
        <w:rPr>
          <w:rFonts w:ascii="Times New Roman" w:hAnsi="Times New Roman" w:cs="Times New Roman"/>
          <w:sz w:val="24"/>
          <w:szCs w:val="24"/>
        </w:rPr>
      </w:pPr>
    </w:p>
    <w:p w14:paraId="142CC3AA" w14:textId="77777777" w:rsidR="00061E4B" w:rsidRPr="00570E03" w:rsidRDefault="00061E4B" w:rsidP="00061E4B">
      <w:pPr>
        <w:ind w:firstLine="720"/>
        <w:rPr>
          <w:rFonts w:ascii="Times New Roman" w:hAnsi="Times New Roman" w:cs="Times New Roman"/>
          <w:sz w:val="24"/>
          <w:szCs w:val="24"/>
        </w:rPr>
      </w:pPr>
    </w:p>
    <w:p w14:paraId="0122744F" w14:textId="77777777" w:rsidR="00E13B9D" w:rsidRPr="00570E03" w:rsidRDefault="00E13B9D">
      <w:pPr>
        <w:rPr>
          <w:rFonts w:ascii="Times New Roman" w:hAnsi="Times New Roman" w:cs="Times New Roman"/>
          <w:sz w:val="24"/>
          <w:szCs w:val="24"/>
        </w:rPr>
      </w:pPr>
    </w:p>
    <w:sectPr w:rsidR="00E13B9D" w:rsidRPr="0057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061E4B"/>
    <w:rsid w:val="00065867"/>
    <w:rsid w:val="000D06B9"/>
    <w:rsid w:val="000D450E"/>
    <w:rsid w:val="00125CF3"/>
    <w:rsid w:val="00131F05"/>
    <w:rsid w:val="0015118C"/>
    <w:rsid w:val="00265D8F"/>
    <w:rsid w:val="002678F4"/>
    <w:rsid w:val="003247C1"/>
    <w:rsid w:val="003D1627"/>
    <w:rsid w:val="004179B6"/>
    <w:rsid w:val="00476991"/>
    <w:rsid w:val="004A1E0B"/>
    <w:rsid w:val="004C5E97"/>
    <w:rsid w:val="004D2384"/>
    <w:rsid w:val="00570E03"/>
    <w:rsid w:val="00581DAE"/>
    <w:rsid w:val="00622CC1"/>
    <w:rsid w:val="00787E9A"/>
    <w:rsid w:val="007A6A75"/>
    <w:rsid w:val="008722A2"/>
    <w:rsid w:val="008C7BC2"/>
    <w:rsid w:val="009564CE"/>
    <w:rsid w:val="009D384E"/>
    <w:rsid w:val="009D5876"/>
    <w:rsid w:val="00A779A2"/>
    <w:rsid w:val="00AB716F"/>
    <w:rsid w:val="00AE1834"/>
    <w:rsid w:val="00AF4B85"/>
    <w:rsid w:val="00B41240"/>
    <w:rsid w:val="00B66692"/>
    <w:rsid w:val="00B964ED"/>
    <w:rsid w:val="00BF6740"/>
    <w:rsid w:val="00BF72C8"/>
    <w:rsid w:val="00C412DC"/>
    <w:rsid w:val="00C67D26"/>
    <w:rsid w:val="00C86269"/>
    <w:rsid w:val="00CB581D"/>
    <w:rsid w:val="00D07F7B"/>
    <w:rsid w:val="00D1646F"/>
    <w:rsid w:val="00D174A7"/>
    <w:rsid w:val="00D53A2C"/>
    <w:rsid w:val="00D93748"/>
    <w:rsid w:val="00DD0461"/>
    <w:rsid w:val="00E13B9D"/>
    <w:rsid w:val="00E16582"/>
    <w:rsid w:val="00E42367"/>
    <w:rsid w:val="00E6435A"/>
    <w:rsid w:val="00E71310"/>
    <w:rsid w:val="00E90FE6"/>
    <w:rsid w:val="00EE2AD3"/>
    <w:rsid w:val="00FC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27</cp:revision>
  <dcterms:created xsi:type="dcterms:W3CDTF">2021-09-27T19:27:00Z</dcterms:created>
  <dcterms:modified xsi:type="dcterms:W3CDTF">2021-10-04T02:00:00Z</dcterms:modified>
</cp:coreProperties>
</file>