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7E" w:rsidRPr="00C511F6" w:rsidRDefault="005A59D4" w:rsidP="00C511F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English 433</w:t>
      </w:r>
      <w:r w:rsidR="00DA627E" w:rsidRPr="00C511F6">
        <w:rPr>
          <w:b/>
          <w:sz w:val="24"/>
          <w:szCs w:val="24"/>
        </w:rPr>
        <w:t xml:space="preserve"> Midterm Test Guide</w:t>
      </w:r>
    </w:p>
    <w:p w:rsidR="00DA627E" w:rsidRPr="00C511F6" w:rsidRDefault="00FB7DBB" w:rsidP="00C511F6">
      <w:pPr>
        <w:spacing w:line="240" w:lineRule="auto"/>
        <w:rPr>
          <w:sz w:val="24"/>
          <w:szCs w:val="24"/>
        </w:rPr>
      </w:pPr>
      <w:r w:rsidRPr="00C511F6">
        <w:rPr>
          <w:sz w:val="24"/>
          <w:szCs w:val="24"/>
        </w:rPr>
        <w:t>-This tes</w:t>
      </w:r>
      <w:r w:rsidR="00581F11">
        <w:rPr>
          <w:sz w:val="24"/>
          <w:szCs w:val="24"/>
        </w:rPr>
        <w:t>t</w:t>
      </w:r>
      <w:r w:rsidR="005A59D4">
        <w:rPr>
          <w:sz w:val="24"/>
          <w:szCs w:val="24"/>
        </w:rPr>
        <w:t xml:space="preserve"> scheduled for Thursday, Oct. 21 is worth 9</w:t>
      </w:r>
      <w:r w:rsidRPr="00C511F6">
        <w:rPr>
          <w:sz w:val="24"/>
          <w:szCs w:val="24"/>
        </w:rPr>
        <w:t xml:space="preserve"> points</w:t>
      </w:r>
      <w:r w:rsidR="00DA627E" w:rsidRPr="00C511F6">
        <w:rPr>
          <w:sz w:val="24"/>
          <w:szCs w:val="24"/>
        </w:rPr>
        <w:t>.</w:t>
      </w:r>
      <w:r w:rsidR="00C42DC8">
        <w:rPr>
          <w:sz w:val="24"/>
          <w:szCs w:val="24"/>
        </w:rPr>
        <w:t xml:space="preserve"> You will have 3 hours to complete the test within a 24 hour period.</w:t>
      </w:r>
      <w:r w:rsidR="00260849">
        <w:rPr>
          <w:sz w:val="24"/>
          <w:szCs w:val="24"/>
        </w:rPr>
        <w:t xml:space="preserve"> </w:t>
      </w:r>
    </w:p>
    <w:p w:rsidR="00DA627E" w:rsidRPr="00C511F6" w:rsidRDefault="00DA627E" w:rsidP="00C511F6">
      <w:pPr>
        <w:spacing w:line="240" w:lineRule="auto"/>
        <w:rPr>
          <w:sz w:val="24"/>
          <w:szCs w:val="24"/>
        </w:rPr>
      </w:pPr>
      <w:r w:rsidRPr="00C511F6">
        <w:rPr>
          <w:sz w:val="24"/>
          <w:szCs w:val="24"/>
        </w:rPr>
        <w:t xml:space="preserve">-The coverage for the test will include everything dealt with in class from the first discussion of </w:t>
      </w:r>
      <w:proofErr w:type="spellStart"/>
      <w:r w:rsidR="005A59D4">
        <w:rPr>
          <w:sz w:val="24"/>
          <w:szCs w:val="24"/>
        </w:rPr>
        <w:t>of</w:t>
      </w:r>
      <w:proofErr w:type="spellEnd"/>
      <w:r w:rsidR="005A59D4">
        <w:rPr>
          <w:sz w:val="24"/>
          <w:szCs w:val="24"/>
        </w:rPr>
        <w:t xml:space="preserve"> the novel as a genre </w:t>
      </w:r>
      <w:r w:rsidR="00FB7DBB" w:rsidRPr="00C511F6">
        <w:rPr>
          <w:sz w:val="24"/>
          <w:szCs w:val="24"/>
        </w:rPr>
        <w:t>to</w:t>
      </w:r>
      <w:r w:rsidRPr="00C511F6">
        <w:rPr>
          <w:sz w:val="24"/>
          <w:szCs w:val="24"/>
        </w:rPr>
        <w:t xml:space="preserve"> the </w:t>
      </w:r>
      <w:r w:rsidR="005A59D4">
        <w:rPr>
          <w:sz w:val="24"/>
          <w:szCs w:val="24"/>
        </w:rPr>
        <w:t xml:space="preserve">material on </w:t>
      </w:r>
      <w:r w:rsidR="005A59D4" w:rsidRPr="005A59D4">
        <w:rPr>
          <w:i/>
          <w:sz w:val="24"/>
          <w:szCs w:val="24"/>
        </w:rPr>
        <w:t>Joseph Andrews</w:t>
      </w:r>
      <w:r w:rsidR="005A59D4">
        <w:rPr>
          <w:sz w:val="24"/>
          <w:szCs w:val="24"/>
        </w:rPr>
        <w:t xml:space="preserve"> and William Hogarth on Oct. 19 </w:t>
      </w:r>
      <w:r w:rsidR="00FB7DBB" w:rsidRPr="00C511F6">
        <w:rPr>
          <w:sz w:val="24"/>
          <w:szCs w:val="24"/>
        </w:rPr>
        <w:t>(</w:t>
      </w:r>
      <w:r w:rsidRPr="00C511F6">
        <w:rPr>
          <w:sz w:val="24"/>
          <w:szCs w:val="24"/>
        </w:rPr>
        <w:t>see the course outline).</w:t>
      </w:r>
      <w:r w:rsidR="00CB3A80" w:rsidRPr="00C511F6">
        <w:rPr>
          <w:sz w:val="24"/>
          <w:szCs w:val="24"/>
        </w:rPr>
        <w:t xml:space="preserve"> To prepare for</w:t>
      </w:r>
      <w:r w:rsidR="00260849">
        <w:rPr>
          <w:sz w:val="24"/>
          <w:szCs w:val="24"/>
        </w:rPr>
        <w:t xml:space="preserve"> the test, look over all of the</w:t>
      </w:r>
      <w:r w:rsidR="00CB3A80" w:rsidRPr="00C511F6">
        <w:rPr>
          <w:sz w:val="24"/>
          <w:szCs w:val="24"/>
        </w:rPr>
        <w:t xml:space="preserve"> </w:t>
      </w:r>
      <w:r w:rsidR="005A59D4">
        <w:rPr>
          <w:sz w:val="24"/>
          <w:szCs w:val="24"/>
        </w:rPr>
        <w:t>lectures</w:t>
      </w:r>
      <w:r w:rsidR="00260849">
        <w:rPr>
          <w:sz w:val="24"/>
          <w:szCs w:val="24"/>
        </w:rPr>
        <w:t xml:space="preserve"> and notes</w:t>
      </w:r>
      <w:r w:rsidR="005A59D4">
        <w:rPr>
          <w:sz w:val="24"/>
          <w:szCs w:val="24"/>
        </w:rPr>
        <w:t xml:space="preserve"> </w:t>
      </w:r>
      <w:r w:rsidR="00CB3A80" w:rsidRPr="00C511F6">
        <w:rPr>
          <w:sz w:val="24"/>
          <w:szCs w:val="24"/>
        </w:rPr>
        <w:t>carefully</w:t>
      </w:r>
      <w:r w:rsidR="00260849">
        <w:rPr>
          <w:sz w:val="24"/>
          <w:szCs w:val="24"/>
        </w:rPr>
        <w:t>,</w:t>
      </w:r>
      <w:r w:rsidR="00CB3A80" w:rsidRPr="00C511F6">
        <w:rPr>
          <w:sz w:val="24"/>
          <w:szCs w:val="24"/>
        </w:rPr>
        <w:t xml:space="preserve"> and if possible skim over the texts that we have covered.</w:t>
      </w:r>
    </w:p>
    <w:p w:rsidR="00FB7DBB" w:rsidRPr="00C511F6" w:rsidRDefault="00DA627E" w:rsidP="00C511F6">
      <w:pPr>
        <w:spacing w:line="240" w:lineRule="auto"/>
        <w:rPr>
          <w:sz w:val="24"/>
          <w:szCs w:val="24"/>
        </w:rPr>
      </w:pPr>
      <w:r w:rsidRPr="00C511F6">
        <w:rPr>
          <w:sz w:val="24"/>
          <w:szCs w:val="24"/>
        </w:rPr>
        <w:t>-</w:t>
      </w:r>
      <w:r w:rsidR="005A59D4">
        <w:rPr>
          <w:sz w:val="24"/>
          <w:szCs w:val="24"/>
        </w:rPr>
        <w:t>The test will have 3</w:t>
      </w:r>
      <w:r w:rsidR="00581F11">
        <w:rPr>
          <w:sz w:val="24"/>
          <w:szCs w:val="24"/>
        </w:rPr>
        <w:t xml:space="preserve"> parts and within each part, there will be 2-3 questions of which you must answer one.</w:t>
      </w:r>
      <w:r w:rsidRPr="00C511F6">
        <w:rPr>
          <w:sz w:val="24"/>
          <w:szCs w:val="24"/>
        </w:rPr>
        <w:t xml:space="preserve"> </w:t>
      </w:r>
      <w:r w:rsidR="005F446A" w:rsidRPr="00C511F6">
        <w:rPr>
          <w:sz w:val="24"/>
          <w:szCs w:val="24"/>
        </w:rPr>
        <w:t>In general, one section will tackle</w:t>
      </w:r>
      <w:r w:rsidR="005A59D4">
        <w:rPr>
          <w:sz w:val="24"/>
          <w:szCs w:val="24"/>
        </w:rPr>
        <w:t xml:space="preserve"> the novel and the question of origins</w:t>
      </w:r>
      <w:r w:rsidR="005F446A" w:rsidRPr="00C511F6">
        <w:rPr>
          <w:sz w:val="24"/>
          <w:szCs w:val="24"/>
        </w:rPr>
        <w:t xml:space="preserve">, one section </w:t>
      </w:r>
      <w:r w:rsidR="00581F11">
        <w:rPr>
          <w:sz w:val="24"/>
          <w:szCs w:val="24"/>
        </w:rPr>
        <w:t>will address the</w:t>
      </w:r>
      <w:r w:rsidR="005A59D4">
        <w:rPr>
          <w:sz w:val="24"/>
          <w:szCs w:val="24"/>
        </w:rPr>
        <w:t xml:space="preserve"> romance and the hybrid </w:t>
      </w:r>
      <w:proofErr w:type="spellStart"/>
      <w:r w:rsidR="005A59D4" w:rsidRPr="005A59D4">
        <w:rPr>
          <w:i/>
          <w:sz w:val="24"/>
          <w:szCs w:val="24"/>
        </w:rPr>
        <w:t>Oroonoko</w:t>
      </w:r>
      <w:proofErr w:type="spellEnd"/>
      <w:r w:rsidR="00591472">
        <w:rPr>
          <w:sz w:val="24"/>
          <w:szCs w:val="24"/>
        </w:rPr>
        <w:t xml:space="preserve"> and the somewhat unorthodox </w:t>
      </w:r>
      <w:r w:rsidR="00591472" w:rsidRPr="00591472">
        <w:rPr>
          <w:i/>
          <w:sz w:val="24"/>
          <w:szCs w:val="24"/>
        </w:rPr>
        <w:t>A Journal of the Plague Year</w:t>
      </w:r>
      <w:r w:rsidR="00591472">
        <w:rPr>
          <w:sz w:val="24"/>
          <w:szCs w:val="24"/>
        </w:rPr>
        <w:t>,</w:t>
      </w:r>
      <w:r w:rsidR="00581F11">
        <w:rPr>
          <w:sz w:val="24"/>
          <w:szCs w:val="24"/>
        </w:rPr>
        <w:t xml:space="preserve"> </w:t>
      </w:r>
      <w:r w:rsidR="00C511F6">
        <w:rPr>
          <w:sz w:val="24"/>
          <w:szCs w:val="24"/>
        </w:rPr>
        <w:t>and one section will address</w:t>
      </w:r>
      <w:r w:rsidR="005F446A" w:rsidRPr="00C511F6">
        <w:rPr>
          <w:sz w:val="24"/>
          <w:szCs w:val="24"/>
        </w:rPr>
        <w:t xml:space="preserve"> </w:t>
      </w:r>
      <w:r w:rsidR="005A59D4">
        <w:rPr>
          <w:i/>
          <w:sz w:val="24"/>
          <w:szCs w:val="24"/>
        </w:rPr>
        <w:t>Joseph Andrews.</w:t>
      </w:r>
      <w:r w:rsidR="00581F11">
        <w:rPr>
          <w:sz w:val="24"/>
          <w:szCs w:val="24"/>
        </w:rPr>
        <w:t xml:space="preserve"> </w:t>
      </w:r>
      <w:r w:rsidRPr="00C511F6">
        <w:rPr>
          <w:sz w:val="24"/>
          <w:szCs w:val="24"/>
        </w:rPr>
        <w:t>Answ</w:t>
      </w:r>
      <w:r w:rsidR="00581F11">
        <w:rPr>
          <w:sz w:val="24"/>
          <w:szCs w:val="24"/>
        </w:rPr>
        <w:t>ers should be very</w:t>
      </w:r>
      <w:r w:rsidR="00577E11" w:rsidRPr="00C511F6">
        <w:rPr>
          <w:sz w:val="24"/>
          <w:szCs w:val="24"/>
        </w:rPr>
        <w:t xml:space="preserve"> approximately 2</w:t>
      </w:r>
      <w:r w:rsidRPr="00C511F6">
        <w:rPr>
          <w:sz w:val="24"/>
          <w:szCs w:val="24"/>
        </w:rPr>
        <w:t>-4 para</w:t>
      </w:r>
      <w:r w:rsidR="00591472">
        <w:rPr>
          <w:sz w:val="24"/>
          <w:szCs w:val="24"/>
        </w:rPr>
        <w:t>graphs in length. A selection of the following questions will appear on the test in 3 groupings.</w:t>
      </w:r>
    </w:p>
    <w:p w:rsidR="005A59D4" w:rsidRPr="006818AC" w:rsidRDefault="005A59D4" w:rsidP="005A59D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C6F2E">
        <w:rPr>
          <w:sz w:val="24"/>
          <w:szCs w:val="24"/>
        </w:rPr>
        <w:t xml:space="preserve"> What are 4</w:t>
      </w:r>
      <w:r w:rsidRPr="006818AC">
        <w:rPr>
          <w:sz w:val="24"/>
          <w:szCs w:val="24"/>
        </w:rPr>
        <w:t xml:space="preserve"> models/theories of the novel’s origin in the early 18</w:t>
      </w:r>
      <w:r w:rsidRPr="006818AC">
        <w:rPr>
          <w:sz w:val="24"/>
          <w:szCs w:val="24"/>
          <w:vertAlign w:val="superscript"/>
        </w:rPr>
        <w:t>th</w:t>
      </w:r>
      <w:r w:rsidRPr="006818AC">
        <w:rPr>
          <w:sz w:val="24"/>
          <w:szCs w:val="24"/>
        </w:rPr>
        <w:t xml:space="preserve"> centu</w:t>
      </w:r>
      <w:r w:rsidR="00506938">
        <w:rPr>
          <w:sz w:val="24"/>
          <w:szCs w:val="24"/>
        </w:rPr>
        <w:t>ry? Explain each in some detail, and point out which you find most persuasive and why.</w:t>
      </w:r>
    </w:p>
    <w:p w:rsidR="005A59D4" w:rsidRPr="006818AC" w:rsidRDefault="005A59D4" w:rsidP="005A59D4">
      <w:pPr>
        <w:rPr>
          <w:sz w:val="24"/>
          <w:szCs w:val="24"/>
        </w:rPr>
      </w:pPr>
      <w:r w:rsidRPr="006818AC">
        <w:rPr>
          <w:sz w:val="24"/>
          <w:szCs w:val="24"/>
        </w:rPr>
        <w:t>2. What are 4 features of Ian Watt’s “formal realism” and 4 features of late-seventeenth century prose romance?</w:t>
      </w:r>
    </w:p>
    <w:p w:rsidR="005A59D4" w:rsidRPr="006818AC" w:rsidRDefault="005A59D4" w:rsidP="005A59D4">
      <w:pPr>
        <w:rPr>
          <w:sz w:val="24"/>
          <w:szCs w:val="24"/>
        </w:rPr>
      </w:pPr>
      <w:r w:rsidRPr="006818AC"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r w:rsidRPr="006818AC">
        <w:rPr>
          <w:sz w:val="24"/>
          <w:szCs w:val="24"/>
        </w:rPr>
        <w:t>In some detail, explain the meaning and significance of framing devices in early 18</w:t>
      </w:r>
      <w:r w:rsidRPr="006818AC">
        <w:rPr>
          <w:sz w:val="24"/>
          <w:szCs w:val="24"/>
          <w:vertAlign w:val="superscript"/>
        </w:rPr>
        <w:t>th</w:t>
      </w:r>
      <w:r w:rsidRPr="006818AC">
        <w:rPr>
          <w:sz w:val="24"/>
          <w:szCs w:val="24"/>
        </w:rPr>
        <w:t>-century novels.</w:t>
      </w:r>
      <w:r>
        <w:rPr>
          <w:sz w:val="24"/>
          <w:szCs w:val="24"/>
        </w:rPr>
        <w:t xml:space="preserve"> b) What is the meaning and role of comic catharsis in </w:t>
      </w:r>
      <w:r w:rsidRPr="0049482B">
        <w:rPr>
          <w:i/>
          <w:sz w:val="24"/>
          <w:szCs w:val="24"/>
        </w:rPr>
        <w:t>Joseph Andrews</w:t>
      </w:r>
      <w:r>
        <w:rPr>
          <w:sz w:val="24"/>
          <w:szCs w:val="24"/>
        </w:rPr>
        <w:t>?</w:t>
      </w:r>
    </w:p>
    <w:p w:rsidR="005A59D4" w:rsidRPr="006818AC" w:rsidRDefault="005A59D4" w:rsidP="005A59D4">
      <w:pPr>
        <w:rPr>
          <w:sz w:val="24"/>
          <w:szCs w:val="24"/>
        </w:rPr>
      </w:pPr>
      <w:r w:rsidRPr="006818AC">
        <w:rPr>
          <w:sz w:val="24"/>
          <w:szCs w:val="24"/>
        </w:rPr>
        <w:t>4. In some detail, introduce the various developments of Eliza Haywood’s life and career(s).</w:t>
      </w:r>
    </w:p>
    <w:p w:rsidR="005A59D4" w:rsidRDefault="005A59D4" w:rsidP="005A59D4">
      <w:pPr>
        <w:rPr>
          <w:sz w:val="24"/>
          <w:szCs w:val="24"/>
        </w:rPr>
      </w:pPr>
      <w:r w:rsidRPr="006818AC">
        <w:rPr>
          <w:sz w:val="24"/>
          <w:szCs w:val="24"/>
        </w:rPr>
        <w:t xml:space="preserve">5.  </w:t>
      </w:r>
      <w:proofErr w:type="gramStart"/>
      <w:r w:rsidRPr="006818AC">
        <w:rPr>
          <w:sz w:val="24"/>
          <w:szCs w:val="24"/>
        </w:rPr>
        <w:t>a</w:t>
      </w:r>
      <w:proofErr w:type="gramEnd"/>
      <w:r w:rsidRPr="006818AC">
        <w:rPr>
          <w:sz w:val="24"/>
          <w:szCs w:val="24"/>
        </w:rPr>
        <w:t xml:space="preserve">) How does </w:t>
      </w:r>
      <w:r w:rsidRPr="005A59D4">
        <w:rPr>
          <w:i/>
          <w:sz w:val="24"/>
          <w:szCs w:val="24"/>
        </w:rPr>
        <w:t>Love in Excess</w:t>
      </w:r>
      <w:r w:rsidRPr="006818AC">
        <w:rPr>
          <w:sz w:val="24"/>
          <w:szCs w:val="24"/>
        </w:rPr>
        <w:t xml:space="preserve"> Pt 1 both conform to and reverse or undermine some central conventions of 17</w:t>
      </w:r>
      <w:r w:rsidRPr="006818AC">
        <w:rPr>
          <w:sz w:val="24"/>
          <w:szCs w:val="24"/>
          <w:vertAlign w:val="superscript"/>
        </w:rPr>
        <w:t>th</w:t>
      </w:r>
      <w:r w:rsidRPr="006818AC">
        <w:rPr>
          <w:sz w:val="24"/>
          <w:szCs w:val="24"/>
        </w:rPr>
        <w:t xml:space="preserve">-century prose romance? b) For what seemingly opposite reasons are </w:t>
      </w:r>
      <w:proofErr w:type="spellStart"/>
      <w:r w:rsidRPr="006818AC">
        <w:rPr>
          <w:sz w:val="24"/>
          <w:szCs w:val="24"/>
        </w:rPr>
        <w:t>Alovisa</w:t>
      </w:r>
      <w:proofErr w:type="spellEnd"/>
      <w:r w:rsidRPr="006818AC">
        <w:rPr>
          <w:sz w:val="24"/>
          <w:szCs w:val="24"/>
        </w:rPr>
        <w:t xml:space="preserve"> and </w:t>
      </w:r>
      <w:proofErr w:type="spellStart"/>
      <w:r w:rsidRPr="006818AC">
        <w:rPr>
          <w:sz w:val="24"/>
          <w:szCs w:val="24"/>
        </w:rPr>
        <w:t>Amena</w:t>
      </w:r>
      <w:proofErr w:type="spellEnd"/>
      <w:r w:rsidRPr="006818AC">
        <w:rPr>
          <w:sz w:val="24"/>
          <w:szCs w:val="24"/>
        </w:rPr>
        <w:t xml:space="preserve"> vulnerable, and what does this tell us of the text’s representation of women’s nature and of the role of parental responsibility?</w:t>
      </w:r>
    </w:p>
    <w:p w:rsidR="00506938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06938">
        <w:rPr>
          <w:sz w:val="24"/>
          <w:szCs w:val="24"/>
        </w:rPr>
        <w:t xml:space="preserve">Why is </w:t>
      </w:r>
      <w:proofErr w:type="spellStart"/>
      <w:r w:rsidR="00506938" w:rsidRPr="00506938">
        <w:rPr>
          <w:i/>
          <w:sz w:val="24"/>
          <w:szCs w:val="24"/>
        </w:rPr>
        <w:t>Oroonoko</w:t>
      </w:r>
      <w:proofErr w:type="spellEnd"/>
      <w:r w:rsidR="00506938">
        <w:rPr>
          <w:sz w:val="24"/>
          <w:szCs w:val="24"/>
        </w:rPr>
        <w:t xml:space="preserve"> an unusual candidate for an anti-slavery polemic? How was it made into such a polemic?</w:t>
      </w:r>
    </w:p>
    <w:p w:rsidR="00506938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506938">
        <w:rPr>
          <w:sz w:val="24"/>
          <w:szCs w:val="24"/>
        </w:rPr>
        <w:t xml:space="preserve">What are the subgenres of </w:t>
      </w:r>
      <w:proofErr w:type="spellStart"/>
      <w:r w:rsidR="00506938" w:rsidRPr="00506938">
        <w:rPr>
          <w:i/>
          <w:sz w:val="24"/>
          <w:szCs w:val="24"/>
        </w:rPr>
        <w:t>Oroonoko</w:t>
      </w:r>
      <w:proofErr w:type="spellEnd"/>
      <w:r w:rsidR="00506938">
        <w:rPr>
          <w:sz w:val="24"/>
          <w:szCs w:val="24"/>
        </w:rPr>
        <w:t xml:space="preserve"> </w:t>
      </w:r>
      <w:r w:rsidR="00591472">
        <w:rPr>
          <w:sz w:val="24"/>
          <w:szCs w:val="24"/>
        </w:rPr>
        <w:t xml:space="preserve">and </w:t>
      </w:r>
      <w:r w:rsidR="00591472" w:rsidRPr="00591472">
        <w:rPr>
          <w:i/>
          <w:sz w:val="24"/>
          <w:szCs w:val="24"/>
        </w:rPr>
        <w:t>A Journal of the Plague Year</w:t>
      </w:r>
      <w:r w:rsidR="00591472">
        <w:rPr>
          <w:sz w:val="24"/>
          <w:szCs w:val="24"/>
        </w:rPr>
        <w:t xml:space="preserve">, </w:t>
      </w:r>
      <w:r w:rsidR="00506938">
        <w:rPr>
          <w:sz w:val="24"/>
          <w:szCs w:val="24"/>
        </w:rPr>
        <w:t xml:space="preserve">and </w:t>
      </w:r>
      <w:r w:rsidR="00591472">
        <w:rPr>
          <w:sz w:val="24"/>
          <w:szCs w:val="24"/>
        </w:rPr>
        <w:t>explain how these various subgenres are</w:t>
      </w:r>
      <w:r w:rsidR="00506938">
        <w:rPr>
          <w:sz w:val="24"/>
          <w:szCs w:val="24"/>
        </w:rPr>
        <w:t xml:space="preserve"> revealed in the texts</w:t>
      </w:r>
      <w:r w:rsidR="00591472">
        <w:rPr>
          <w:sz w:val="24"/>
          <w:szCs w:val="24"/>
        </w:rPr>
        <w:t>’</w:t>
      </w:r>
      <w:r w:rsidR="00506938">
        <w:rPr>
          <w:sz w:val="24"/>
          <w:szCs w:val="24"/>
        </w:rPr>
        <w:t xml:space="preserve"> han</w:t>
      </w:r>
      <w:r w:rsidR="00591472">
        <w:rPr>
          <w:sz w:val="24"/>
          <w:szCs w:val="24"/>
        </w:rPr>
        <w:t>dling of setting.</w:t>
      </w:r>
    </w:p>
    <w:p w:rsidR="00506938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506938">
        <w:rPr>
          <w:sz w:val="24"/>
          <w:szCs w:val="24"/>
        </w:rPr>
        <w:t>Discuss the professional woman writer of the early 18</w:t>
      </w:r>
      <w:r w:rsidR="00506938" w:rsidRPr="00506938">
        <w:rPr>
          <w:sz w:val="24"/>
          <w:szCs w:val="24"/>
          <w:vertAlign w:val="superscript"/>
        </w:rPr>
        <w:t>th</w:t>
      </w:r>
      <w:r w:rsidR="00506938">
        <w:rPr>
          <w:sz w:val="24"/>
          <w:szCs w:val="24"/>
        </w:rPr>
        <w:t xml:space="preserve"> century with specific reference to Eliza Haywood and </w:t>
      </w:r>
      <w:proofErr w:type="spellStart"/>
      <w:r w:rsidR="00506938">
        <w:rPr>
          <w:sz w:val="24"/>
          <w:szCs w:val="24"/>
        </w:rPr>
        <w:t>Aphra</w:t>
      </w:r>
      <w:proofErr w:type="spellEnd"/>
      <w:r w:rsidR="00506938">
        <w:rPr>
          <w:sz w:val="24"/>
          <w:szCs w:val="24"/>
        </w:rPr>
        <w:t xml:space="preserve"> </w:t>
      </w:r>
      <w:proofErr w:type="spellStart"/>
      <w:r w:rsidR="00506938">
        <w:rPr>
          <w:sz w:val="24"/>
          <w:szCs w:val="24"/>
        </w:rPr>
        <w:t>Behn</w:t>
      </w:r>
      <w:proofErr w:type="spellEnd"/>
      <w:r w:rsidR="00506938">
        <w:rPr>
          <w:sz w:val="24"/>
          <w:szCs w:val="24"/>
        </w:rPr>
        <w:t xml:space="preserve">, and explain the effects of the </w:t>
      </w:r>
      <w:r w:rsidR="00506938" w:rsidRPr="006818AC">
        <w:rPr>
          <w:sz w:val="24"/>
          <w:szCs w:val="24"/>
        </w:rPr>
        <w:t>Theatre Licensing Act</w:t>
      </w:r>
      <w:r w:rsidR="00506938">
        <w:rPr>
          <w:sz w:val="24"/>
          <w:szCs w:val="24"/>
        </w:rPr>
        <w:t xml:space="preserve"> on their careers and also that of Henry Fielding.</w:t>
      </w:r>
    </w:p>
    <w:p w:rsidR="00506938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506938">
        <w:rPr>
          <w:sz w:val="24"/>
          <w:szCs w:val="24"/>
        </w:rPr>
        <w:t xml:space="preserve">Discuss the use of style (linguistic expression in prose) in </w:t>
      </w:r>
      <w:r w:rsidR="00506938" w:rsidRPr="00506938">
        <w:rPr>
          <w:i/>
          <w:sz w:val="24"/>
          <w:szCs w:val="24"/>
        </w:rPr>
        <w:t>Love in Excess</w:t>
      </w:r>
      <w:r w:rsidR="00506938">
        <w:rPr>
          <w:sz w:val="24"/>
          <w:szCs w:val="24"/>
        </w:rPr>
        <w:t xml:space="preserve">, </w:t>
      </w:r>
      <w:proofErr w:type="spellStart"/>
      <w:r w:rsidR="00506938" w:rsidRPr="00591472">
        <w:rPr>
          <w:i/>
          <w:sz w:val="24"/>
          <w:szCs w:val="24"/>
        </w:rPr>
        <w:t>Oroonoko</w:t>
      </w:r>
      <w:proofErr w:type="spellEnd"/>
      <w:r w:rsidR="00506938">
        <w:rPr>
          <w:sz w:val="24"/>
          <w:szCs w:val="24"/>
        </w:rPr>
        <w:t xml:space="preserve">, and </w:t>
      </w:r>
      <w:r w:rsidR="00506938" w:rsidRPr="00506938">
        <w:rPr>
          <w:i/>
          <w:sz w:val="24"/>
          <w:szCs w:val="24"/>
        </w:rPr>
        <w:t>A Journal of the Plague Year</w:t>
      </w:r>
      <w:r w:rsidR="00506938">
        <w:rPr>
          <w:sz w:val="24"/>
          <w:szCs w:val="24"/>
        </w:rPr>
        <w:t>. How does this use of style help define the works in terms of genre?</w:t>
      </w:r>
    </w:p>
    <w:p w:rsidR="00506938" w:rsidRPr="006818AC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506938">
        <w:rPr>
          <w:sz w:val="24"/>
          <w:szCs w:val="24"/>
        </w:rPr>
        <w:t xml:space="preserve">Discuss the handling of female chastity in both </w:t>
      </w:r>
      <w:r w:rsidR="00506938" w:rsidRPr="00506938">
        <w:rPr>
          <w:i/>
          <w:sz w:val="24"/>
          <w:szCs w:val="24"/>
        </w:rPr>
        <w:t>Love in Excess</w:t>
      </w:r>
      <w:r w:rsidR="00506938">
        <w:rPr>
          <w:sz w:val="24"/>
          <w:szCs w:val="24"/>
        </w:rPr>
        <w:t xml:space="preserve"> and </w:t>
      </w:r>
      <w:proofErr w:type="spellStart"/>
      <w:r w:rsidR="00506938" w:rsidRPr="00506938">
        <w:rPr>
          <w:i/>
          <w:sz w:val="24"/>
          <w:szCs w:val="24"/>
        </w:rPr>
        <w:t>Oroonoko</w:t>
      </w:r>
      <w:proofErr w:type="spellEnd"/>
      <w:r w:rsidR="00506938">
        <w:rPr>
          <w:sz w:val="24"/>
          <w:szCs w:val="24"/>
        </w:rPr>
        <w:t xml:space="preserve">, and what cultural assumptions lie behind the representation </w:t>
      </w:r>
      <w:r w:rsidR="00506938" w:rsidRPr="00591472">
        <w:rPr>
          <w:b/>
          <w:sz w:val="24"/>
          <w:szCs w:val="24"/>
        </w:rPr>
        <w:t>OR</w:t>
      </w:r>
      <w:r w:rsidR="00506938">
        <w:rPr>
          <w:sz w:val="24"/>
          <w:szCs w:val="24"/>
        </w:rPr>
        <w:t xml:space="preserve"> consider the treatment of different kinds of violence in these two texts and its significance. To what extent is such representation empowering?</w:t>
      </w:r>
    </w:p>
    <w:p w:rsidR="005A59D4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5A59D4" w:rsidRPr="006818AC">
        <w:rPr>
          <w:sz w:val="24"/>
          <w:szCs w:val="24"/>
        </w:rPr>
        <w:t xml:space="preserve">. What are 3-4 of the types of verbal humour used in </w:t>
      </w:r>
      <w:r w:rsidR="005A59D4" w:rsidRPr="005A59D4">
        <w:rPr>
          <w:i/>
          <w:sz w:val="24"/>
          <w:szCs w:val="24"/>
        </w:rPr>
        <w:t>Joseph Andrews</w:t>
      </w:r>
      <w:r w:rsidR="005A59D4" w:rsidRPr="006818AC">
        <w:rPr>
          <w:sz w:val="24"/>
          <w:szCs w:val="24"/>
        </w:rPr>
        <w:t xml:space="preserve">, </w:t>
      </w:r>
      <w:r w:rsidR="005A59D4">
        <w:rPr>
          <w:sz w:val="24"/>
          <w:szCs w:val="24"/>
        </w:rPr>
        <w:t xml:space="preserve">and </w:t>
      </w:r>
      <w:r w:rsidR="005A59D4" w:rsidRPr="006818AC">
        <w:rPr>
          <w:sz w:val="24"/>
          <w:szCs w:val="24"/>
        </w:rPr>
        <w:t>what other types of humour/comedy appear in the novel</w:t>
      </w:r>
      <w:r w:rsidR="00506938">
        <w:rPr>
          <w:sz w:val="24"/>
          <w:szCs w:val="24"/>
        </w:rPr>
        <w:t xml:space="preserve">, making some reference to </w:t>
      </w:r>
      <w:proofErr w:type="spellStart"/>
      <w:r w:rsidR="00506938" w:rsidRPr="00506938">
        <w:rPr>
          <w:i/>
          <w:sz w:val="24"/>
          <w:szCs w:val="24"/>
        </w:rPr>
        <w:t>Shamela</w:t>
      </w:r>
      <w:proofErr w:type="spellEnd"/>
      <w:r w:rsidR="00506938">
        <w:rPr>
          <w:sz w:val="24"/>
          <w:szCs w:val="24"/>
        </w:rPr>
        <w:t xml:space="preserve">, the film of </w:t>
      </w:r>
      <w:r w:rsidR="00506938" w:rsidRPr="00506938">
        <w:rPr>
          <w:i/>
          <w:sz w:val="24"/>
          <w:szCs w:val="24"/>
        </w:rPr>
        <w:t>Joseph Andrews</w:t>
      </w:r>
      <w:r>
        <w:rPr>
          <w:sz w:val="24"/>
          <w:szCs w:val="24"/>
        </w:rPr>
        <w:t xml:space="preserve">, </w:t>
      </w:r>
      <w:r w:rsidR="00506938">
        <w:rPr>
          <w:sz w:val="24"/>
          <w:szCs w:val="24"/>
        </w:rPr>
        <w:t xml:space="preserve">and also the influence of William Hogarth and his </w:t>
      </w:r>
      <w:proofErr w:type="gramStart"/>
      <w:r w:rsidR="00506938">
        <w:rPr>
          <w:sz w:val="24"/>
          <w:szCs w:val="24"/>
        </w:rPr>
        <w:t>progresses.</w:t>
      </w:r>
      <w:proofErr w:type="gramEnd"/>
    </w:p>
    <w:p w:rsidR="00506938" w:rsidRPr="006818AC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506938">
        <w:rPr>
          <w:sz w:val="24"/>
          <w:szCs w:val="24"/>
        </w:rPr>
        <w:t xml:space="preserve">Discuss the relationship between </w:t>
      </w:r>
      <w:r w:rsidR="00506938" w:rsidRPr="006C6F2E">
        <w:rPr>
          <w:i/>
          <w:sz w:val="24"/>
          <w:szCs w:val="24"/>
        </w:rPr>
        <w:t>Joseph Andrews</w:t>
      </w:r>
      <w:r w:rsidR="00506938">
        <w:rPr>
          <w:sz w:val="24"/>
          <w:szCs w:val="24"/>
        </w:rPr>
        <w:t xml:space="preserve"> as a self-conscious novel and </w:t>
      </w:r>
      <w:r w:rsidR="00506938" w:rsidRPr="006C6F2E">
        <w:rPr>
          <w:i/>
          <w:sz w:val="24"/>
          <w:szCs w:val="24"/>
        </w:rPr>
        <w:t>Joseph Andrews</w:t>
      </w:r>
      <w:r w:rsidR="00506938">
        <w:rPr>
          <w:sz w:val="24"/>
          <w:szCs w:val="24"/>
        </w:rPr>
        <w:t xml:space="preserve"> as a demonstration in narrative form of literary</w:t>
      </w:r>
      <w:r>
        <w:rPr>
          <w:sz w:val="24"/>
          <w:szCs w:val="24"/>
        </w:rPr>
        <w:t>/narrative</w:t>
      </w:r>
      <w:r w:rsidR="00506938">
        <w:rPr>
          <w:sz w:val="24"/>
          <w:szCs w:val="24"/>
        </w:rPr>
        <w:t xml:space="preserve"> theory.</w:t>
      </w:r>
    </w:p>
    <w:p w:rsidR="005A59D4" w:rsidRPr="006818AC" w:rsidRDefault="006C6F2E" w:rsidP="005A59D4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5A59D4" w:rsidRPr="006818AC">
        <w:rPr>
          <w:sz w:val="24"/>
          <w:szCs w:val="24"/>
        </w:rPr>
        <w:t xml:space="preserve">. What are some of the main features of the point of view of </w:t>
      </w:r>
      <w:r w:rsidR="005A59D4" w:rsidRPr="005A59D4">
        <w:rPr>
          <w:i/>
          <w:sz w:val="24"/>
          <w:szCs w:val="24"/>
        </w:rPr>
        <w:t>Joseph Andrews</w:t>
      </w:r>
      <w:r w:rsidR="005A59D4" w:rsidRPr="006818AC">
        <w:rPr>
          <w:sz w:val="24"/>
          <w:szCs w:val="24"/>
        </w:rPr>
        <w:t xml:space="preserve"> including its extensive use of </w:t>
      </w:r>
      <w:proofErr w:type="spellStart"/>
      <w:r w:rsidR="005A59D4" w:rsidRPr="006818AC">
        <w:rPr>
          <w:sz w:val="24"/>
          <w:szCs w:val="24"/>
        </w:rPr>
        <w:t>narratees</w:t>
      </w:r>
      <w:proofErr w:type="spellEnd"/>
      <w:r w:rsidR="005A59D4" w:rsidRPr="006818AC">
        <w:rPr>
          <w:sz w:val="24"/>
          <w:szCs w:val="24"/>
        </w:rPr>
        <w:t xml:space="preserve">, </w:t>
      </w:r>
      <w:r w:rsidR="005A59D4" w:rsidRPr="006818AC">
        <w:rPr>
          <w:b/>
          <w:sz w:val="24"/>
          <w:szCs w:val="24"/>
        </w:rPr>
        <w:t>OR</w:t>
      </w:r>
      <w:r w:rsidR="005A59D4" w:rsidRPr="006818AC">
        <w:rPr>
          <w:sz w:val="24"/>
          <w:szCs w:val="24"/>
        </w:rPr>
        <w:t xml:space="preserve"> what are 4 of the main formal features of the closure (</w:t>
      </w:r>
      <w:proofErr w:type="spellStart"/>
      <w:r w:rsidR="005A59D4" w:rsidRPr="006818AC">
        <w:rPr>
          <w:sz w:val="24"/>
          <w:szCs w:val="24"/>
        </w:rPr>
        <w:t>anagnorisis</w:t>
      </w:r>
      <w:proofErr w:type="spellEnd"/>
      <w:r w:rsidR="005A59D4" w:rsidRPr="006818AC">
        <w:rPr>
          <w:sz w:val="24"/>
          <w:szCs w:val="24"/>
        </w:rPr>
        <w:t xml:space="preserve"> etc) of </w:t>
      </w:r>
      <w:r w:rsidR="005A59D4" w:rsidRPr="005A59D4">
        <w:rPr>
          <w:i/>
          <w:sz w:val="24"/>
          <w:szCs w:val="24"/>
        </w:rPr>
        <w:t>Joseph Andrews</w:t>
      </w:r>
      <w:r w:rsidR="005A59D4" w:rsidRPr="006818AC">
        <w:rPr>
          <w:sz w:val="24"/>
          <w:szCs w:val="24"/>
        </w:rPr>
        <w:t xml:space="preserve">? </w:t>
      </w:r>
    </w:p>
    <w:p w:rsidR="005A59D4" w:rsidRPr="006818AC" w:rsidRDefault="005A59D4" w:rsidP="006C6F2E">
      <w:pPr>
        <w:rPr>
          <w:sz w:val="24"/>
          <w:szCs w:val="24"/>
        </w:rPr>
      </w:pPr>
      <w:r w:rsidRPr="006818AC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Briefly justify your opinion about who is the hero/protagonist of </w:t>
      </w:r>
      <w:r w:rsidRPr="005A59D4">
        <w:rPr>
          <w:i/>
          <w:sz w:val="24"/>
          <w:szCs w:val="24"/>
        </w:rPr>
        <w:t>Joseph Andrews</w:t>
      </w:r>
      <w:r>
        <w:rPr>
          <w:sz w:val="24"/>
          <w:szCs w:val="24"/>
        </w:rPr>
        <w:t>, and who are the other contenders?</w:t>
      </w:r>
    </w:p>
    <w:p w:rsidR="00581F11" w:rsidRPr="00C511F6" w:rsidRDefault="00581F11" w:rsidP="005A59D4">
      <w:pPr>
        <w:spacing w:line="240" w:lineRule="auto"/>
        <w:rPr>
          <w:sz w:val="24"/>
          <w:szCs w:val="24"/>
        </w:rPr>
      </w:pPr>
    </w:p>
    <w:sectPr w:rsidR="00581F11" w:rsidRPr="00C511F6" w:rsidSect="004C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66A"/>
    <w:multiLevelType w:val="hybridMultilevel"/>
    <w:tmpl w:val="C0528CB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37543"/>
    <w:multiLevelType w:val="hybridMultilevel"/>
    <w:tmpl w:val="F84C467C"/>
    <w:lvl w:ilvl="0" w:tplc="E32EF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794CB4"/>
    <w:multiLevelType w:val="hybridMultilevel"/>
    <w:tmpl w:val="382C5C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627E"/>
    <w:rsid w:val="00067309"/>
    <w:rsid w:val="001F0C8B"/>
    <w:rsid w:val="00260849"/>
    <w:rsid w:val="002C7B54"/>
    <w:rsid w:val="0031396E"/>
    <w:rsid w:val="003D7CF1"/>
    <w:rsid w:val="004237E6"/>
    <w:rsid w:val="004A6111"/>
    <w:rsid w:val="004C49D9"/>
    <w:rsid w:val="00506938"/>
    <w:rsid w:val="00577E11"/>
    <w:rsid w:val="00581F11"/>
    <w:rsid w:val="00591472"/>
    <w:rsid w:val="005A59D4"/>
    <w:rsid w:val="005F446A"/>
    <w:rsid w:val="006B2E92"/>
    <w:rsid w:val="006C6F2E"/>
    <w:rsid w:val="00737179"/>
    <w:rsid w:val="008D2591"/>
    <w:rsid w:val="008F6959"/>
    <w:rsid w:val="0092621D"/>
    <w:rsid w:val="009960C8"/>
    <w:rsid w:val="009D3B67"/>
    <w:rsid w:val="00A73687"/>
    <w:rsid w:val="00A80897"/>
    <w:rsid w:val="00AC641E"/>
    <w:rsid w:val="00AE121E"/>
    <w:rsid w:val="00B02300"/>
    <w:rsid w:val="00B13DAD"/>
    <w:rsid w:val="00B53188"/>
    <w:rsid w:val="00C42DC8"/>
    <w:rsid w:val="00C511F6"/>
    <w:rsid w:val="00CB3A80"/>
    <w:rsid w:val="00D10E44"/>
    <w:rsid w:val="00DA5945"/>
    <w:rsid w:val="00DA627E"/>
    <w:rsid w:val="00DC0A44"/>
    <w:rsid w:val="00E0465C"/>
    <w:rsid w:val="00E479D7"/>
    <w:rsid w:val="00EB238D"/>
    <w:rsid w:val="00EE0F96"/>
    <w:rsid w:val="00FB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D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2020-02-19T06:39:00Z</cp:lastPrinted>
  <dcterms:created xsi:type="dcterms:W3CDTF">2021-10-16T07:05:00Z</dcterms:created>
  <dcterms:modified xsi:type="dcterms:W3CDTF">2021-10-16T07:05:00Z</dcterms:modified>
</cp:coreProperties>
</file>