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3460"/>
        <w:gridCol w:w="3160"/>
      </w:tblGrid>
      <w:tr w:rsidR="00AB7ABC" w:rsidTr="00AB7ABC">
        <w:tc>
          <w:tcPr>
            <w:tcW w:w="10512" w:type="dxa"/>
            <w:tcBorders>
              <w:bottom w:val="single" w:sz="4" w:space="0" w:color="auto"/>
            </w:tcBorders>
          </w:tcPr>
          <w:p w:rsidR="00AB7ABC" w:rsidRDefault="00AB7ABC" w:rsidP="00AB7AB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 xml:space="preserve">Problems </w:t>
            </w:r>
          </w:p>
          <w:p w:rsidR="00AB7ABC" w:rsidRPr="00AB7ABC" w:rsidRDefault="00AB7ABC" w:rsidP="00AB7ABC">
            <w:pPr>
              <w:rPr>
                <w:rFonts w:ascii="Algerian" w:hAnsi="Algerian"/>
              </w:rPr>
            </w:pPr>
          </w:p>
        </w:tc>
        <w:tc>
          <w:tcPr>
            <w:tcW w:w="10512" w:type="dxa"/>
          </w:tcPr>
          <w:p w:rsidR="00AB7ABC" w:rsidRPr="00AB7ABC" w:rsidRDefault="00AB7ABC" w:rsidP="00AB7AB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 xml:space="preserve">Ideal  solution </w:t>
            </w:r>
          </w:p>
        </w:tc>
        <w:tc>
          <w:tcPr>
            <w:tcW w:w="10512" w:type="dxa"/>
          </w:tcPr>
          <w:p w:rsidR="00AB7ABC" w:rsidRPr="00AB7ABC" w:rsidRDefault="00AB7ABC" w:rsidP="00AB7AB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PREFERENCE TO WORK</w:t>
            </w:r>
          </w:p>
        </w:tc>
      </w:tr>
      <w:tr w:rsidR="00AB7ABC" w:rsidTr="00AB7ABC">
        <w:tc>
          <w:tcPr>
            <w:tcW w:w="10512" w:type="dxa"/>
            <w:tcBorders>
              <w:top w:val="single" w:sz="4" w:space="0" w:color="auto"/>
            </w:tcBorders>
          </w:tcPr>
          <w:p w:rsidR="00AB7ABC" w:rsidRPr="000156C5" w:rsidRDefault="00AB7ABC" w:rsidP="00AB7ABC">
            <w:pPr>
              <w:rPr>
                <w:rFonts w:cstheme="minorHAnsi"/>
              </w:rPr>
            </w:pPr>
            <w:r>
              <w:t xml:space="preserve">A man </w:t>
            </w:r>
            <w:r w:rsidR="000156C5">
              <w:t xml:space="preserve">had </w:t>
            </w:r>
            <w:r>
              <w:t xml:space="preserve">a house which had lots of </w:t>
            </w:r>
            <w:r w:rsidR="000156C5">
              <w:rPr>
                <w:rFonts w:cstheme="minorHAnsi"/>
              </w:rPr>
              <w:t xml:space="preserve">things but he did not have a count on no of things he </w:t>
            </w:r>
            <w:proofErr w:type="gramStart"/>
            <w:r w:rsidR="000156C5">
              <w:rPr>
                <w:rFonts w:cstheme="minorHAnsi"/>
              </w:rPr>
              <w:t>have .</w:t>
            </w:r>
            <w:proofErr w:type="gramEnd"/>
            <w:r w:rsidR="000156C5">
              <w:rPr>
                <w:rFonts w:cstheme="minorHAnsi"/>
              </w:rPr>
              <w:t xml:space="preserve"> Wanted a app to notify how many things they have in the house so it would be easy </w:t>
            </w:r>
            <w:proofErr w:type="gramStart"/>
            <w:r w:rsidR="000156C5">
              <w:rPr>
                <w:rFonts w:cstheme="minorHAnsi"/>
              </w:rPr>
              <w:t>if  they</w:t>
            </w:r>
            <w:proofErr w:type="gramEnd"/>
            <w:r w:rsidR="000156C5">
              <w:rPr>
                <w:rFonts w:cstheme="minorHAnsi"/>
              </w:rPr>
              <w:t xml:space="preserve"> need to buy new things.</w:t>
            </w:r>
          </w:p>
        </w:tc>
        <w:tc>
          <w:tcPr>
            <w:tcW w:w="10512" w:type="dxa"/>
          </w:tcPr>
          <w:p w:rsidR="00AB7ABC" w:rsidRPr="000156C5" w:rsidRDefault="000156C5" w:rsidP="00AB7A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Inventory of households</w:t>
            </w:r>
          </w:p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0156C5" w:rsidP="000156C5">
            <w:r>
              <w:t xml:space="preserve">A lady needs to buy grocery every </w:t>
            </w:r>
            <w:proofErr w:type="gramStart"/>
            <w:r>
              <w:t>month .</w:t>
            </w:r>
            <w:proofErr w:type="gramEnd"/>
            <w:r>
              <w:t xml:space="preserve"> So she needs a app to notify how much will be the cost of monthly </w:t>
            </w:r>
            <w:proofErr w:type="gramStart"/>
            <w:r>
              <w:t>grocery .</w:t>
            </w:r>
            <w:proofErr w:type="gramEnd"/>
          </w:p>
          <w:p w:rsidR="00AB7ABC" w:rsidRDefault="00AB7ABC" w:rsidP="00AB7ABC">
            <w:pPr>
              <w:ind w:firstLine="720"/>
            </w:pPr>
          </w:p>
        </w:tc>
        <w:tc>
          <w:tcPr>
            <w:tcW w:w="10512" w:type="dxa"/>
          </w:tcPr>
          <w:p w:rsidR="00AB7ABC" w:rsidRPr="000156C5" w:rsidRDefault="000156C5" w:rsidP="00AB7A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Monthly Grocery Requirement </w:t>
            </w:r>
          </w:p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0156C5" w:rsidP="00AB7ABC">
            <w:r>
              <w:t xml:space="preserve">Wanted a app to </w:t>
            </w:r>
            <w:proofErr w:type="gramStart"/>
            <w:r>
              <w:t>keep  a</w:t>
            </w:r>
            <w:proofErr w:type="gramEnd"/>
            <w:r>
              <w:t xml:space="preserve"> note all the due dates , birthday remainder in a app .</w:t>
            </w:r>
          </w:p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Pr="000156C5" w:rsidRDefault="000156C5" w:rsidP="00AB7A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Due Date Remainders</w:t>
            </w:r>
          </w:p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0156C5" w:rsidP="00AB7ABC">
            <w:r>
              <w:t xml:space="preserve">A family is wishing to go to a vacation to </w:t>
            </w:r>
            <w:proofErr w:type="spellStart"/>
            <w:r>
              <w:t>kerala</w:t>
            </w:r>
            <w:proofErr w:type="spellEnd"/>
            <w:r>
              <w:t xml:space="preserve"> but do no</w:t>
            </w:r>
            <w:r w:rsidR="002A31CC">
              <w:t xml:space="preserve">t know what places to go there </w:t>
            </w:r>
          </w:p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Pr="000156C5" w:rsidRDefault="000156C5" w:rsidP="00AB7ABC">
            <w:pPr>
              <w:rPr>
                <w:sz w:val="32"/>
                <w:szCs w:val="32"/>
              </w:rPr>
            </w:pPr>
            <w:r w:rsidRPr="000156C5">
              <w:rPr>
                <w:sz w:val="32"/>
                <w:szCs w:val="32"/>
              </w:rPr>
              <w:t xml:space="preserve">Vacation Plan </w:t>
            </w:r>
          </w:p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2A31CC" w:rsidP="00AB7ABC">
            <w:r>
              <w:t xml:space="preserve">Wanting </w:t>
            </w:r>
            <w:proofErr w:type="gramStart"/>
            <w:r>
              <w:t>a</w:t>
            </w:r>
            <w:proofErr w:type="gramEnd"/>
            <w:r>
              <w:t xml:space="preserve"> app which can tell all the dress color I have in my cupboard. So I can decide to buy a new dress of different color.</w:t>
            </w:r>
          </w:p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Pr="002A31CC" w:rsidRDefault="002A31CC" w:rsidP="00AB7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 </w:t>
            </w:r>
            <w:proofErr w:type="gramStart"/>
            <w:r>
              <w:rPr>
                <w:sz w:val="28"/>
                <w:szCs w:val="28"/>
              </w:rPr>
              <w:t>wardrobe .</w:t>
            </w:r>
            <w:proofErr w:type="gramEnd"/>
          </w:p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>
            <w:bookmarkStart w:id="0" w:name="_GoBack"/>
            <w:bookmarkEnd w:id="0"/>
          </w:p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>
            <w:pPr>
              <w:jc w:val="center"/>
            </w:pPr>
          </w:p>
          <w:p w:rsidR="00AB7ABC" w:rsidRDefault="00AB7ABC" w:rsidP="00AB7ABC">
            <w:pPr>
              <w:jc w:val="center"/>
            </w:pPr>
          </w:p>
          <w:p w:rsidR="00AB7ABC" w:rsidRDefault="00AB7ABC" w:rsidP="00AB7ABC">
            <w:pPr>
              <w:jc w:val="center"/>
            </w:pPr>
          </w:p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  <w:p w:rsidR="00AB7ABC" w:rsidRDefault="00AB7ABC" w:rsidP="00AB7ABC"/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  <w:tr w:rsidR="00AB7ABC" w:rsidTr="00AB7ABC"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  <w:tc>
          <w:tcPr>
            <w:tcW w:w="10512" w:type="dxa"/>
          </w:tcPr>
          <w:p w:rsidR="00AB7ABC" w:rsidRDefault="00AB7ABC" w:rsidP="00AB7ABC"/>
        </w:tc>
      </w:tr>
    </w:tbl>
    <w:p w:rsidR="0074525E" w:rsidRPr="00AB7ABC" w:rsidRDefault="0074525E" w:rsidP="00AB7ABC"/>
    <w:sectPr w:rsidR="0074525E" w:rsidRPr="00AB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2063"/>
    <w:multiLevelType w:val="hybridMultilevel"/>
    <w:tmpl w:val="DD8CE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410B"/>
    <w:multiLevelType w:val="hybridMultilevel"/>
    <w:tmpl w:val="E2B0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D5C9A"/>
    <w:multiLevelType w:val="hybridMultilevel"/>
    <w:tmpl w:val="439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BC"/>
    <w:rsid w:val="000156C5"/>
    <w:rsid w:val="002A31CC"/>
    <w:rsid w:val="0074525E"/>
    <w:rsid w:val="00A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B7A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B7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B7A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B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2021-02-14T15:30:00Z</dcterms:created>
  <dcterms:modified xsi:type="dcterms:W3CDTF">2021-02-14T15:58:00Z</dcterms:modified>
</cp:coreProperties>
</file>