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1D3" w:rsidRDefault="005A2651" w:rsidP="005A2651">
      <w:pPr>
        <w:pStyle w:val="Heading1"/>
      </w:pPr>
      <w:r>
        <w:t>CS</w:t>
      </w:r>
      <w:r w:rsidR="00160416">
        <w:t>312</w:t>
      </w:r>
      <w:r>
        <w:t xml:space="preserve"> </w:t>
      </w:r>
      <w:r w:rsidR="002F01D3">
        <w:t xml:space="preserve">Business Data Processing (Level </w:t>
      </w:r>
      <w:r w:rsidR="00160416">
        <w:t>5</w:t>
      </w:r>
      <w:r w:rsidR="002F01D3">
        <w:t>)</w:t>
      </w:r>
    </w:p>
    <w:p w:rsidR="006011F7" w:rsidRDefault="00160416" w:rsidP="00006974">
      <w:pPr>
        <w:pStyle w:val="Heading1"/>
      </w:pPr>
      <w:r>
        <w:t>Spring</w:t>
      </w:r>
      <w:r w:rsidR="005B0155">
        <w:t>1 2024</w:t>
      </w:r>
      <w:r w:rsidR="005A2651">
        <w:t xml:space="preserve"> – </w:t>
      </w:r>
      <w:r w:rsidR="00B924AC">
        <w:t>Final</w:t>
      </w:r>
      <w:r w:rsidR="005A2651">
        <w:t xml:space="preserve"> </w:t>
      </w:r>
      <w:r w:rsidR="00006974">
        <w:t>Project</w:t>
      </w:r>
    </w:p>
    <w:p w:rsidR="00006974" w:rsidRDefault="00006974" w:rsidP="00006974">
      <w:pPr>
        <w:pStyle w:val="Heading2"/>
      </w:pPr>
      <w:r>
        <w:t>Description</w:t>
      </w:r>
    </w:p>
    <w:p w:rsidR="00536C0E" w:rsidRDefault="00536C0E" w:rsidP="00536C0E">
      <w:r>
        <w:t>This project has the same specifications as the CS205 final project. There are four major additions to the skill set of CS205:</w:t>
      </w:r>
    </w:p>
    <w:p w:rsidR="00536C0E" w:rsidRDefault="00536C0E" w:rsidP="00536C0E">
      <w:pPr>
        <w:numPr>
          <w:ilvl w:val="0"/>
          <w:numId w:val="15"/>
        </w:numPr>
      </w:pPr>
      <w:r>
        <w:t>Subqueries</w:t>
      </w:r>
    </w:p>
    <w:p w:rsidR="00536C0E" w:rsidRDefault="00536C0E" w:rsidP="00536C0E">
      <w:pPr>
        <w:numPr>
          <w:ilvl w:val="0"/>
          <w:numId w:val="15"/>
        </w:numPr>
      </w:pPr>
      <w:r>
        <w:t>Hierarchical queries.</w:t>
      </w:r>
    </w:p>
    <w:p w:rsidR="00160416" w:rsidRDefault="00B924AC" w:rsidP="00160416">
      <w:pPr>
        <w:numPr>
          <w:ilvl w:val="0"/>
          <w:numId w:val="15"/>
        </w:numPr>
      </w:pPr>
      <w:r>
        <w:t>PL/SQL procedures and functions</w:t>
      </w:r>
    </w:p>
    <w:p w:rsidR="00160416" w:rsidRDefault="00B924AC" w:rsidP="00160416">
      <w:pPr>
        <w:numPr>
          <w:ilvl w:val="0"/>
          <w:numId w:val="15"/>
        </w:numPr>
      </w:pPr>
      <w:proofErr w:type="spellStart"/>
      <w:r>
        <w:t>Denormalised</w:t>
      </w:r>
      <w:proofErr w:type="spellEnd"/>
      <w:r>
        <w:t xml:space="preserve"> design choices and PL/SQL triggers</w:t>
      </w:r>
      <w:r w:rsidR="00160416">
        <w:t>.</w:t>
      </w:r>
    </w:p>
    <w:p w:rsidR="00536C0E" w:rsidRDefault="00536C0E" w:rsidP="00536C0E">
      <w:r>
        <w:t>Accordingly, your project will have to employ these new aspects of SQL.</w:t>
      </w:r>
    </w:p>
    <w:p w:rsidR="00536C0E" w:rsidRDefault="00536C0E" w:rsidP="00536C0E">
      <w:r>
        <w:t xml:space="preserve">You will monitor the activities of a company or a personal hobby or an event or series of events in a </w:t>
      </w:r>
      <w:r w:rsidR="00D97FF6">
        <w:t>set of</w:t>
      </w:r>
      <w:r>
        <w:t xml:space="preserve"> table</w:t>
      </w:r>
      <w:r w:rsidR="00D97FF6">
        <w:t>s</w:t>
      </w:r>
      <w:bookmarkStart w:id="0" w:name="_GoBack"/>
      <w:bookmarkEnd w:id="0"/>
      <w:r>
        <w:t xml:space="preserve">. Subsequently you will apply all data processing techniques you have learned in CS205 and during the first semester of the present course. </w:t>
      </w:r>
    </w:p>
    <w:p w:rsidR="00536C0E" w:rsidRDefault="00536C0E" w:rsidP="00536C0E">
      <w:r>
        <w:t xml:space="preserve">The application will be chosen in consultation with me and I will give you feedback on your application scope and design. The tables should include all information that should be monitored, and which would allow you to produce useful and meaningful queries. </w:t>
      </w:r>
    </w:p>
    <w:p w:rsidR="00160416" w:rsidRDefault="00160416" w:rsidP="00160416">
      <w:pPr>
        <w:pStyle w:val="Heading3"/>
      </w:pPr>
      <w:r>
        <w:t>Project Specifications</w:t>
      </w:r>
    </w:p>
    <w:p w:rsidR="00160416" w:rsidRDefault="00160416" w:rsidP="00160416">
      <w:r>
        <w:t>The project involves the creation of a multiuser database application capable of a large number of transactions and views. It is expected that the application will be reached, via the network, by people and/or stations in many locations. Users are expected to have different access rights to different subsets of the data.</w:t>
      </w:r>
    </w:p>
    <w:p w:rsidR="00160416" w:rsidRDefault="00886142" w:rsidP="00886142">
      <w:r>
        <w:t xml:space="preserve">It is expected that you will use at least </w:t>
      </w:r>
      <w:r w:rsidR="00160416">
        <w:t>5-6</w:t>
      </w:r>
      <w:r>
        <w:t xml:space="preserve"> tables (preferably 6-8 or more) and you will be implementing at least</w:t>
      </w:r>
      <w:r w:rsidR="00160416">
        <w:t>:</w:t>
      </w:r>
    </w:p>
    <w:p w:rsidR="00006974" w:rsidRDefault="00160416" w:rsidP="00160416">
      <w:pPr>
        <w:numPr>
          <w:ilvl w:val="0"/>
          <w:numId w:val="15"/>
        </w:numPr>
      </w:pPr>
      <w:r>
        <w:t>one M-N relationship</w:t>
      </w:r>
    </w:p>
    <w:p w:rsidR="00160416" w:rsidRDefault="00160416" w:rsidP="00160416">
      <w:pPr>
        <w:numPr>
          <w:ilvl w:val="0"/>
          <w:numId w:val="15"/>
        </w:numPr>
      </w:pPr>
      <w:r>
        <w:t xml:space="preserve">one </w:t>
      </w:r>
      <w:proofErr w:type="spellStart"/>
      <w:r>
        <w:t>self 1</w:t>
      </w:r>
      <w:proofErr w:type="spellEnd"/>
      <w:r>
        <w:t>-N relationship (hierarchy)</w:t>
      </w:r>
    </w:p>
    <w:p w:rsidR="001749B5" w:rsidRDefault="001749B5" w:rsidP="00886142">
      <w:r>
        <w:t>Given the level of expertise that should have been acquired at this level the database must be optimally designed at the conceptual and physical level. This implies the following:</w:t>
      </w:r>
    </w:p>
    <w:p w:rsidR="00B924AC" w:rsidRDefault="00B924AC" w:rsidP="00B924AC">
      <w:pPr>
        <w:numPr>
          <w:ilvl w:val="0"/>
          <w:numId w:val="17"/>
        </w:numPr>
      </w:pPr>
      <w:r>
        <w:t>Full research of the application's requirements; careful identification of the data to be stored and the queries to be asked. Crystallization of domain's properties and needs in mind.</w:t>
      </w:r>
    </w:p>
    <w:p w:rsidR="00B924AC" w:rsidRDefault="00B924AC" w:rsidP="00B924AC">
      <w:pPr>
        <w:numPr>
          <w:ilvl w:val="0"/>
          <w:numId w:val="17"/>
        </w:numPr>
      </w:pPr>
      <w:r>
        <w:t>Table design and table level constraints; ERD. Principles of Relational Modeling and Normalization are expected to be correctly adhered to.</w:t>
      </w:r>
    </w:p>
    <w:p w:rsidR="00B924AC" w:rsidRDefault="00B924AC" w:rsidP="00B924AC">
      <w:pPr>
        <w:numPr>
          <w:ilvl w:val="0"/>
          <w:numId w:val="17"/>
        </w:numPr>
      </w:pPr>
      <w:r>
        <w:t>Population of tables with decent set of values.</w:t>
      </w:r>
    </w:p>
    <w:p w:rsidR="00B924AC" w:rsidRDefault="00B924AC" w:rsidP="00B924AC">
      <w:pPr>
        <w:numPr>
          <w:ilvl w:val="0"/>
          <w:numId w:val="17"/>
        </w:numPr>
      </w:pPr>
      <w:r>
        <w:t>Business logic support through triggers.</w:t>
      </w:r>
    </w:p>
    <w:p w:rsidR="00B924AC" w:rsidRDefault="00B924AC" w:rsidP="00B924AC">
      <w:pPr>
        <w:numPr>
          <w:ilvl w:val="0"/>
          <w:numId w:val="17"/>
        </w:numPr>
      </w:pPr>
      <w:r>
        <w:t>Employment of structured programming principle through views and functions.</w:t>
      </w:r>
    </w:p>
    <w:p w:rsidR="00B924AC" w:rsidRDefault="00B924AC" w:rsidP="00B924AC">
      <w:pPr>
        <w:numPr>
          <w:ilvl w:val="0"/>
          <w:numId w:val="17"/>
        </w:numPr>
      </w:pPr>
      <w:r>
        <w:lastRenderedPageBreak/>
        <w:t xml:space="preserve">Conscious </w:t>
      </w:r>
      <w:proofErr w:type="spellStart"/>
      <w:r>
        <w:t>denormalised</w:t>
      </w:r>
      <w:proofErr w:type="spellEnd"/>
      <w:r>
        <w:t xml:space="preserve"> choices in DB design, which require appropriate triggers to ensure data consistency.</w:t>
      </w:r>
    </w:p>
    <w:p w:rsidR="00006974" w:rsidRDefault="00006974" w:rsidP="00006974">
      <w:pPr>
        <w:pStyle w:val="Heading2"/>
      </w:pPr>
      <w:r>
        <w:t>Tasks</w:t>
      </w:r>
    </w:p>
    <w:p w:rsidR="00886142" w:rsidRDefault="00886142" w:rsidP="00006974">
      <w:pPr>
        <w:pStyle w:val="Heading3"/>
        <w:numPr>
          <w:ilvl w:val="1"/>
          <w:numId w:val="1"/>
        </w:numPr>
      </w:pPr>
      <w:r>
        <w:t>Design your database</w:t>
      </w:r>
    </w:p>
    <w:p w:rsidR="00886142" w:rsidRPr="00886142" w:rsidRDefault="00886142" w:rsidP="00886142">
      <w:r>
        <w:t xml:space="preserve">Carefully outline what information and operations your application supports. Which queries would provide useful information to the customers. Then think which tables should host this information, obeying the principles of sound </w:t>
      </w:r>
      <w:proofErr w:type="spellStart"/>
      <w:r>
        <w:t>Relationsal</w:t>
      </w:r>
      <w:proofErr w:type="spellEnd"/>
      <w:r w:rsidR="00E76592">
        <w:t xml:space="preserve"> Data Model</w:t>
      </w:r>
      <w:r>
        <w:t xml:space="preserve"> design.</w:t>
      </w:r>
    </w:p>
    <w:p w:rsidR="00886142" w:rsidRPr="00886142" w:rsidRDefault="00E76592" w:rsidP="00886142">
      <w:r>
        <w:t xml:space="preserve">Produce an </w:t>
      </w:r>
      <w:r w:rsidR="00886142">
        <w:t>ERD diagram</w:t>
      </w:r>
      <w:r>
        <w:t xml:space="preserve"> and </w:t>
      </w:r>
      <w:r w:rsidR="00886142">
        <w:t>CREATE TABLE statements.</w:t>
      </w:r>
    </w:p>
    <w:p w:rsidR="00006974" w:rsidRDefault="00886142" w:rsidP="00006974">
      <w:pPr>
        <w:pStyle w:val="Heading3"/>
        <w:numPr>
          <w:ilvl w:val="1"/>
          <w:numId w:val="1"/>
        </w:numPr>
      </w:pPr>
      <w:r>
        <w:t>Populate</w:t>
      </w:r>
      <w:r w:rsidR="00006974">
        <w:t xml:space="preserve"> your table</w:t>
      </w:r>
      <w:r>
        <w:t>s</w:t>
      </w:r>
    </w:p>
    <w:p w:rsidR="00006974" w:rsidRDefault="00006974" w:rsidP="00006974">
      <w:r>
        <w:t>This is a very important stage. It is important that the values you supply are realistic so that you fully understand data interrelationship.</w:t>
      </w:r>
    </w:p>
    <w:p w:rsidR="00006974" w:rsidRDefault="00006974" w:rsidP="00006974">
      <w:r>
        <w:t>You can use my tool for generating random values so that you can provide more data more easily.</w:t>
      </w:r>
    </w:p>
    <w:p w:rsidR="00B924AC" w:rsidRDefault="00B924AC" w:rsidP="00006974">
      <w:pPr>
        <w:pStyle w:val="Heading3"/>
        <w:numPr>
          <w:ilvl w:val="1"/>
          <w:numId w:val="1"/>
        </w:numPr>
      </w:pPr>
      <w:r>
        <w:t>Enhance your database</w:t>
      </w:r>
    </w:p>
    <w:p w:rsidR="00AD1511" w:rsidRDefault="00AD1511" w:rsidP="00B924AC">
      <w:r>
        <w:t xml:space="preserve">Provide extra fields for </w:t>
      </w:r>
      <w:proofErr w:type="spellStart"/>
      <w:r>
        <w:t>denormalised</w:t>
      </w:r>
      <w:proofErr w:type="spellEnd"/>
      <w:r>
        <w:t xml:space="preserve"> design and associated triggers. </w:t>
      </w:r>
    </w:p>
    <w:p w:rsidR="00B924AC" w:rsidRDefault="00AD1511" w:rsidP="00B924AC">
      <w:r>
        <w:t>Provide views, functions and procedures and improved development practices.</w:t>
      </w:r>
    </w:p>
    <w:p w:rsidR="00AD1511" w:rsidRPr="00B924AC" w:rsidRDefault="00AD1511" w:rsidP="00B924AC">
      <w:r>
        <w:t>Provide user access specifications and support them in any way possible.</w:t>
      </w:r>
    </w:p>
    <w:p w:rsidR="00006974" w:rsidRPr="00891F10" w:rsidRDefault="00AD1511" w:rsidP="00006974">
      <w:pPr>
        <w:pStyle w:val="Heading3"/>
        <w:numPr>
          <w:ilvl w:val="1"/>
          <w:numId w:val="1"/>
        </w:numPr>
      </w:pPr>
      <w:r>
        <w:t>Query</w:t>
      </w:r>
      <w:r w:rsidR="00886142">
        <w:t xml:space="preserve"> </w:t>
      </w:r>
      <w:r w:rsidR="00006974">
        <w:t>the data</w:t>
      </w:r>
    </w:p>
    <w:p w:rsidR="00AD1511" w:rsidRDefault="00AD1511" w:rsidP="00006974">
      <w:r>
        <w:t>Provide a variety of SQL statements SELECT, UPDATE as well as DELETE and INSERT statements. Be sure to explore applications and synthetic combinations of all major skill sets:</w:t>
      </w:r>
    </w:p>
    <w:p w:rsidR="00AD1511" w:rsidRDefault="00AD1511" w:rsidP="00AD1511">
      <w:pPr>
        <w:numPr>
          <w:ilvl w:val="0"/>
          <w:numId w:val="17"/>
        </w:numPr>
      </w:pPr>
      <w:r>
        <w:t>Subqueries</w:t>
      </w:r>
    </w:p>
    <w:p w:rsidR="00AD1511" w:rsidRDefault="00AD1511" w:rsidP="00AD1511">
      <w:pPr>
        <w:numPr>
          <w:ilvl w:val="0"/>
          <w:numId w:val="17"/>
        </w:numPr>
      </w:pPr>
      <w:r>
        <w:t>Hierarchical queries</w:t>
      </w:r>
    </w:p>
    <w:p w:rsidR="00AD1511" w:rsidRDefault="00AD1511" w:rsidP="00AD1511">
      <w:pPr>
        <w:numPr>
          <w:ilvl w:val="0"/>
          <w:numId w:val="17"/>
        </w:numPr>
      </w:pPr>
      <w:r>
        <w:t>User-defined or Oracle functions</w:t>
      </w:r>
    </w:p>
    <w:p w:rsidR="00AD1511" w:rsidRDefault="00AD1511" w:rsidP="00AD1511">
      <w:pPr>
        <w:numPr>
          <w:ilvl w:val="0"/>
          <w:numId w:val="17"/>
        </w:numPr>
      </w:pPr>
      <w:r>
        <w:t>Report producing procedures</w:t>
      </w:r>
    </w:p>
    <w:p w:rsidR="00AD1511" w:rsidRDefault="00AD1511" w:rsidP="00AD1511">
      <w:pPr>
        <w:numPr>
          <w:ilvl w:val="0"/>
          <w:numId w:val="17"/>
        </w:numPr>
      </w:pPr>
      <w:r>
        <w:t>Batch procedures (Synchronizations and trigger correctness checks).</w:t>
      </w:r>
    </w:p>
    <w:p w:rsidR="00006974" w:rsidRDefault="00006974" w:rsidP="00006974">
      <w:pPr>
        <w:pStyle w:val="Heading3"/>
        <w:numPr>
          <w:ilvl w:val="1"/>
          <w:numId w:val="1"/>
        </w:numPr>
      </w:pPr>
      <w:r>
        <w:t>Word report</w:t>
      </w:r>
    </w:p>
    <w:p w:rsidR="00006974" w:rsidRDefault="00006974" w:rsidP="00006974">
      <w:pPr>
        <w:pStyle w:val="Heading4"/>
        <w:numPr>
          <w:ilvl w:val="2"/>
          <w:numId w:val="1"/>
        </w:numPr>
      </w:pPr>
      <w:r>
        <w:t>Presentation</w:t>
      </w:r>
    </w:p>
    <w:p w:rsidR="00006974" w:rsidRDefault="00006974" w:rsidP="00006974">
      <w:r>
        <w:t>Introductory text presenting the application: motivation and what it attempts to do and which problems to solve.</w:t>
      </w:r>
    </w:p>
    <w:p w:rsidR="00006974" w:rsidRDefault="00006974" w:rsidP="00006974">
      <w:r>
        <w:t>Expand on motivation. Be more specific on the needs and the kinds of reports various users would like to have.</w:t>
      </w:r>
    </w:p>
    <w:p w:rsidR="00006974" w:rsidRDefault="00006974" w:rsidP="00006974">
      <w:pPr>
        <w:pStyle w:val="Heading4"/>
        <w:numPr>
          <w:ilvl w:val="2"/>
          <w:numId w:val="1"/>
        </w:numPr>
      </w:pPr>
      <w:r>
        <w:lastRenderedPageBreak/>
        <w:t>Table description</w:t>
      </w:r>
    </w:p>
    <w:p w:rsidR="00006974" w:rsidRPr="004E7C84" w:rsidRDefault="00006974" w:rsidP="00006974">
      <w:r>
        <w:t>Explain the fields you decided to have in the table: what information does each field contain? How is this information important for your bookkeeping?</w:t>
      </w:r>
    </w:p>
    <w:p w:rsidR="00E32EDB" w:rsidRDefault="00E32EDB" w:rsidP="00006974">
      <w:pPr>
        <w:pStyle w:val="Heading4"/>
        <w:numPr>
          <w:ilvl w:val="2"/>
          <w:numId w:val="1"/>
        </w:numPr>
      </w:pPr>
      <w:r>
        <w:t>Enhancements</w:t>
      </w:r>
    </w:p>
    <w:p w:rsidR="00E32EDB" w:rsidRPr="00E32EDB" w:rsidRDefault="00E32EDB" w:rsidP="00E32EDB">
      <w:r>
        <w:t>Explain the reasoning of all that you provided in the corresponding task. Present the solution.</w:t>
      </w:r>
    </w:p>
    <w:p w:rsidR="00006974" w:rsidRDefault="00006974" w:rsidP="00006974">
      <w:pPr>
        <w:pStyle w:val="Heading4"/>
        <w:numPr>
          <w:ilvl w:val="2"/>
          <w:numId w:val="1"/>
        </w:numPr>
      </w:pPr>
      <w:r>
        <w:t>Queries</w:t>
      </w:r>
    </w:p>
    <w:p w:rsidR="00E32EDB" w:rsidRPr="00E32EDB" w:rsidRDefault="00E32EDB" w:rsidP="00E32EDB">
      <w:r>
        <w:t>Explain the reasoning of all that you provided in the corresponding task. Present the solution.</w:t>
      </w:r>
    </w:p>
    <w:p w:rsidR="00006974" w:rsidRDefault="00006974" w:rsidP="00006974">
      <w:pPr>
        <w:pStyle w:val="Heading4"/>
        <w:numPr>
          <w:ilvl w:val="2"/>
          <w:numId w:val="1"/>
        </w:numPr>
      </w:pPr>
      <w:r>
        <w:t>Suggestions for further development</w:t>
      </w:r>
    </w:p>
    <w:p w:rsidR="00006974" w:rsidRPr="009557BD" w:rsidRDefault="00006974" w:rsidP="00006974">
      <w:r>
        <w:t>How could this application be further expanded? Would expansion mean change in its logic or addition of new features?</w:t>
      </w:r>
    </w:p>
    <w:p w:rsidR="00612F8C" w:rsidRDefault="00612F8C" w:rsidP="00612F8C">
      <w:pPr>
        <w:pStyle w:val="Heading2"/>
        <w:sectPr w:rsidR="00612F8C">
          <w:pgSz w:w="12240" w:h="15840"/>
          <w:pgMar w:top="1440" w:right="1800" w:bottom="1440" w:left="1800" w:header="720" w:footer="720" w:gutter="0"/>
          <w:cols w:space="720"/>
          <w:docGrid w:linePitch="360"/>
        </w:sectPr>
      </w:pPr>
    </w:p>
    <w:p w:rsidR="00612F8C" w:rsidRDefault="00612F8C" w:rsidP="00612F8C">
      <w:pPr>
        <w:pStyle w:val="Heading2"/>
      </w:pPr>
      <w:r>
        <w:lastRenderedPageBreak/>
        <w:t>Submit</w:t>
      </w:r>
    </w:p>
    <w:p w:rsidR="00612F8C" w:rsidRDefault="00612F8C" w:rsidP="00612F8C">
      <w:r>
        <w:t>You will submit:</w:t>
      </w:r>
    </w:p>
    <w:p w:rsidR="00536C0E" w:rsidRDefault="00536C0E" w:rsidP="00536C0E">
      <w:pPr>
        <w:pStyle w:val="ListParagraph"/>
        <w:numPr>
          <w:ilvl w:val="0"/>
          <w:numId w:val="13"/>
        </w:numPr>
      </w:pPr>
      <w:r>
        <w:t>The Data Generation file (Excel and possibly Access)</w:t>
      </w:r>
    </w:p>
    <w:p w:rsidR="00482C39" w:rsidRDefault="00482C39" w:rsidP="00536C0E">
      <w:pPr>
        <w:pStyle w:val="ListParagraph"/>
        <w:numPr>
          <w:ilvl w:val="0"/>
          <w:numId w:val="13"/>
        </w:numPr>
      </w:pPr>
      <w:r>
        <w:t>Your ERD file</w:t>
      </w:r>
    </w:p>
    <w:p w:rsidR="00536C0E" w:rsidRDefault="00536C0E" w:rsidP="00536C0E">
      <w:pPr>
        <w:pStyle w:val="ListParagraph"/>
        <w:numPr>
          <w:ilvl w:val="0"/>
          <w:numId w:val="13"/>
        </w:numPr>
      </w:pPr>
      <w:r>
        <w:t>The SQL dump of your database (includes all constraints)</w:t>
      </w:r>
    </w:p>
    <w:p w:rsidR="00536C0E" w:rsidRDefault="00536C0E" w:rsidP="00536C0E">
      <w:pPr>
        <w:pStyle w:val="ListParagraph"/>
        <w:numPr>
          <w:ilvl w:val="0"/>
          <w:numId w:val="13"/>
        </w:numPr>
      </w:pPr>
      <w:r>
        <w:t>An SQL file with all your queries and PL/SQL triggers, procedures etc.</w:t>
      </w:r>
    </w:p>
    <w:p w:rsidR="00536C0E" w:rsidRPr="003157EA" w:rsidRDefault="00536C0E" w:rsidP="00536C0E">
      <w:pPr>
        <w:pStyle w:val="ListParagraph"/>
        <w:numPr>
          <w:ilvl w:val="0"/>
          <w:numId w:val="13"/>
        </w:numPr>
      </w:pPr>
      <w:r>
        <w:t>A Word file with the report</w:t>
      </w:r>
    </w:p>
    <w:p w:rsidR="00612F8C" w:rsidRDefault="00612F8C" w:rsidP="00536C0E">
      <w:pPr>
        <w:ind w:left="360"/>
      </w:pPr>
    </w:p>
    <w:p w:rsidR="008D4439" w:rsidRDefault="008D4439" w:rsidP="008D4439">
      <w:pPr>
        <w:pStyle w:val="Heading2"/>
      </w:pPr>
      <w:r>
        <w:t>Marking Criteria</w:t>
      </w:r>
    </w:p>
    <w:p w:rsidR="008D4439" w:rsidRDefault="008D4439" w:rsidP="008D4439">
      <w:r>
        <w:t xml:space="preserve">The following criteria will form </w:t>
      </w:r>
      <w:r w:rsidR="00974A0A">
        <w:t>the final grade of this project, by their corresponding weights:</w:t>
      </w:r>
    </w:p>
    <w:tbl>
      <w:tblPr>
        <w:tblW w:w="7781" w:type="dxa"/>
        <w:tblInd w:w="93" w:type="dxa"/>
        <w:tblBorders>
          <w:top w:val="single" w:sz="12" w:space="0" w:color="auto"/>
          <w:bottom w:val="single" w:sz="12" w:space="0" w:color="auto"/>
        </w:tblBorders>
        <w:tblLook w:val="04A0" w:firstRow="1" w:lastRow="0" w:firstColumn="1" w:lastColumn="0" w:noHBand="0" w:noVBand="1"/>
      </w:tblPr>
      <w:tblGrid>
        <w:gridCol w:w="6765"/>
        <w:gridCol w:w="1016"/>
      </w:tblGrid>
      <w:tr w:rsidR="00974A0A" w:rsidRPr="00974A0A" w:rsidTr="00DC0E13">
        <w:trPr>
          <w:trHeight w:val="255"/>
        </w:trPr>
        <w:tc>
          <w:tcPr>
            <w:tcW w:w="6765" w:type="dxa"/>
            <w:tcBorders>
              <w:top w:val="single" w:sz="12" w:space="0" w:color="auto"/>
              <w:bottom w:val="single" w:sz="6" w:space="0" w:color="auto"/>
            </w:tcBorders>
            <w:shd w:val="clear" w:color="auto" w:fill="auto"/>
            <w:noWrap/>
            <w:vAlign w:val="bottom"/>
            <w:hideMark/>
          </w:tcPr>
          <w:p w:rsidR="00974A0A" w:rsidRPr="00974A0A" w:rsidRDefault="00974A0A" w:rsidP="00974A0A">
            <w:pPr>
              <w:spacing w:before="0" w:after="0"/>
              <w:rPr>
                <w:rFonts w:ascii="Arial" w:hAnsi="Arial" w:cs="Arial"/>
                <w:b/>
                <w:szCs w:val="20"/>
              </w:rPr>
            </w:pPr>
            <w:r w:rsidRPr="00974A0A">
              <w:rPr>
                <w:rFonts w:ascii="Arial" w:hAnsi="Arial" w:cs="Arial"/>
                <w:b/>
                <w:szCs w:val="20"/>
              </w:rPr>
              <w:t>Criterion</w:t>
            </w:r>
          </w:p>
        </w:tc>
        <w:tc>
          <w:tcPr>
            <w:tcW w:w="1016" w:type="dxa"/>
            <w:tcBorders>
              <w:top w:val="single" w:sz="12" w:space="0" w:color="auto"/>
              <w:bottom w:val="single" w:sz="6" w:space="0" w:color="auto"/>
            </w:tcBorders>
            <w:shd w:val="clear" w:color="auto" w:fill="auto"/>
            <w:noWrap/>
            <w:vAlign w:val="bottom"/>
            <w:hideMark/>
          </w:tcPr>
          <w:p w:rsidR="00974A0A" w:rsidRPr="00974A0A" w:rsidRDefault="00974A0A" w:rsidP="00974A0A">
            <w:pPr>
              <w:spacing w:before="0" w:after="0"/>
              <w:rPr>
                <w:rFonts w:ascii="Arial" w:hAnsi="Arial" w:cs="Arial"/>
                <w:b/>
                <w:szCs w:val="20"/>
              </w:rPr>
            </w:pPr>
            <w:r w:rsidRPr="00974A0A">
              <w:rPr>
                <w:rFonts w:ascii="Arial" w:hAnsi="Arial" w:cs="Arial"/>
                <w:b/>
                <w:szCs w:val="20"/>
              </w:rPr>
              <w:t>Weight</w:t>
            </w:r>
          </w:p>
        </w:tc>
      </w:tr>
      <w:tr w:rsidR="00DC0E13" w:rsidRPr="00974A0A" w:rsidTr="00DC0E13">
        <w:trPr>
          <w:trHeight w:val="255"/>
        </w:trPr>
        <w:tc>
          <w:tcPr>
            <w:tcW w:w="6765" w:type="dxa"/>
            <w:tcBorders>
              <w:top w:val="single" w:sz="6" w:space="0" w:color="auto"/>
            </w:tcBorders>
            <w:shd w:val="clear" w:color="auto" w:fill="auto"/>
            <w:noWrap/>
            <w:hideMark/>
          </w:tcPr>
          <w:p w:rsidR="00DC0E13" w:rsidRPr="00006CFB" w:rsidRDefault="00DC0E13" w:rsidP="00F3484A">
            <w:r w:rsidRPr="00006CFB">
              <w:t>Clear application requirements description</w:t>
            </w:r>
          </w:p>
        </w:tc>
        <w:tc>
          <w:tcPr>
            <w:tcW w:w="1016" w:type="dxa"/>
            <w:tcBorders>
              <w:top w:val="single" w:sz="6" w:space="0" w:color="auto"/>
            </w:tcBorders>
            <w:shd w:val="clear" w:color="auto" w:fill="auto"/>
            <w:noWrap/>
            <w:hideMark/>
          </w:tcPr>
          <w:p w:rsidR="00DC0E13" w:rsidRPr="00006CFB" w:rsidRDefault="00536C0E" w:rsidP="00DC0E13">
            <w:pPr>
              <w:jc w:val="right"/>
            </w:pPr>
            <w:r>
              <w:t>8</w:t>
            </w:r>
          </w:p>
        </w:tc>
      </w:tr>
      <w:tr w:rsidR="00DC0E13" w:rsidRPr="00974A0A" w:rsidTr="00DC0E13">
        <w:trPr>
          <w:trHeight w:val="255"/>
        </w:trPr>
        <w:tc>
          <w:tcPr>
            <w:tcW w:w="6765" w:type="dxa"/>
            <w:tcBorders>
              <w:bottom w:val="nil"/>
            </w:tcBorders>
            <w:shd w:val="clear" w:color="auto" w:fill="auto"/>
            <w:noWrap/>
            <w:hideMark/>
          </w:tcPr>
          <w:p w:rsidR="00DC0E13" w:rsidRPr="00006CFB" w:rsidRDefault="00DC0E13" w:rsidP="00F3484A">
            <w:r w:rsidRPr="00006CFB">
              <w:t>Correct design supports all requirements</w:t>
            </w:r>
          </w:p>
        </w:tc>
        <w:tc>
          <w:tcPr>
            <w:tcW w:w="1016" w:type="dxa"/>
            <w:tcBorders>
              <w:bottom w:val="nil"/>
            </w:tcBorders>
            <w:shd w:val="clear" w:color="auto" w:fill="auto"/>
            <w:noWrap/>
            <w:hideMark/>
          </w:tcPr>
          <w:p w:rsidR="00DC0E13" w:rsidRPr="00006CFB" w:rsidRDefault="00536C0E" w:rsidP="00DC0E13">
            <w:pPr>
              <w:jc w:val="right"/>
            </w:pPr>
            <w:r>
              <w:t>8</w:t>
            </w:r>
          </w:p>
        </w:tc>
      </w:tr>
      <w:tr w:rsidR="00DC0E13" w:rsidRPr="00974A0A" w:rsidTr="00DC0E13">
        <w:trPr>
          <w:trHeight w:val="255"/>
        </w:trPr>
        <w:tc>
          <w:tcPr>
            <w:tcW w:w="6765" w:type="dxa"/>
            <w:tcBorders>
              <w:top w:val="nil"/>
              <w:bottom w:val="nil"/>
            </w:tcBorders>
            <w:shd w:val="clear" w:color="auto" w:fill="auto"/>
            <w:noWrap/>
            <w:hideMark/>
          </w:tcPr>
          <w:p w:rsidR="00DC0E13" w:rsidRPr="00006CFB" w:rsidRDefault="00DC0E13" w:rsidP="00F3484A">
            <w:r w:rsidRPr="00006CFB">
              <w:t>Correct DDL for design implementation</w:t>
            </w:r>
          </w:p>
        </w:tc>
        <w:tc>
          <w:tcPr>
            <w:tcW w:w="1016" w:type="dxa"/>
            <w:tcBorders>
              <w:top w:val="nil"/>
              <w:bottom w:val="nil"/>
            </w:tcBorders>
            <w:shd w:val="clear" w:color="auto" w:fill="auto"/>
            <w:noWrap/>
            <w:hideMark/>
          </w:tcPr>
          <w:p w:rsidR="00DC0E13" w:rsidRPr="00006CFB" w:rsidRDefault="00536C0E" w:rsidP="00DC0E13">
            <w:pPr>
              <w:jc w:val="right"/>
            </w:pPr>
            <w:r>
              <w:t>8</w:t>
            </w:r>
          </w:p>
        </w:tc>
      </w:tr>
      <w:tr w:rsidR="00DC0E13" w:rsidRPr="00974A0A" w:rsidTr="00DC0E13">
        <w:trPr>
          <w:trHeight w:val="255"/>
        </w:trPr>
        <w:tc>
          <w:tcPr>
            <w:tcW w:w="6765" w:type="dxa"/>
            <w:tcBorders>
              <w:top w:val="nil"/>
              <w:bottom w:val="nil"/>
            </w:tcBorders>
            <w:shd w:val="clear" w:color="auto" w:fill="auto"/>
            <w:noWrap/>
            <w:hideMark/>
          </w:tcPr>
          <w:p w:rsidR="00DC0E13" w:rsidRPr="00006CFB" w:rsidRDefault="00DC0E13" w:rsidP="00F3484A">
            <w:r w:rsidRPr="00006CFB">
              <w:t>Quality of data</w:t>
            </w:r>
          </w:p>
        </w:tc>
        <w:tc>
          <w:tcPr>
            <w:tcW w:w="1016" w:type="dxa"/>
            <w:tcBorders>
              <w:top w:val="nil"/>
              <w:bottom w:val="nil"/>
            </w:tcBorders>
            <w:shd w:val="clear" w:color="auto" w:fill="auto"/>
            <w:noWrap/>
            <w:hideMark/>
          </w:tcPr>
          <w:p w:rsidR="00DC0E13" w:rsidRPr="00006CFB" w:rsidRDefault="00536C0E" w:rsidP="00DC0E13">
            <w:pPr>
              <w:jc w:val="right"/>
            </w:pPr>
            <w:r>
              <w:t>8</w:t>
            </w:r>
          </w:p>
        </w:tc>
      </w:tr>
      <w:tr w:rsidR="00536C0E" w:rsidRPr="00974A0A" w:rsidTr="00DC0E13">
        <w:trPr>
          <w:trHeight w:val="255"/>
        </w:trPr>
        <w:tc>
          <w:tcPr>
            <w:tcW w:w="6765" w:type="dxa"/>
            <w:tcBorders>
              <w:top w:val="nil"/>
              <w:bottom w:val="nil"/>
            </w:tcBorders>
            <w:shd w:val="clear" w:color="auto" w:fill="auto"/>
            <w:noWrap/>
          </w:tcPr>
          <w:p w:rsidR="00536C0E" w:rsidRPr="00006CFB" w:rsidRDefault="00536C0E" w:rsidP="00567AB1">
            <w:r w:rsidRPr="006E6DC9">
              <w:t>PL/SQL and queries</w:t>
            </w:r>
          </w:p>
        </w:tc>
        <w:tc>
          <w:tcPr>
            <w:tcW w:w="1016" w:type="dxa"/>
            <w:tcBorders>
              <w:top w:val="nil"/>
              <w:bottom w:val="nil"/>
            </w:tcBorders>
            <w:shd w:val="clear" w:color="auto" w:fill="auto"/>
            <w:noWrap/>
          </w:tcPr>
          <w:p w:rsidR="00536C0E" w:rsidRPr="00006CFB" w:rsidRDefault="00536C0E" w:rsidP="00DC0E13">
            <w:pPr>
              <w:jc w:val="right"/>
            </w:pPr>
            <w:r>
              <w:t>60</w:t>
            </w:r>
          </w:p>
        </w:tc>
      </w:tr>
      <w:tr w:rsidR="00DC0E13" w:rsidRPr="00974A0A" w:rsidTr="00DC0E13">
        <w:trPr>
          <w:trHeight w:val="255"/>
        </w:trPr>
        <w:tc>
          <w:tcPr>
            <w:tcW w:w="6765" w:type="dxa"/>
            <w:tcBorders>
              <w:top w:val="nil"/>
              <w:bottom w:val="single" w:sz="4" w:space="0" w:color="auto"/>
            </w:tcBorders>
            <w:shd w:val="clear" w:color="auto" w:fill="auto"/>
            <w:noWrap/>
          </w:tcPr>
          <w:p w:rsidR="00DC0E13" w:rsidRPr="00BD2F5E" w:rsidRDefault="00DC0E13" w:rsidP="00F3484A">
            <w:r w:rsidRPr="00BD2F5E">
              <w:t>Clear vision of application's limitations and potential for expansion</w:t>
            </w:r>
          </w:p>
        </w:tc>
        <w:tc>
          <w:tcPr>
            <w:tcW w:w="1016" w:type="dxa"/>
            <w:tcBorders>
              <w:top w:val="nil"/>
              <w:bottom w:val="single" w:sz="4" w:space="0" w:color="auto"/>
            </w:tcBorders>
            <w:shd w:val="clear" w:color="auto" w:fill="auto"/>
            <w:noWrap/>
          </w:tcPr>
          <w:p w:rsidR="00DC0E13" w:rsidRDefault="00536C0E" w:rsidP="00DC0E13">
            <w:pPr>
              <w:jc w:val="right"/>
            </w:pPr>
            <w:r>
              <w:t>8</w:t>
            </w:r>
          </w:p>
        </w:tc>
      </w:tr>
      <w:tr w:rsidR="00612F8C" w:rsidRPr="00612F8C" w:rsidTr="00DC0E13">
        <w:trPr>
          <w:trHeight w:val="255"/>
        </w:trPr>
        <w:tc>
          <w:tcPr>
            <w:tcW w:w="6765" w:type="dxa"/>
            <w:tcBorders>
              <w:top w:val="single" w:sz="4" w:space="0" w:color="auto"/>
              <w:bottom w:val="single" w:sz="12" w:space="0" w:color="auto"/>
            </w:tcBorders>
            <w:shd w:val="clear" w:color="auto" w:fill="auto"/>
            <w:noWrap/>
            <w:vAlign w:val="bottom"/>
          </w:tcPr>
          <w:p w:rsidR="00612F8C" w:rsidRPr="00612F8C" w:rsidRDefault="00612F8C" w:rsidP="00974A0A">
            <w:pPr>
              <w:spacing w:before="0" w:after="0"/>
              <w:rPr>
                <w:b/>
                <w:szCs w:val="20"/>
              </w:rPr>
            </w:pPr>
            <w:r w:rsidRPr="00612F8C">
              <w:rPr>
                <w:b/>
                <w:szCs w:val="20"/>
              </w:rPr>
              <w:t>Total</w:t>
            </w:r>
          </w:p>
        </w:tc>
        <w:tc>
          <w:tcPr>
            <w:tcW w:w="1016" w:type="dxa"/>
            <w:tcBorders>
              <w:top w:val="single" w:sz="4" w:space="0" w:color="auto"/>
              <w:bottom w:val="single" w:sz="12" w:space="0" w:color="auto"/>
            </w:tcBorders>
            <w:shd w:val="clear" w:color="auto" w:fill="auto"/>
            <w:noWrap/>
            <w:vAlign w:val="bottom"/>
          </w:tcPr>
          <w:p w:rsidR="00612F8C" w:rsidRPr="00612F8C" w:rsidRDefault="00612F8C" w:rsidP="00974A0A">
            <w:pPr>
              <w:spacing w:before="0" w:after="0"/>
              <w:jc w:val="right"/>
              <w:rPr>
                <w:b/>
                <w:szCs w:val="20"/>
              </w:rPr>
            </w:pPr>
            <w:r w:rsidRPr="00612F8C">
              <w:rPr>
                <w:b/>
                <w:szCs w:val="20"/>
              </w:rPr>
              <w:t>100</w:t>
            </w:r>
          </w:p>
        </w:tc>
      </w:tr>
    </w:tbl>
    <w:p w:rsidR="00612F8C" w:rsidRDefault="00612F8C" w:rsidP="008D4439">
      <w:pPr>
        <w:pStyle w:val="Heading2"/>
        <w:sectPr w:rsidR="00612F8C">
          <w:pgSz w:w="12240" w:h="15840"/>
          <w:pgMar w:top="1440" w:right="1800" w:bottom="1440" w:left="1800" w:header="720" w:footer="720" w:gutter="0"/>
          <w:cols w:space="720"/>
          <w:docGrid w:linePitch="360"/>
        </w:sectPr>
      </w:pPr>
    </w:p>
    <w:p w:rsidR="008D4439" w:rsidRDefault="008D4439" w:rsidP="008D4439">
      <w:pPr>
        <w:pStyle w:val="Heading2"/>
      </w:pPr>
      <w:r>
        <w:lastRenderedPageBreak/>
        <w:t>Suggested topics</w:t>
      </w:r>
    </w:p>
    <w:p w:rsidR="008D4439" w:rsidRPr="009557BD" w:rsidRDefault="008D4439" w:rsidP="008D4439">
      <w:r>
        <w:t xml:space="preserve">The following list is not exhaustive but I </w:t>
      </w:r>
      <w:proofErr w:type="gramStart"/>
      <w:r>
        <w:t>believe  it</w:t>
      </w:r>
      <w:proofErr w:type="gramEnd"/>
      <w:r>
        <w:t xml:space="preserve"> shows the subjects you can tackle and be substantial even at a simple level.</w:t>
      </w:r>
    </w:p>
    <w:p w:rsidR="008D4439" w:rsidRDefault="008D4439" w:rsidP="008D4439">
      <w:pPr>
        <w:numPr>
          <w:ilvl w:val="0"/>
          <w:numId w:val="14"/>
        </w:numPr>
      </w:pPr>
      <w:r>
        <w:t>Which database would host user info, access control and messages in a simple online forum?</w:t>
      </w:r>
    </w:p>
    <w:p w:rsidR="008D4439" w:rsidRDefault="008D4439" w:rsidP="008D4439">
      <w:pPr>
        <w:pStyle w:val="BodyText"/>
        <w:numPr>
          <w:ilvl w:val="0"/>
          <w:numId w:val="14"/>
        </w:numPr>
      </w:pPr>
      <w:r>
        <w:t>The back end of a banking application for Savings accounts only.</w:t>
      </w:r>
    </w:p>
    <w:p w:rsidR="008D4439" w:rsidRDefault="008D4439" w:rsidP="008D4439">
      <w:pPr>
        <w:pStyle w:val="BodyText"/>
        <w:numPr>
          <w:ilvl w:val="0"/>
          <w:numId w:val="14"/>
        </w:numPr>
      </w:pPr>
      <w:r>
        <w:t>The back end of a banking application for Customer Loans only.</w:t>
      </w:r>
    </w:p>
    <w:p w:rsidR="008D4439" w:rsidRDefault="008D4439" w:rsidP="008D4439">
      <w:pPr>
        <w:pStyle w:val="BodyText"/>
        <w:numPr>
          <w:ilvl w:val="0"/>
          <w:numId w:val="14"/>
        </w:numPr>
      </w:pPr>
      <w:r>
        <w:t>The back end of a banking application for Customer Portfolio Management only. Backend only, no decision making. Can take several directions.</w:t>
      </w:r>
    </w:p>
    <w:p w:rsidR="008D4439" w:rsidRDefault="008D4439" w:rsidP="008D4439">
      <w:pPr>
        <w:pStyle w:val="BodyText"/>
        <w:numPr>
          <w:ilvl w:val="0"/>
          <w:numId w:val="14"/>
        </w:numPr>
      </w:pPr>
      <w:r>
        <w:t xml:space="preserve">A small hotel in </w:t>
      </w:r>
      <w:proofErr w:type="spellStart"/>
      <w:r>
        <w:t>Zagorochoria</w:t>
      </w:r>
      <w:proofErr w:type="spellEnd"/>
      <w:r>
        <w:t>, newly built with a blend of innovation and traditional.</w:t>
      </w:r>
    </w:p>
    <w:p w:rsidR="008D4439" w:rsidRDefault="008D4439" w:rsidP="008D4439">
      <w:pPr>
        <w:pStyle w:val="BodyText"/>
        <w:numPr>
          <w:ilvl w:val="0"/>
          <w:numId w:val="14"/>
        </w:numPr>
      </w:pPr>
      <w:r>
        <w:t>An application for a Doctor with his own practice.</w:t>
      </w:r>
    </w:p>
    <w:p w:rsidR="008D4439" w:rsidRDefault="008D4439" w:rsidP="008D4439">
      <w:pPr>
        <w:pStyle w:val="BodyText"/>
        <w:numPr>
          <w:ilvl w:val="0"/>
          <w:numId w:val="14"/>
        </w:numPr>
      </w:pPr>
      <w:r>
        <w:t>A project management application. Assignments of resources (human, material, machine, money, time) to tasks. Linear tasks. Especially for this project be sure to contact me a lot.</w:t>
      </w:r>
    </w:p>
    <w:p w:rsidR="008D4439" w:rsidRDefault="008D4439" w:rsidP="008D4439">
      <w:pPr>
        <w:pStyle w:val="BodyText"/>
        <w:numPr>
          <w:ilvl w:val="0"/>
          <w:numId w:val="14"/>
        </w:numPr>
      </w:pPr>
      <w:r>
        <w:t>A supermarket offers home delivery via phone. The database support for orders and delivery assignments.</w:t>
      </w:r>
    </w:p>
    <w:p w:rsidR="008D4439" w:rsidRDefault="008D4439" w:rsidP="008D4439">
      <w:pPr>
        <w:pStyle w:val="BodyText"/>
        <w:numPr>
          <w:ilvl w:val="0"/>
          <w:numId w:val="14"/>
        </w:numPr>
      </w:pPr>
      <w:r>
        <w:t xml:space="preserve">Statistics for the NBA, the </w:t>
      </w:r>
      <w:proofErr w:type="spellStart"/>
      <w:r>
        <w:t>SuperLeague</w:t>
      </w:r>
      <w:proofErr w:type="spellEnd"/>
      <w:r>
        <w:t xml:space="preserve"> or any sport or league that you want.</w:t>
      </w:r>
    </w:p>
    <w:p w:rsidR="008D4439" w:rsidRDefault="008D4439" w:rsidP="008D4439">
      <w:pPr>
        <w:pStyle w:val="BodyText"/>
        <w:numPr>
          <w:ilvl w:val="0"/>
          <w:numId w:val="14"/>
        </w:numPr>
      </w:pPr>
      <w:r>
        <w:t xml:space="preserve">Statistics for a </w:t>
      </w:r>
      <w:r w:rsidRPr="004E7C84">
        <w:rPr>
          <w:b/>
          <w:bCs/>
        </w:rPr>
        <w:t>single</w:t>
      </w:r>
      <w:r>
        <w:t xml:space="preserve"> basketball game. Interesting for a two-people group: one does the statistics of the league, the other of the game. Each can work independently and submit and then they can see how they can join the two designs and re-submit a joint. project.</w:t>
      </w:r>
    </w:p>
    <w:p w:rsidR="008D4439" w:rsidRDefault="008D4439" w:rsidP="008D4439">
      <w:pPr>
        <w:pStyle w:val="BodyText"/>
        <w:numPr>
          <w:ilvl w:val="0"/>
          <w:numId w:val="14"/>
        </w:numPr>
      </w:pPr>
      <w:r>
        <w:t>The Public Relations department of a company or institution.</w:t>
      </w:r>
    </w:p>
    <w:p w:rsidR="008D4439" w:rsidRDefault="008D4439" w:rsidP="008D4439">
      <w:pPr>
        <w:pStyle w:val="BodyText"/>
        <w:numPr>
          <w:ilvl w:val="0"/>
          <w:numId w:val="14"/>
        </w:numPr>
      </w:pPr>
      <w:r>
        <w:t>A Travel Company which organizes excursions at various times to various locations.</w:t>
      </w:r>
    </w:p>
    <w:sectPr w:rsidR="008D44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04B" w:rsidRDefault="00E9404B">
      <w:pPr>
        <w:spacing w:before="0" w:after="0"/>
      </w:pPr>
      <w:r>
        <w:separator/>
      </w:r>
    </w:p>
  </w:endnote>
  <w:endnote w:type="continuationSeparator" w:id="0">
    <w:p w:rsidR="00E9404B" w:rsidRDefault="00E940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Rod">
    <w:charset w:val="00"/>
    <w:family w:val="modern"/>
    <w:pitch w:val="fixed"/>
    <w:sig w:usb0="00000803" w:usb1="00000000" w:usb2="00000000" w:usb3="00000000" w:csb0="00000021"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04B" w:rsidRDefault="00E9404B">
      <w:pPr>
        <w:spacing w:before="0" w:after="0"/>
      </w:pPr>
      <w:r>
        <w:separator/>
      </w:r>
    </w:p>
  </w:footnote>
  <w:footnote w:type="continuationSeparator" w:id="0">
    <w:p w:rsidR="00E9404B" w:rsidRDefault="00E9404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EFA"/>
    <w:multiLevelType w:val="hybridMultilevel"/>
    <w:tmpl w:val="D4ECDE18"/>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051353"/>
    <w:multiLevelType w:val="hybridMultilevel"/>
    <w:tmpl w:val="62888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2E21D1"/>
    <w:multiLevelType w:val="hybridMultilevel"/>
    <w:tmpl w:val="A05441A8"/>
    <w:lvl w:ilvl="0" w:tplc="B3DA43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5783C"/>
    <w:multiLevelType w:val="hybridMultilevel"/>
    <w:tmpl w:val="020AA646"/>
    <w:lvl w:ilvl="0" w:tplc="C7B03EFE">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E0F7DB4"/>
    <w:multiLevelType w:val="hybridMultilevel"/>
    <w:tmpl w:val="76F28E9C"/>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033A67"/>
    <w:multiLevelType w:val="hybridMultilevel"/>
    <w:tmpl w:val="AC1670CE"/>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A32E20"/>
    <w:multiLevelType w:val="multilevel"/>
    <w:tmpl w:val="036CA06E"/>
    <w:lvl w:ilvl="0">
      <w:start w:val="1"/>
      <w:numFmt w:val="decimal"/>
      <w:pStyle w:val="Heading2"/>
      <w:lvlText w:val="%1."/>
      <w:lvlJc w:val="left"/>
      <w:pPr>
        <w:tabs>
          <w:tab w:val="num" w:pos="624"/>
        </w:tabs>
        <w:ind w:left="0" w:firstLine="0"/>
      </w:pPr>
      <w:rPr>
        <w:rFonts w:hint="default"/>
      </w:rPr>
    </w:lvl>
    <w:lvl w:ilvl="1">
      <w:start w:val="1"/>
      <w:numFmt w:val="decimal"/>
      <w:pStyle w:val="Heading3"/>
      <w:lvlText w:val="%1.%2."/>
      <w:lvlJc w:val="left"/>
      <w:pPr>
        <w:tabs>
          <w:tab w:val="num" w:pos="737"/>
        </w:tabs>
        <w:ind w:left="0" w:firstLine="0"/>
      </w:pPr>
      <w:rPr>
        <w:rFonts w:hint="default"/>
      </w:rPr>
    </w:lvl>
    <w:lvl w:ilvl="2">
      <w:start w:val="1"/>
      <w:numFmt w:val="decimal"/>
      <w:pStyle w:val="Heading4"/>
      <w:lvlText w:val="%1.%2.%3."/>
      <w:lvlJc w:val="left"/>
      <w:pPr>
        <w:tabs>
          <w:tab w:val="num" w:pos="851"/>
        </w:tabs>
        <w:ind w:left="720" w:hanging="720"/>
      </w:pPr>
      <w:rPr>
        <w:rFonts w:hint="default"/>
      </w:rPr>
    </w:lvl>
    <w:lvl w:ilvl="3">
      <w:start w:val="1"/>
      <w:numFmt w:val="decimal"/>
      <w:pStyle w:val="Heading5"/>
      <w:lvlText w:val="%1.%2.%3.%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decimal"/>
      <w:pStyle w:val="Heading6"/>
      <w:lvlText w:val="%2.%3.%4.%5.%6"/>
      <w:lvlJc w:val="left"/>
      <w:pPr>
        <w:tabs>
          <w:tab w:val="num" w:pos="1152"/>
        </w:tabs>
        <w:ind w:left="1152" w:hanging="1152"/>
      </w:pPr>
      <w:rPr>
        <w:rFonts w:hint="default"/>
        <w:sz w:val="22"/>
        <w:szCs w:val="22"/>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67AC7E0C"/>
    <w:multiLevelType w:val="hybridMultilevel"/>
    <w:tmpl w:val="5FAE0E2E"/>
    <w:lvl w:ilvl="0" w:tplc="190EA5C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027CCC"/>
    <w:multiLevelType w:val="hybridMultilevel"/>
    <w:tmpl w:val="C1C0889C"/>
    <w:lvl w:ilvl="0" w:tplc="B3DA43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67E54"/>
    <w:multiLevelType w:val="hybridMultilevel"/>
    <w:tmpl w:val="6CB254E0"/>
    <w:lvl w:ilvl="0" w:tplc="190EA5C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0"/>
  </w:num>
  <w:num w:numId="10">
    <w:abstractNumId w:val="3"/>
  </w:num>
  <w:num w:numId="11">
    <w:abstractNumId w:val="5"/>
  </w:num>
  <w:num w:numId="12">
    <w:abstractNumId w:val="4"/>
  </w:num>
  <w:num w:numId="13">
    <w:abstractNumId w:val="1"/>
  </w:num>
  <w:num w:numId="14">
    <w:abstractNumId w:val="9"/>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6F"/>
    <w:rsid w:val="00006974"/>
    <w:rsid w:val="00047D1D"/>
    <w:rsid w:val="000519FE"/>
    <w:rsid w:val="000A7F49"/>
    <w:rsid w:val="000C454A"/>
    <w:rsid w:val="000E36BB"/>
    <w:rsid w:val="000E3ADB"/>
    <w:rsid w:val="000E64B4"/>
    <w:rsid w:val="000F5E61"/>
    <w:rsid w:val="00113F11"/>
    <w:rsid w:val="00127739"/>
    <w:rsid w:val="00127876"/>
    <w:rsid w:val="00143446"/>
    <w:rsid w:val="00160416"/>
    <w:rsid w:val="001628E5"/>
    <w:rsid w:val="001749B5"/>
    <w:rsid w:val="00197754"/>
    <w:rsid w:val="001B15D5"/>
    <w:rsid w:val="001D5D93"/>
    <w:rsid w:val="001E4451"/>
    <w:rsid w:val="00200D13"/>
    <w:rsid w:val="00213AF6"/>
    <w:rsid w:val="00222125"/>
    <w:rsid w:val="00253470"/>
    <w:rsid w:val="00257F86"/>
    <w:rsid w:val="00271FBC"/>
    <w:rsid w:val="00292548"/>
    <w:rsid w:val="00297325"/>
    <w:rsid w:val="002B144C"/>
    <w:rsid w:val="002F01D3"/>
    <w:rsid w:val="00317D61"/>
    <w:rsid w:val="00320C6A"/>
    <w:rsid w:val="00335492"/>
    <w:rsid w:val="00343BD8"/>
    <w:rsid w:val="003468E4"/>
    <w:rsid w:val="00361378"/>
    <w:rsid w:val="003640ED"/>
    <w:rsid w:val="003B1BB1"/>
    <w:rsid w:val="003D1265"/>
    <w:rsid w:val="003F36BC"/>
    <w:rsid w:val="003F55BC"/>
    <w:rsid w:val="0040117E"/>
    <w:rsid w:val="00401968"/>
    <w:rsid w:val="00411648"/>
    <w:rsid w:val="00422D00"/>
    <w:rsid w:val="0042498F"/>
    <w:rsid w:val="004267F8"/>
    <w:rsid w:val="00434ACA"/>
    <w:rsid w:val="004414EC"/>
    <w:rsid w:val="00443B83"/>
    <w:rsid w:val="0045775D"/>
    <w:rsid w:val="004622F4"/>
    <w:rsid w:val="0047600F"/>
    <w:rsid w:val="00482C39"/>
    <w:rsid w:val="004929B5"/>
    <w:rsid w:val="004979EA"/>
    <w:rsid w:val="004A7323"/>
    <w:rsid w:val="004E3782"/>
    <w:rsid w:val="004F41EA"/>
    <w:rsid w:val="00503B9D"/>
    <w:rsid w:val="00513A16"/>
    <w:rsid w:val="0051733B"/>
    <w:rsid w:val="005271FF"/>
    <w:rsid w:val="00531053"/>
    <w:rsid w:val="00532DDE"/>
    <w:rsid w:val="00536C0E"/>
    <w:rsid w:val="00540076"/>
    <w:rsid w:val="00545FB7"/>
    <w:rsid w:val="005475D9"/>
    <w:rsid w:val="005478A3"/>
    <w:rsid w:val="00567AB1"/>
    <w:rsid w:val="00571E39"/>
    <w:rsid w:val="00585626"/>
    <w:rsid w:val="00592D08"/>
    <w:rsid w:val="005A2651"/>
    <w:rsid w:val="005A6BEE"/>
    <w:rsid w:val="005B0155"/>
    <w:rsid w:val="005C0DC0"/>
    <w:rsid w:val="005C4730"/>
    <w:rsid w:val="005D0528"/>
    <w:rsid w:val="005D3FFA"/>
    <w:rsid w:val="005D55B6"/>
    <w:rsid w:val="006011F7"/>
    <w:rsid w:val="00601D20"/>
    <w:rsid w:val="006064A9"/>
    <w:rsid w:val="00610D71"/>
    <w:rsid w:val="00612F8C"/>
    <w:rsid w:val="00615E13"/>
    <w:rsid w:val="006167A0"/>
    <w:rsid w:val="00617BF1"/>
    <w:rsid w:val="006237C5"/>
    <w:rsid w:val="006310BA"/>
    <w:rsid w:val="00653C26"/>
    <w:rsid w:val="00674C7F"/>
    <w:rsid w:val="006A33DF"/>
    <w:rsid w:val="006C7941"/>
    <w:rsid w:val="006D240D"/>
    <w:rsid w:val="007016F5"/>
    <w:rsid w:val="00713B86"/>
    <w:rsid w:val="0071510F"/>
    <w:rsid w:val="00715EE1"/>
    <w:rsid w:val="00716399"/>
    <w:rsid w:val="00721C9B"/>
    <w:rsid w:val="00722DF2"/>
    <w:rsid w:val="007245D0"/>
    <w:rsid w:val="007432F9"/>
    <w:rsid w:val="00763656"/>
    <w:rsid w:val="007C776F"/>
    <w:rsid w:val="007D225E"/>
    <w:rsid w:val="007D5FC3"/>
    <w:rsid w:val="007E1ADB"/>
    <w:rsid w:val="007F533F"/>
    <w:rsid w:val="00800C4A"/>
    <w:rsid w:val="00822B3B"/>
    <w:rsid w:val="008676FE"/>
    <w:rsid w:val="008728B8"/>
    <w:rsid w:val="00873C63"/>
    <w:rsid w:val="00886142"/>
    <w:rsid w:val="00894DD0"/>
    <w:rsid w:val="008B1625"/>
    <w:rsid w:val="008D4439"/>
    <w:rsid w:val="008D54C5"/>
    <w:rsid w:val="008E1862"/>
    <w:rsid w:val="008E49D0"/>
    <w:rsid w:val="008F1661"/>
    <w:rsid w:val="00900791"/>
    <w:rsid w:val="009069A2"/>
    <w:rsid w:val="00910B01"/>
    <w:rsid w:val="009218F2"/>
    <w:rsid w:val="0092308A"/>
    <w:rsid w:val="009509D8"/>
    <w:rsid w:val="00973211"/>
    <w:rsid w:val="00974A0A"/>
    <w:rsid w:val="00987FAF"/>
    <w:rsid w:val="0099371E"/>
    <w:rsid w:val="009A3AA4"/>
    <w:rsid w:val="009B66AD"/>
    <w:rsid w:val="009C3319"/>
    <w:rsid w:val="009C3439"/>
    <w:rsid w:val="009D0C98"/>
    <w:rsid w:val="009D6C64"/>
    <w:rsid w:val="009F48CA"/>
    <w:rsid w:val="009F52A4"/>
    <w:rsid w:val="00A00FB1"/>
    <w:rsid w:val="00A0349A"/>
    <w:rsid w:val="00A310A0"/>
    <w:rsid w:val="00A565D7"/>
    <w:rsid w:val="00A60EA9"/>
    <w:rsid w:val="00A620F2"/>
    <w:rsid w:val="00A62B04"/>
    <w:rsid w:val="00A740CC"/>
    <w:rsid w:val="00A87EEA"/>
    <w:rsid w:val="00A907DB"/>
    <w:rsid w:val="00AC27F9"/>
    <w:rsid w:val="00AC4D81"/>
    <w:rsid w:val="00AD1443"/>
    <w:rsid w:val="00AD1511"/>
    <w:rsid w:val="00AE1969"/>
    <w:rsid w:val="00AE7CFC"/>
    <w:rsid w:val="00AF088E"/>
    <w:rsid w:val="00AF4C97"/>
    <w:rsid w:val="00B045DA"/>
    <w:rsid w:val="00B10EB5"/>
    <w:rsid w:val="00B17554"/>
    <w:rsid w:val="00B33950"/>
    <w:rsid w:val="00B4071B"/>
    <w:rsid w:val="00B47072"/>
    <w:rsid w:val="00B924AC"/>
    <w:rsid w:val="00B94484"/>
    <w:rsid w:val="00B976DD"/>
    <w:rsid w:val="00BB5C8C"/>
    <w:rsid w:val="00BC755A"/>
    <w:rsid w:val="00BD6078"/>
    <w:rsid w:val="00BE068D"/>
    <w:rsid w:val="00C00DE7"/>
    <w:rsid w:val="00C04F6B"/>
    <w:rsid w:val="00C06CC2"/>
    <w:rsid w:val="00C11F93"/>
    <w:rsid w:val="00C21688"/>
    <w:rsid w:val="00C253B6"/>
    <w:rsid w:val="00C302B3"/>
    <w:rsid w:val="00C33131"/>
    <w:rsid w:val="00C533CE"/>
    <w:rsid w:val="00C60409"/>
    <w:rsid w:val="00C61399"/>
    <w:rsid w:val="00C64527"/>
    <w:rsid w:val="00C72DDF"/>
    <w:rsid w:val="00C9709F"/>
    <w:rsid w:val="00CD67EE"/>
    <w:rsid w:val="00D07C0D"/>
    <w:rsid w:val="00D126CE"/>
    <w:rsid w:val="00D36125"/>
    <w:rsid w:val="00D36538"/>
    <w:rsid w:val="00D73034"/>
    <w:rsid w:val="00D7447B"/>
    <w:rsid w:val="00D77FEA"/>
    <w:rsid w:val="00D87707"/>
    <w:rsid w:val="00D93F4C"/>
    <w:rsid w:val="00D97FF6"/>
    <w:rsid w:val="00DB4F8B"/>
    <w:rsid w:val="00DC0E13"/>
    <w:rsid w:val="00DC293C"/>
    <w:rsid w:val="00DE396F"/>
    <w:rsid w:val="00DE66FC"/>
    <w:rsid w:val="00DE7A15"/>
    <w:rsid w:val="00DF2451"/>
    <w:rsid w:val="00DF2FC4"/>
    <w:rsid w:val="00DF7B7A"/>
    <w:rsid w:val="00E00C8D"/>
    <w:rsid w:val="00E122CF"/>
    <w:rsid w:val="00E14F27"/>
    <w:rsid w:val="00E2792E"/>
    <w:rsid w:val="00E32EDB"/>
    <w:rsid w:val="00E33572"/>
    <w:rsid w:val="00E36E43"/>
    <w:rsid w:val="00E37300"/>
    <w:rsid w:val="00E52196"/>
    <w:rsid w:val="00E76592"/>
    <w:rsid w:val="00E80A7C"/>
    <w:rsid w:val="00E85C11"/>
    <w:rsid w:val="00E916F3"/>
    <w:rsid w:val="00E9404B"/>
    <w:rsid w:val="00E9710F"/>
    <w:rsid w:val="00EB485C"/>
    <w:rsid w:val="00ED6A6B"/>
    <w:rsid w:val="00EF4308"/>
    <w:rsid w:val="00EF690F"/>
    <w:rsid w:val="00F04F94"/>
    <w:rsid w:val="00F2052C"/>
    <w:rsid w:val="00F2548F"/>
    <w:rsid w:val="00F26458"/>
    <w:rsid w:val="00F3484A"/>
    <w:rsid w:val="00F36B84"/>
    <w:rsid w:val="00F36EBE"/>
    <w:rsid w:val="00F40946"/>
    <w:rsid w:val="00F41828"/>
    <w:rsid w:val="00F50DE0"/>
    <w:rsid w:val="00F7102B"/>
    <w:rsid w:val="00FA0EF4"/>
    <w:rsid w:val="00FA3BE1"/>
    <w:rsid w:val="00FA71DA"/>
    <w:rsid w:val="00FC12DC"/>
    <w:rsid w:val="00FD0893"/>
    <w:rsid w:val="00FF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B21F6"/>
  <w15:docId w15:val="{212D9219-B3FF-4AF8-88F2-CD07CD0C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7A15"/>
    <w:pPr>
      <w:spacing w:before="60" w:after="60"/>
    </w:pPr>
    <w:rPr>
      <w:sz w:val="24"/>
      <w:szCs w:val="24"/>
    </w:rPr>
  </w:style>
  <w:style w:type="paragraph" w:styleId="Heading1">
    <w:name w:val="heading 1"/>
    <w:basedOn w:val="Normal"/>
    <w:next w:val="Normal"/>
    <w:qFormat/>
    <w:rsid w:val="00DE7A15"/>
    <w:pPr>
      <w:keepNext/>
      <w:pBdr>
        <w:top w:val="single" w:sz="4" w:space="1" w:color="auto" w:shadow="1"/>
        <w:left w:val="single" w:sz="4" w:space="4" w:color="auto" w:shadow="1"/>
        <w:bottom w:val="single" w:sz="4" w:space="1" w:color="auto" w:shadow="1"/>
        <w:right w:val="single" w:sz="4" w:space="4" w:color="auto" w:shadow="1"/>
      </w:pBdr>
      <w:shd w:val="clear" w:color="auto" w:fill="CCCCCC"/>
      <w:spacing w:before="240" w:after="240"/>
      <w:outlineLvl w:val="0"/>
    </w:pPr>
    <w:rPr>
      <w:rFonts w:ascii="Arial" w:hAnsi="Arial" w:cs="Arial"/>
      <w:b/>
      <w:bCs/>
      <w:kern w:val="32"/>
      <w:sz w:val="40"/>
      <w:szCs w:val="32"/>
    </w:rPr>
  </w:style>
  <w:style w:type="paragraph" w:styleId="Heading2">
    <w:name w:val="heading 2"/>
    <w:basedOn w:val="Normal"/>
    <w:next w:val="Normal"/>
    <w:qFormat/>
    <w:rsid w:val="00422D00"/>
    <w:pPr>
      <w:keepNext/>
      <w:numPr>
        <w:numId w:val="1"/>
      </w:numPr>
      <w:spacing w:before="360" w:after="120"/>
      <w:outlineLvl w:val="1"/>
    </w:pPr>
    <w:rPr>
      <w:rFonts w:ascii="Arial" w:hAnsi="Arial" w:cs="Arial"/>
      <w:b/>
      <w:bCs/>
      <w:iCs/>
      <w:sz w:val="36"/>
      <w:szCs w:val="32"/>
    </w:rPr>
  </w:style>
  <w:style w:type="paragraph" w:styleId="Heading3">
    <w:name w:val="heading 3"/>
    <w:basedOn w:val="Normal"/>
    <w:next w:val="Normal"/>
    <w:autoRedefine/>
    <w:qFormat/>
    <w:rsid w:val="00DF2FC4"/>
    <w:pPr>
      <w:keepNext/>
      <w:numPr>
        <w:ilvl w:val="1"/>
        <w:numId w:val="8"/>
      </w:numPr>
      <w:spacing w:before="120" w:after="120"/>
      <w:outlineLvl w:val="2"/>
    </w:pPr>
    <w:rPr>
      <w:rFonts w:ascii="Arial" w:hAnsi="Arial" w:cs="Arial"/>
      <w:b/>
      <w:bCs/>
      <w:sz w:val="28"/>
      <w:szCs w:val="28"/>
    </w:rPr>
  </w:style>
  <w:style w:type="paragraph" w:styleId="Heading4">
    <w:name w:val="heading 4"/>
    <w:basedOn w:val="Normal"/>
    <w:next w:val="Normal"/>
    <w:qFormat/>
    <w:rsid w:val="00DF2FC4"/>
    <w:pPr>
      <w:keepNext/>
      <w:numPr>
        <w:ilvl w:val="2"/>
        <w:numId w:val="8"/>
      </w:numPr>
      <w:spacing w:before="240" w:after="120"/>
      <w:outlineLvl w:val="3"/>
    </w:pPr>
    <w:rPr>
      <w:rFonts w:ascii="Arial" w:hAnsi="Arial"/>
      <w:b/>
      <w:bCs/>
      <w:szCs w:val="28"/>
    </w:rPr>
  </w:style>
  <w:style w:type="paragraph" w:styleId="Heading5">
    <w:name w:val="heading 5"/>
    <w:basedOn w:val="Normal"/>
    <w:next w:val="Normal"/>
    <w:autoRedefine/>
    <w:qFormat/>
    <w:rsid w:val="00DF2FC4"/>
    <w:pPr>
      <w:keepNext/>
      <w:numPr>
        <w:ilvl w:val="3"/>
        <w:numId w:val="8"/>
      </w:numPr>
      <w:spacing w:before="240"/>
      <w:outlineLvl w:val="4"/>
    </w:pPr>
    <w:rPr>
      <w:rFonts w:ascii="Arial" w:hAnsi="Arial" w:cs="Arial"/>
      <w:b/>
      <w:bCs/>
      <w:sz w:val="22"/>
      <w:szCs w:val="26"/>
    </w:rPr>
  </w:style>
  <w:style w:type="paragraph" w:styleId="Heading6">
    <w:name w:val="heading 6"/>
    <w:basedOn w:val="Normal"/>
    <w:next w:val="Normal"/>
    <w:qFormat/>
    <w:rsid w:val="00DF2FC4"/>
    <w:pPr>
      <w:numPr>
        <w:ilvl w:val="5"/>
        <w:numId w:val="8"/>
      </w:numPr>
      <w:spacing w:before="240" w:after="120"/>
      <w:outlineLvl w:val="5"/>
    </w:pPr>
    <w:rPr>
      <w:rFonts w:ascii="Arial" w:hAnsi="Arial" w:cs="Arial"/>
      <w:b/>
      <w:bCs/>
      <w:sz w:val="22"/>
      <w:szCs w:val="22"/>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7A15"/>
    <w:pPr>
      <w:pBdr>
        <w:between w:val="single" w:sz="4" w:space="1" w:color="auto"/>
      </w:pBdr>
      <w:tabs>
        <w:tab w:val="center" w:pos="4320"/>
        <w:tab w:val="right" w:pos="8640"/>
      </w:tabs>
    </w:pPr>
    <w:rPr>
      <w:rFonts w:ascii="Arial" w:hAnsi="Arial" w:cs="Arial"/>
      <w:sz w:val="16"/>
      <w:szCs w:val="16"/>
    </w:rPr>
  </w:style>
  <w:style w:type="paragraph" w:styleId="Footer">
    <w:name w:val="footer"/>
    <w:basedOn w:val="Header"/>
    <w:rsid w:val="00DE7A15"/>
    <w:pPr>
      <w:pBdr>
        <w:top w:val="single" w:sz="12" w:space="1" w:color="auto"/>
      </w:pBdr>
    </w:pPr>
  </w:style>
  <w:style w:type="character" w:styleId="FootnoteReference">
    <w:name w:val="footnote reference"/>
    <w:semiHidden/>
    <w:rsid w:val="00DE7A15"/>
    <w:rPr>
      <w:vertAlign w:val="superscript"/>
    </w:rPr>
  </w:style>
  <w:style w:type="paragraph" w:styleId="FootnoteText">
    <w:name w:val="footnote text"/>
    <w:basedOn w:val="Normal"/>
    <w:semiHidden/>
    <w:rsid w:val="00DE7A15"/>
    <w:rPr>
      <w:sz w:val="20"/>
      <w:szCs w:val="20"/>
    </w:rPr>
  </w:style>
  <w:style w:type="paragraph" w:customStyle="1" w:styleId="Formula">
    <w:name w:val="Formula"/>
    <w:basedOn w:val="Normal"/>
    <w:autoRedefine/>
    <w:rsid w:val="00DE7A15"/>
    <w:pPr>
      <w:tabs>
        <w:tab w:val="left" w:pos="540"/>
        <w:tab w:val="center" w:pos="7920"/>
      </w:tabs>
      <w:spacing w:before="120" w:after="120"/>
      <w:ind w:firstLine="432"/>
    </w:pPr>
    <w:rPr>
      <w:rFonts w:ascii="Verdana" w:hAnsi="Verdana" w:cs="Rod"/>
      <w:noProof/>
      <w:sz w:val="20"/>
      <w:szCs w:val="20"/>
    </w:rPr>
  </w:style>
  <w:style w:type="character" w:customStyle="1" w:styleId="FormulaLetter">
    <w:name w:val="Formula Letter"/>
    <w:rsid w:val="00DE7A15"/>
    <w:rPr>
      <w:rFonts w:ascii="Verdana" w:hAnsi="Verdana"/>
      <w:sz w:val="20"/>
    </w:rPr>
  </w:style>
  <w:style w:type="character" w:customStyle="1" w:styleId="Menu">
    <w:name w:val="Menu"/>
    <w:rsid w:val="00987FAF"/>
    <w:rPr>
      <w:rFonts w:ascii="Verdana" w:hAnsi="Verdana"/>
      <w:b/>
      <w:sz w:val="18"/>
      <w:szCs w:val="18"/>
    </w:rPr>
  </w:style>
  <w:style w:type="paragraph" w:customStyle="1" w:styleId="Telos">
    <w:name w:val="Telos"/>
    <w:basedOn w:val="Normal"/>
    <w:autoRedefine/>
    <w:rsid w:val="00DE7A15"/>
    <w:pPr>
      <w:tabs>
        <w:tab w:val="left" w:pos="360"/>
        <w:tab w:val="left" w:pos="720"/>
        <w:tab w:val="left" w:pos="1080"/>
        <w:tab w:val="left" w:pos="1440"/>
        <w:tab w:val="left" w:pos="1800"/>
      </w:tabs>
      <w:autoSpaceDE w:val="0"/>
      <w:autoSpaceDN w:val="0"/>
      <w:adjustRightInd w:val="0"/>
    </w:pPr>
    <w:rPr>
      <w:rFonts w:ascii="Arial" w:hAnsi="Arial" w:cs="Arial"/>
      <w:noProof/>
      <w:sz w:val="18"/>
      <w:szCs w:val="18"/>
    </w:rPr>
  </w:style>
  <w:style w:type="paragraph" w:customStyle="1" w:styleId="Textbox">
    <w:name w:val="Textbox"/>
    <w:basedOn w:val="Normal"/>
    <w:rsid w:val="00DE7A15"/>
    <w:rPr>
      <w:rFonts w:ascii="Arial" w:hAnsi="Arial" w:cs="Arial"/>
      <w:sz w:val="18"/>
      <w:szCs w:val="18"/>
    </w:rPr>
  </w:style>
  <w:style w:type="paragraph" w:customStyle="1" w:styleId="InlinePict">
    <w:name w:val="InlinePict"/>
    <w:basedOn w:val="Normal"/>
    <w:autoRedefine/>
    <w:rsid w:val="00503B9D"/>
    <w:pPr>
      <w:spacing w:before="240" w:after="240"/>
    </w:pPr>
  </w:style>
  <w:style w:type="character" w:customStyle="1" w:styleId="keycombo">
    <w:name w:val="key combo"/>
    <w:rsid w:val="00317D61"/>
    <w:rPr>
      <w:rFonts w:ascii="Arial" w:hAnsi="Arial"/>
      <w:sz w:val="20"/>
      <w:lang w:val="en-US"/>
    </w:rPr>
  </w:style>
  <w:style w:type="character" w:customStyle="1" w:styleId="VBALetter">
    <w:name w:val="VBA Letter"/>
    <w:rsid w:val="00716399"/>
    <w:rPr>
      <w:rFonts w:ascii="Courier New" w:hAnsi="Courier New"/>
      <w:sz w:val="22"/>
    </w:rPr>
  </w:style>
  <w:style w:type="paragraph" w:customStyle="1" w:styleId="VBA">
    <w:name w:val="VBA"/>
    <w:basedOn w:val="Formula"/>
    <w:autoRedefine/>
    <w:rsid w:val="005D3FFA"/>
    <w:pPr>
      <w:tabs>
        <w:tab w:val="clear" w:pos="540"/>
        <w:tab w:val="clear" w:pos="7920"/>
        <w:tab w:val="left" w:pos="720"/>
        <w:tab w:val="left" w:pos="1440"/>
        <w:tab w:val="left" w:pos="2160"/>
        <w:tab w:val="left" w:pos="2880"/>
        <w:tab w:val="left" w:pos="3600"/>
      </w:tabs>
      <w:ind w:right="-1800"/>
    </w:pPr>
    <w:rPr>
      <w:rFonts w:ascii="Courier New" w:hAnsi="Courier New" w:cs="Courier New"/>
      <w:lang w:val="el-GR"/>
    </w:rPr>
  </w:style>
  <w:style w:type="paragraph" w:customStyle="1" w:styleId="Oracle">
    <w:name w:val="Oracle"/>
    <w:basedOn w:val="Formula"/>
    <w:rsid w:val="00127739"/>
    <w:pPr>
      <w:keepNext/>
      <w:tabs>
        <w:tab w:val="clear" w:pos="540"/>
        <w:tab w:val="clear" w:pos="7920"/>
        <w:tab w:val="left" w:pos="709"/>
        <w:tab w:val="left" w:pos="992"/>
        <w:tab w:val="left" w:pos="1276"/>
        <w:tab w:val="left" w:pos="1559"/>
        <w:tab w:val="left" w:pos="1843"/>
        <w:tab w:val="left" w:pos="2126"/>
      </w:tabs>
      <w:spacing w:before="0" w:after="0"/>
      <w:ind w:left="425" w:firstLine="0"/>
    </w:pPr>
    <w:rPr>
      <w:rFonts w:ascii="Courier New" w:hAnsi="Courier New"/>
      <w:color w:val="993300"/>
    </w:rPr>
  </w:style>
  <w:style w:type="character" w:customStyle="1" w:styleId="OracleLetter">
    <w:name w:val="Oracle Letter"/>
    <w:rsid w:val="009F48CA"/>
    <w:rPr>
      <w:rFonts w:ascii="Courier New" w:hAnsi="Courier New"/>
      <w:color w:val="993300"/>
      <w:sz w:val="20"/>
    </w:rPr>
  </w:style>
  <w:style w:type="paragraph" w:customStyle="1" w:styleId="units">
    <w:name w:val="units"/>
    <w:basedOn w:val="Normal"/>
    <w:rsid w:val="00EB485C"/>
    <w:pPr>
      <w:keepNext/>
      <w:tabs>
        <w:tab w:val="left" w:pos="1276"/>
        <w:tab w:val="left" w:pos="6804"/>
      </w:tabs>
    </w:pPr>
  </w:style>
  <w:style w:type="paragraph" w:customStyle="1" w:styleId="unitsheading">
    <w:name w:val="units heading"/>
    <w:basedOn w:val="Normal"/>
    <w:next w:val="units"/>
    <w:rsid w:val="0092308A"/>
    <w:pPr>
      <w:keepNext/>
      <w:pBdr>
        <w:top w:val="single" w:sz="4" w:space="1" w:color="auto"/>
      </w:pBdr>
      <w:tabs>
        <w:tab w:val="left" w:pos="993"/>
        <w:tab w:val="left" w:pos="6663"/>
      </w:tabs>
      <w:spacing w:before="240"/>
    </w:pPr>
    <w:rPr>
      <w:rFonts w:ascii="Arial" w:hAnsi="Arial" w:cs="Arial"/>
      <w:b/>
    </w:rPr>
  </w:style>
  <w:style w:type="paragraph" w:customStyle="1" w:styleId="unitslast">
    <w:name w:val="units last"/>
    <w:basedOn w:val="units"/>
    <w:next w:val="Normal"/>
    <w:rsid w:val="0092308A"/>
    <w:pPr>
      <w:keepNext w:val="0"/>
      <w:pBdr>
        <w:bottom w:val="single" w:sz="4" w:space="1" w:color="auto"/>
      </w:pBdr>
      <w:shd w:val="clear" w:color="auto" w:fill="D9D9D9"/>
      <w:tabs>
        <w:tab w:val="left" w:pos="959"/>
        <w:tab w:val="left" w:pos="6663"/>
      </w:tabs>
      <w:spacing w:after="180"/>
    </w:pPr>
  </w:style>
  <w:style w:type="table" w:styleId="TableGrid">
    <w:name w:val="Table Grid"/>
    <w:basedOn w:val="TableNormal"/>
    <w:rsid w:val="0012787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127876"/>
    <w:pPr>
      <w:spacing w:before="60" w:after="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122CF"/>
    <w:pPr>
      <w:spacing w:before="60" w:after="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BodyText">
    <w:name w:val="Body Text"/>
    <w:basedOn w:val="Normal"/>
    <w:link w:val="BodyTextChar"/>
    <w:rsid w:val="00E76592"/>
    <w:pPr>
      <w:spacing w:after="120"/>
    </w:pPr>
  </w:style>
  <w:style w:type="character" w:customStyle="1" w:styleId="BodyTextChar">
    <w:name w:val="Body Text Char"/>
    <w:link w:val="BodyText"/>
    <w:rsid w:val="00E76592"/>
    <w:rPr>
      <w:sz w:val="24"/>
      <w:szCs w:val="24"/>
    </w:rPr>
  </w:style>
  <w:style w:type="paragraph" w:styleId="ListParagraph">
    <w:name w:val="List Paragraph"/>
    <w:basedOn w:val="Normal"/>
    <w:uiPriority w:val="34"/>
    <w:qFormat/>
    <w:rsid w:val="0053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5618">
      <w:bodyDiv w:val="1"/>
      <w:marLeft w:val="0"/>
      <w:marRight w:val="0"/>
      <w:marTop w:val="0"/>
      <w:marBottom w:val="0"/>
      <w:divBdr>
        <w:top w:val="none" w:sz="0" w:space="0" w:color="auto"/>
        <w:left w:val="none" w:sz="0" w:space="0" w:color="auto"/>
        <w:bottom w:val="none" w:sz="0" w:space="0" w:color="auto"/>
        <w:right w:val="none" w:sz="0" w:space="0" w:color="auto"/>
      </w:divBdr>
    </w:div>
    <w:div w:id="463355992">
      <w:bodyDiv w:val="1"/>
      <w:marLeft w:val="0"/>
      <w:marRight w:val="0"/>
      <w:marTop w:val="0"/>
      <w:marBottom w:val="0"/>
      <w:divBdr>
        <w:top w:val="none" w:sz="0" w:space="0" w:color="auto"/>
        <w:left w:val="none" w:sz="0" w:space="0" w:color="auto"/>
        <w:bottom w:val="none" w:sz="0" w:space="0" w:color="auto"/>
        <w:right w:val="none" w:sz="0" w:space="0" w:color="auto"/>
      </w:divBdr>
    </w:div>
    <w:div w:id="12709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975</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Produce a single column with a phrase like the following:</vt:lpstr>
    </vt:vector>
  </TitlesOfParts>
  <Company>Hewlett-Packard</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Produce a single column with a phrase like the following:</dc:title>
  <dc:creator>valaor</dc:creator>
  <cp:lastModifiedBy>ckchris</cp:lastModifiedBy>
  <cp:revision>9</cp:revision>
  <dcterms:created xsi:type="dcterms:W3CDTF">2019-04-10T11:24:00Z</dcterms:created>
  <dcterms:modified xsi:type="dcterms:W3CDTF">2024-02-12T16:51:00Z</dcterms:modified>
</cp:coreProperties>
</file>