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Lab -03: (04 September, 2024)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3076575</wp:posOffset>
            </wp:positionH>
            <wp:positionV relativeFrom="paragraph">
              <wp:posOffset>504825</wp:posOffset>
            </wp:positionV>
            <wp:extent cx="2609850" cy="2741693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9466" l="22737" r="13689" t="4039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4169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2924175" cy="282717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20697" l="0" r="15784" t="1983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271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1.Table Suppliers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suppliers(SupplierID varchar(20),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               SupplierName varchar(20),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               ContactName varchar(20),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 PhoneNumber varchar(20),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             Address varchar(20));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u w:val="single"/>
          <w:rtl w:val="0"/>
        </w:rPr>
        <w:t xml:space="preserve">add primary key afte</w:t>
      </w:r>
      <w:r w:rsidDel="00000000" w:rsidR="00000000" w:rsidRPr="00000000">
        <w:rPr>
          <w:i w:val="1"/>
          <w:sz w:val="26"/>
          <w:szCs w:val="26"/>
          <w:rtl w:val="0"/>
        </w:rPr>
        <w:t xml:space="preserve">r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ALTER table suppliers ADD PRIMARY KEY(SupplierID);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2.Table Products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CREATE TABLE products(ProductID varchar(15),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      ProductName varchar(15),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      Category varchar(15),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      SupplierID varchar(15),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      Price varchar(15),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  PRIMARY KEY(ProductID),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 FOREIGN KEY(SupplierID) REFERENCES suppliers(SupplierID) ON DELETE CASCADE);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3.Suppliers Value add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suppliers(SupplierID,SupplierName,ContactName,PhoneNumber,Address) VALUES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(101,"Tech Solution","Dustin","555-1234","LA"),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(102,"Gadget World","Smith","555-5678","NY"),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(103,"FurnishCo","Steve","555-9876","Texas"),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(104,"Furnish LTD","Smith","555-6543","NY"),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(105,"PrintPros","Jake","555-4321","Texas");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4.Products value add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INSERT INTO products(ProductID,ProductName,Category,SupplierID,Price) VALUES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(1,"Laptop","Electronics",101,"999.99"),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(2,"Wireless Mouse","Electronics",102,"25.99"),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(3,"Office Chair","Furniture",103,"150.00"),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(4,"Desk Lamp","Furniture",104,"45.00"),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(5,"Smartphone","Electronics",101,"599.99"),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(6,"Printer","Electronics",105,"120.00"),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(7,"Desk","Furniture",103,"300.00"),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(8,"Monitor","Electronics",102,"200.00"),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(9,"Keyboard","Electronics",101,"50.00"),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(10,"Boookshelf","Furniture",104,"85.00");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5.Supplier table HF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CREATE TABLE suppliers_LA AS SELECT*FROM suppliers WHERE Address="LA";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CREATE TABLE suppliers_NY AS SELECT*FROM suppliers WHERE Address="NY";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CREATE TABLE suppliers_Texas AS SELECT*FROM suppliers WHERE Address="Texas";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6.Products table HF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TABLE products_1 AS SELECT*FROM products WHERE Category="Electronics" AND Price&lt;300;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CREATE TABLE products_2 AS SELECT*FROM products WHERE Category="Electronics" AND Price&gt;=300;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CREATE TABLE products_3 AS SELECT*FROM products WHERE Category!="Electronics" AND Price&gt;=300;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CREATE TABLE products_4 AS SELECT*FROM products WHERE Category!="Electronics" AND Price&lt;300;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7.Suppliers Table Union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CREATE TABLE supppliersUnion SELECT* FROM suppliers_LA UNION SELECT*FROM suppliers_NY UNION SELECT*FROM suppliers_Texas;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8.Products Table Union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CREATE TABLE PRODUCTSUnion SELECT* FROM products_1 UNION SELECT*FROM products_2 UNION SELECT*FROM products_3 UNION SELECT* FROM products_4;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