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Open Sans" w:hAnsi="Open Sans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Anxiety is unpleasant. It often feels as if you’re separated from ordinary life by</w:t>
      </w:r>
      <w:r>
        <w:rPr>
          <w:sz w:val="24"/>
          <w:szCs w:val="24"/>
        </w:rPr>
        <w:t>a pane of glass. The doubt and confusion it causes are the hardest to deal with:</w:t>
      </w:r>
      <w:r>
        <w:rPr>
          <w:sz w:val="24"/>
          <w:szCs w:val="24"/>
        </w:rPr>
        <w:cr/>
      </w:r>
      <w:r>
        <w:rPr>
          <w:sz w:val="24"/>
          <w:szCs w:val="24"/>
        </w:rPr>
        <w:t>“Why is this happening to me?”</w:t>
      </w:r>
      <w:r>
        <w:rPr>
          <w:sz w:val="24"/>
          <w:szCs w:val="24"/>
        </w:rPr>
        <w:cr/>
      </w:r>
      <w:r>
        <w:rPr>
          <w:sz w:val="24"/>
          <w:szCs w:val="24"/>
        </w:rPr>
        <w:t>“Am I going mad?”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“Is my brain damaged?”</w:t>
      </w:r>
      <w:r>
        <w:rPr>
          <w:sz w:val="24"/>
          <w:szCs w:val="24"/>
        </w:rPr>
        <w:cr/>
      </w:r>
      <w:r>
        <w:rPr>
          <w:sz w:val="24"/>
          <w:szCs w:val="24"/>
        </w:rPr>
        <w:t>“Will this last forever?”</w:t>
      </w:r>
      <w:r>
        <w:rPr>
          <w:sz w:val="24"/>
          <w:szCs w:val="24"/>
        </w:rPr>
        <w:cr/>
      </w:r>
      <w:r>
        <w:rPr>
          <w:sz w:val="24"/>
          <w:szCs w:val="24"/>
        </w:rPr>
        <w:t>An anxiety disorder is difficult to understand unless you’ve experienced it</w:t>
      </w:r>
      <w:r>
        <w:rPr>
          <w:sz w:val="24"/>
          <w:szCs w:val="24"/>
        </w:rPr>
        <w:cr/>
      </w:r>
      <w:r>
        <w:rPr>
          <w:sz w:val="24"/>
          <w:szCs w:val="24"/>
        </w:rPr>
        <w:t>firsthand. An anxiety disorder is not the kind of garden-variety stress everyone</w:t>
      </w:r>
      <w:r>
        <w:rPr>
          <w:sz w:val="24"/>
          <w:szCs w:val="24"/>
        </w:rPr>
        <w:cr/>
      </w:r>
      <w:r>
        <w:rPr>
          <w:sz w:val="24"/>
          <w:szCs w:val="24"/>
        </w:rPr>
        <w:t>loves to talk about.</w:t>
      </w:r>
      <w:r>
        <w:rPr>
          <w:sz w:val="24"/>
          <w:szCs w:val="24"/>
        </w:rPr>
        <w:t>You hear people remark, “Yeah, I’m so stressed too” and “Hey, who isn’t</w:t>
      </w:r>
      <w:r>
        <w:rPr>
          <w:sz w:val="24"/>
          <w:szCs w:val="24"/>
        </w:rPr>
        <w:cr/>
      </w:r>
      <w:r>
        <w:rPr>
          <w:sz w:val="24"/>
          <w:szCs w:val="24"/>
        </w:rPr>
        <w:t>anxious—why are you complaining?” There’s a big difference between anxiety</w:t>
      </w:r>
      <w:r>
        <w:rPr>
          <w:sz w:val="24"/>
          <w:szCs w:val="24"/>
        </w:rPr>
        <w:cr/>
      </w:r>
      <w:r>
        <w:rPr>
          <w:sz w:val="24"/>
          <w:szCs w:val="24"/>
        </w:rPr>
        <w:t>and that kind of stress, and most people don’t understand how all-consuming</w:t>
      </w:r>
      <w:r>
        <w:rPr>
          <w:sz w:val="24"/>
          <w:szCs w:val="24"/>
        </w:rPr>
        <w:cr/>
      </w:r>
      <w:r>
        <w:rPr>
          <w:sz w:val="24"/>
          <w:szCs w:val="24"/>
        </w:rPr>
        <w:t>anxiety can be. They have no idea how terrifying a panic attack can feel or how</w:t>
      </w:r>
      <w:r>
        <w:rPr>
          <w:sz w:val="24"/>
          <w:szCs w:val="24"/>
        </w:rPr>
        <w:cr/>
      </w:r>
      <w:r>
        <w:rPr>
          <w:sz w:val="24"/>
          <w:szCs w:val="24"/>
        </w:rPr>
        <w:t>uncomfortable a sensation like unreality can be. Your doctor may have a</w:t>
      </w:r>
      <w:r>
        <w:rPr>
          <w:sz w:val="24"/>
          <w:szCs w:val="24"/>
        </w:rPr>
        <w:cr/>
      </w:r>
      <w:r>
        <w:rPr>
          <w:sz w:val="24"/>
          <w:szCs w:val="24"/>
        </w:rPr>
        <w:t>sympathetic ear, but unless they have experienced anxiety, they may never</w:t>
      </w:r>
      <w:r>
        <w:rPr>
          <w:sz w:val="24"/>
          <w:szCs w:val="24"/>
        </w:rPr>
        <w:cr/>
      </w:r>
      <w:r>
        <w:rPr>
          <w:sz w:val="24"/>
          <w:szCs w:val="24"/>
        </w:rPr>
        <w:t>really ‘get’ what you are going through.</w:t>
      </w:r>
      <w:r>
        <w:rPr>
          <w:sz w:val="24"/>
          <w:szCs w:val="24"/>
        </w:rPr>
        <w:cr/>
      </w:r>
      <w:r>
        <w:rPr>
          <w:sz w:val="24"/>
          <w:szCs w:val="24"/>
        </w:rPr>
        <w:t>People who don’t understand can often lose patience. They might say things</w:t>
      </w:r>
      <w:r>
        <w:rPr>
          <w:sz w:val="24"/>
          <w:szCs w:val="24"/>
        </w:rPr>
        <w:cr/>
      </w:r>
      <w:r>
        <w:rPr>
          <w:sz w:val="24"/>
          <w:szCs w:val="24"/>
        </w:rPr>
        <w:t>like, “Come on, pull yourself together!” or “Just snap out of it!”</w:t>
      </w:r>
      <w:r>
        <w:rPr>
          <w:sz w:val="24"/>
          <w:szCs w:val="24"/>
        </w:rPr>
        <w:cr/>
      </w:r>
      <w:r>
        <w:rPr>
          <w:sz w:val="24"/>
          <w:szCs w:val="24"/>
        </w:rPr>
        <w:t>You try to explain to your very best friend that you can’t make the wedding, and</w:t>
      </w:r>
      <w:r>
        <w:rPr>
          <w:sz w:val="24"/>
          <w:szCs w:val="24"/>
        </w:rPr>
        <w:cr/>
      </w:r>
      <w:r>
        <w:rPr>
          <w:sz w:val="24"/>
          <w:szCs w:val="24"/>
        </w:rPr>
        <w:t>they think you’re being selfish or you’re not thinking of them on their big day.</w:t>
      </w:r>
      <w:r>
        <w:rPr>
          <w:sz w:val="24"/>
          <w:szCs w:val="24"/>
        </w:rPr>
        <w:cr/>
      </w:r>
      <w:r>
        <w:rPr>
          <w:sz w:val="24"/>
          <w:szCs w:val="24"/>
        </w:rPr>
        <w:t>Your buddies want to go on a short hike, but you know that it’s way too far ou</w:t>
      </w:r>
      <w:r>
        <w:rPr>
          <w:sz w:val="24"/>
          <w:szCs w:val="24"/>
          <w:lang w:val="en-GB"/>
        </w:rPr>
        <w:t xml:space="preserve">t </w:t>
      </w:r>
      <w:r>
        <w:rPr>
          <w:sz w:val="24"/>
          <w:szCs w:val="24"/>
        </w:rPr>
        <w:t>of your safe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zone. They don’t understand that you feel so shaken by anxiety that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it’s hard enough to think about leaving your house, not to mention having 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walk in the wilderness, miles from a hospital.</w:t>
      </w:r>
      <w:r>
        <w:rPr>
          <w:sz w:val="24"/>
          <w:szCs w:val="24"/>
        </w:rPr>
        <w:t>In these situations, you want your companions to understand you’re not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avoiding them, but unfortunately, that’s how it comes across. You need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someone to understand how scary this damn thing feels, someone who can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reassure you that you’re not losing your mind.</w:t>
      </w:r>
      <w:r>
        <w:rPr>
          <w:sz w:val="24"/>
          <w:szCs w:val="24"/>
          <w:lang w:val="en-GB"/>
        </w:rPr>
        <w:t>I</w:t>
      </w:r>
      <w:r>
        <w:rPr>
          <w:sz w:val="24"/>
          <w:szCs w:val="24"/>
        </w:rPr>
        <w:t>t can be very hard to admit you have anxiety. How do you share with someone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that sometimes you feel so out of control? That sometimes your mind fills with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bizarre and shocking thoughts. You worry that if anyone knew what was going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on in your head, they would call to have you locked up and your kids sent to a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foster home.</w:t>
      </w:r>
      <w:r>
        <w:rPr>
          <w:sz w:val="24"/>
          <w:szCs w:val="24"/>
        </w:rPr>
        <w:cr/>
      </w:r>
      <w:r>
        <w:rPr>
          <w:sz w:val="24"/>
          <w:szCs w:val="24"/>
        </w:rPr>
        <w:t>So you make another excuse to get out of a social engagement, and in the</w:t>
      </w:r>
      <w:r>
        <w:rPr>
          <w:sz w:val="24"/>
          <w:szCs w:val="24"/>
        </w:rPr>
        <w:cr/>
      </w:r>
      <w:r>
        <w:rPr>
          <w:sz w:val="24"/>
          <w:szCs w:val="24"/>
        </w:rPr>
        <w:t>meantime your sense of self-worth really takes a thrashing. You beat yourself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up over it constantly:</w:t>
      </w:r>
      <w:r>
        <w:rPr>
          <w:sz w:val="24"/>
          <w:szCs w:val="24"/>
        </w:rPr>
        <w:t>“I mean really … what the heck is wrong with me?! Why can’t I just get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up in the morning and not obsess about this anxiety and the day ahead?</w:t>
      </w:r>
      <w:r>
        <w:rPr>
          <w:sz w:val="24"/>
          <w:szCs w:val="24"/>
        </w:rPr>
        <w:cr/>
      </w:r>
      <w:r>
        <w:rPr>
          <w:sz w:val="24"/>
          <w:szCs w:val="24"/>
        </w:rPr>
        <w:t>I used to be so carefree, and now I worry about having to sit still while</w:t>
      </w:r>
      <w:r>
        <w:rPr>
          <w:sz w:val="24"/>
          <w:szCs w:val="24"/>
        </w:rPr>
        <w:cr/>
      </w:r>
      <w:r>
        <w:rPr>
          <w:sz w:val="24"/>
          <w:szCs w:val="24"/>
        </w:rPr>
        <w:t>getting my hair cut!”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I’m not going to go on about this. You already know exactly how it feels. I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mention it just to point out that it’s perfectly normal to feel this way. You’re not</w:t>
      </w:r>
      <w:r>
        <w:rPr>
          <w:sz w:val="24"/>
          <w:szCs w:val="24"/>
        </w:rPr>
        <w:cr/>
      </w:r>
      <w:r>
        <w:rPr>
          <w:sz w:val="24"/>
          <w:szCs w:val="24"/>
        </w:rPr>
        <w:t>alone. You’re not “losing it,” and you don’t have a serious health problem.</w:t>
      </w:r>
      <w:r>
        <w:rPr>
          <w:sz w:val="24"/>
          <w:szCs w:val="24"/>
        </w:rPr>
        <w:cr/>
      </w:r>
      <w:r>
        <w:rPr>
          <w:sz w:val="24"/>
          <w:szCs w:val="24"/>
        </w:rPr>
        <w:t>Anxiety can play tricks on your mind. Of course, if you do have a health</w:t>
      </w:r>
      <w:r>
        <w:rPr>
          <w:sz w:val="24"/>
          <w:szCs w:val="24"/>
        </w:rPr>
        <w:cr/>
      </w:r>
      <w:r>
        <w:rPr>
          <w:sz w:val="24"/>
          <w:szCs w:val="24"/>
        </w:rPr>
        <w:t>concern, please make sure you get all the necessary examinations so that you</w:t>
      </w:r>
      <w:r>
        <w:rPr>
          <w:sz w:val="24"/>
          <w:szCs w:val="24"/>
        </w:rPr>
        <w:cr/>
      </w:r>
      <w:r>
        <w:rPr>
          <w:sz w:val="24"/>
          <w:szCs w:val="24"/>
        </w:rPr>
        <w:t>can rule out those conditions.</w:t>
      </w:r>
      <w:r>
        <w:rPr>
          <w:sz w:val="24"/>
          <w:szCs w:val="24"/>
        </w:rPr>
        <w:t>But chances are excellent you’re “simply” suffering from anxiety. I know you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wish the doctor would just find some subtropical disease to explain all these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sensations. At least then you could go about treating this or that disease.</w:t>
      </w:r>
      <w:r>
        <w:rPr>
          <w:sz w:val="24"/>
          <w:szCs w:val="24"/>
        </w:rPr>
        <w:cr/>
      </w:r>
      <w:r>
        <w:rPr>
          <w:sz w:val="24"/>
          <w:szCs w:val="24"/>
        </w:rPr>
        <w:t>If, on the other hand, you’ve been diagnosed with anxiety, then in all likelihood</w:t>
      </w:r>
      <w:r>
        <w:rPr>
          <w:sz w:val="24"/>
          <w:szCs w:val="24"/>
        </w:rPr>
        <w:cr/>
      </w:r>
      <w:r>
        <w:rPr>
          <w:sz w:val="24"/>
          <w:szCs w:val="24"/>
        </w:rPr>
        <w:t>that really is what it is. Trust that diagnosis and don’t second-guess it, fearing</w:t>
      </w:r>
      <w:r>
        <w:rPr>
          <w:sz w:val="24"/>
          <w:szCs w:val="24"/>
        </w:rPr>
        <w:cr/>
      </w:r>
      <w:r>
        <w:rPr>
          <w:sz w:val="24"/>
          <w:szCs w:val="24"/>
        </w:rPr>
        <w:t>it might be something much worse.</w:t>
      </w:r>
      <w:r>
        <w:rPr>
          <w:sz w:val="24"/>
          <w:szCs w:val="24"/>
        </w:rPr>
        <w:t>You feel the way you do because of high levels of stress hormones in your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system. We’ll go through this in more detail later in this book, but basically our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body’s fight-or-flight response has gone a bit trigger-happy and is wreaking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mental and emotional havoc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ource Sans Pro"/>
    <w:panose1 w:val="00000000000000000000"/>
    <w:charset w:val="00"/>
    <w:family w:val="swiss"/>
    <w:pitch w:val="variable"/>
    <w:sig w:usb0="20000007" w:usb1="00000001" w:usb2="00000000" w:usb3="00000000" w:csb0="00000193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Words>641</Words>
  <Pages>3</Pages>
  <Characters>2977</Characters>
  <Application>WPS Office</Application>
  <DocSecurity>0</DocSecurity>
  <Paragraphs>19</Paragraphs>
  <ScaleCrop>false</ScaleCrop>
  <LinksUpToDate>false</LinksUpToDate>
  <CharactersWithSpaces>3589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2019-04-13T19:31:00Z</dcterms:created>
  <dc:creator>AB RAFI</dc:creator>
  <lastModifiedBy>SM-J200H</lastModifiedBy>
  <dcterms:modified xsi:type="dcterms:W3CDTF">2019-08-04T15:43:22Z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