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99A3" w14:textId="77777777" w:rsidR="001450C8" w:rsidRDefault="001450C8" w:rsidP="001450C8">
      <w:r>
        <w:t>Oxford Brookes University - Mimarlık Fakültesi Canlı Yayın Webinarına Davetlisiniz</w:t>
      </w:r>
    </w:p>
    <w:p w14:paraId="7469B4B7" w14:textId="77777777" w:rsidR="001450C8" w:rsidRDefault="001450C8" w:rsidP="001450C8">
      <w:r>
        <w:t>Spam</w:t>
      </w:r>
    </w:p>
    <w:p w14:paraId="1646BAA8" w14:textId="77777777" w:rsidR="001450C8" w:rsidRDefault="001450C8" w:rsidP="001450C8">
      <w:r>
        <w:t xml:space="preserve">British Education Bureau sales@globalvizyon.com b.globalvizyonnews.com üzerinden </w:t>
      </w:r>
    </w:p>
    <w:p w14:paraId="32738158" w14:textId="77777777" w:rsidR="001450C8" w:rsidRDefault="001450C8" w:rsidP="001450C8">
      <w:r>
        <w:t>22 Mart Pzt 18:21 (6 gün önce)</w:t>
      </w:r>
    </w:p>
    <w:p w14:paraId="1435DD4B" w14:textId="77777777" w:rsidR="001450C8" w:rsidRDefault="001450C8" w:rsidP="001450C8">
      <w:r>
        <w:t>Alıcı: ben</w:t>
      </w:r>
    </w:p>
    <w:p w14:paraId="7177554B" w14:textId="77777777" w:rsidR="001450C8" w:rsidRDefault="001450C8" w:rsidP="001450C8"/>
    <w:p w14:paraId="0A10104A" w14:textId="77777777" w:rsidR="001450C8" w:rsidRDefault="001450C8" w:rsidP="001450C8">
      <w:r>
        <w:t>Bu ileti neden spam klasöründe? İleti, geçmişte spam olarak tanımlanan iletilere benziyor.</w:t>
      </w:r>
    </w:p>
    <w:p w14:paraId="254DAC0B" w14:textId="77777777" w:rsidR="001450C8" w:rsidRDefault="001450C8" w:rsidP="001450C8">
      <w:r>
        <w:t>Spam olmadığını bildir</w:t>
      </w:r>
    </w:p>
    <w:p w14:paraId="2FCDEE93" w14:textId="77777777" w:rsidR="001450C8" w:rsidRDefault="001450C8" w:rsidP="001450C8">
      <w:r>
        <w:t>İletinin içeriğini görüntülemekte sorun yaşıyorsanız lütfen buraya tıklayın . İleti tarayıcınızda açılacaktır.</w:t>
      </w:r>
    </w:p>
    <w:p w14:paraId="0A46494F" w14:textId="77777777" w:rsidR="001450C8" w:rsidRDefault="001450C8" w:rsidP="001450C8">
      <w:r>
        <w:t>Oxford Brookes University - Mimarlık Fakültesi Canlı Yayın Webinarına Davetlisiniz</w:t>
      </w:r>
    </w:p>
    <w:p w14:paraId="45770F40" w14:textId="77777777" w:rsidR="001450C8" w:rsidRDefault="001450C8" w:rsidP="001450C8">
      <w:r>
        <w:t>Oxford Brookes University - Mimarlık Fakültesi Canlı Yayın Webinarına Davetlisiniz</w:t>
      </w:r>
    </w:p>
    <w:p w14:paraId="0390E2E5" w14:textId="77777777" w:rsidR="001450C8" w:rsidRDefault="001450C8" w:rsidP="001450C8">
      <w:r>
        <w:t>Mimarlık alanında İngiltere'nin en yüksek sıralamaya sahip 8 üniversitesinden biri olan ‘Oxford Brookes University’ de Mimarlık Eğitimi’ webinar canlı yayına davetlisiniz.</w:t>
      </w:r>
    </w:p>
    <w:p w14:paraId="685D1A18" w14:textId="77777777" w:rsidR="001450C8" w:rsidRDefault="001450C8" w:rsidP="001450C8"/>
    <w:p w14:paraId="56BEFFAE" w14:textId="77777777" w:rsidR="001450C8" w:rsidRDefault="001450C8" w:rsidP="001450C8">
      <w:r>
        <w:t>Tarih ve Saat: 25 Mart Perşembe, 17:00</w:t>
      </w:r>
    </w:p>
    <w:p w14:paraId="7863A4CD" w14:textId="77777777" w:rsidR="001450C8" w:rsidRDefault="001450C8" w:rsidP="001450C8">
      <w:r>
        <w:t>Konuşmacı: Christina Godiksen, Lecturer in Architecture</w:t>
      </w:r>
    </w:p>
    <w:p w14:paraId="21B65093" w14:textId="77777777" w:rsidR="001450C8" w:rsidRDefault="001450C8" w:rsidP="001450C8"/>
    <w:p w14:paraId="6A3DD3DE" w14:textId="77777777" w:rsidR="001450C8" w:rsidRDefault="001450C8" w:rsidP="001450C8">
      <w:r>
        <w:t>Neden Oxford Brookes University'de Mimarlık Eğitimi?</w:t>
      </w:r>
    </w:p>
    <w:p w14:paraId="60F5DBE4" w14:textId="77777777" w:rsidR="001450C8" w:rsidRDefault="001450C8" w:rsidP="001450C8">
      <w:r>
        <w:t>Oxford Brookes University Mimarlık Fakültesi, 2017'de 90. yılını kutladı ve bu anlamda İngiltere'deki en köklü Mimarlık Fakültelerinden biridir.</w:t>
      </w:r>
    </w:p>
    <w:p w14:paraId="5301976A" w14:textId="77777777" w:rsidR="001450C8" w:rsidRDefault="001450C8" w:rsidP="001450C8">
      <w:r>
        <w:t>Oxford Brookes University, mimarlık derecesi sunan İngiltere üniversiteleri arasında ilk 8'de yer almaktadır (QS by Subject 2021: Architecture).</w:t>
      </w:r>
    </w:p>
    <w:p w14:paraId="7F1A9253" w14:textId="77777777" w:rsidR="001450C8" w:rsidRDefault="001450C8" w:rsidP="001450C8">
      <w:r>
        <w:t>Üst üste dördüncü kez dünya çapında 50 yaşın altındaki en iyi 50 kurum içerisinde yer alan tek İngiltere üniversitesi olmuştur (QS World University Rankings Top 50 Under 50 2021).</w:t>
      </w:r>
    </w:p>
    <w:p w14:paraId="396C6BAB" w14:textId="77777777" w:rsidR="001450C8" w:rsidRDefault="001450C8" w:rsidP="001450C8">
      <w:r>
        <w:t>Tarihi Oxford kentinde bulunan Üniversitenin kültürü, bireyi çok çeşitli bakış açılarıyla şekillendiren yenilik ve deneyimsel kültürlerden biridir.</w:t>
      </w:r>
    </w:p>
    <w:p w14:paraId="0F6B6028" w14:textId="77777777" w:rsidR="001450C8" w:rsidRDefault="001450C8" w:rsidP="001450C8">
      <w:r>
        <w:t>Akademisyenleri hem Birleşik Krallık'ta hem de dünya çapında birinci sınıf araştırmalara öncülük etmektedir.</w:t>
      </w:r>
    </w:p>
    <w:p w14:paraId="25549AA0" w14:textId="77777777" w:rsidR="001450C8" w:rsidRDefault="001450C8" w:rsidP="001450C8">
      <w:r>
        <w:t>Oxford Brookes University Mimarlık Fakültesi öğrencileri, RIBA Sergent Prize Drawing gibi birçok prestijli ödüle sahiptir.</w:t>
      </w:r>
    </w:p>
    <w:p w14:paraId="39BCB987" w14:textId="77777777" w:rsidR="001450C8" w:rsidRDefault="001450C8" w:rsidP="001450C8"/>
    <w:p w14:paraId="18263BE0" w14:textId="77777777" w:rsidR="001450C8" w:rsidRDefault="001450C8" w:rsidP="001450C8">
      <w:r>
        <w:t>ŞİMDİ KAYIT OL »</w:t>
      </w:r>
    </w:p>
    <w:p w14:paraId="0DD3ACF6" w14:textId="77777777" w:rsidR="001450C8" w:rsidRDefault="001450C8" w:rsidP="001450C8">
      <w:r>
        <w:t>Bölümler</w:t>
      </w:r>
    </w:p>
    <w:p w14:paraId="0C9F0FC5" w14:textId="77777777" w:rsidR="001450C8" w:rsidRDefault="001450C8" w:rsidP="001450C8"/>
    <w:p w14:paraId="4D2CA719" w14:textId="77777777" w:rsidR="001450C8" w:rsidRDefault="001450C8" w:rsidP="001450C8">
      <w:r>
        <w:t>Lisans</w:t>
      </w:r>
    </w:p>
    <w:p w14:paraId="45133C34" w14:textId="77777777" w:rsidR="001450C8" w:rsidRDefault="001450C8" w:rsidP="001450C8">
      <w:r>
        <w:t>• BA (Hons) - Architecture</w:t>
      </w:r>
    </w:p>
    <w:p w14:paraId="0DF973BB" w14:textId="77777777" w:rsidR="001450C8" w:rsidRDefault="001450C8" w:rsidP="001450C8">
      <w:r>
        <w:t>• BA (Hons) - Interior Architecture</w:t>
      </w:r>
    </w:p>
    <w:p w14:paraId="35D9826F" w14:textId="77777777" w:rsidR="001450C8" w:rsidRDefault="001450C8" w:rsidP="001450C8">
      <w:r>
        <w:t>• Foundation Course - Build Environment</w:t>
      </w:r>
    </w:p>
    <w:p w14:paraId="746DAA52" w14:textId="77777777" w:rsidR="001450C8" w:rsidRDefault="001450C8" w:rsidP="001450C8">
      <w:r>
        <w:t>Yüksek Lisans</w:t>
      </w:r>
    </w:p>
    <w:p w14:paraId="2E2C0F5D" w14:textId="77777777" w:rsidR="001450C8" w:rsidRDefault="001450C8" w:rsidP="001450C8">
      <w:r>
        <w:t>• MA - Urban Design</w:t>
      </w:r>
    </w:p>
    <w:p w14:paraId="6B563B20" w14:textId="77777777" w:rsidR="001450C8" w:rsidRDefault="001450C8" w:rsidP="001450C8">
      <w:r>
        <w:t>• MArch - Architecture</w:t>
      </w:r>
    </w:p>
    <w:p w14:paraId="66271A62" w14:textId="77777777" w:rsidR="001450C8" w:rsidRDefault="001450C8" w:rsidP="001450C8">
      <w:r>
        <w:t>• MArchD - Applied Design in Architecture</w:t>
      </w:r>
    </w:p>
    <w:p w14:paraId="052C00D7" w14:textId="77777777" w:rsidR="001450C8" w:rsidRDefault="001450C8" w:rsidP="001450C8">
      <w:r>
        <w:t>• MSc - Historic Conservation</w:t>
      </w:r>
    </w:p>
    <w:p w14:paraId="0428E66A" w14:textId="77777777" w:rsidR="001450C8" w:rsidRDefault="001450C8" w:rsidP="001450C8">
      <w:r>
        <w:t>• MSc - Sustainable Architecture - Evaluation &amp; Design</w:t>
      </w:r>
    </w:p>
    <w:p w14:paraId="301C2DBA" w14:textId="77777777" w:rsidR="001450C8" w:rsidRDefault="001450C8" w:rsidP="001450C8">
      <w:r>
        <w:t>• MA - International Architectural Regeneration &amp; Development</w:t>
      </w:r>
    </w:p>
    <w:p w14:paraId="4412FB68" w14:textId="77777777" w:rsidR="001450C8" w:rsidRDefault="001450C8" w:rsidP="001450C8">
      <w:r>
        <w:t>Doktora</w:t>
      </w:r>
    </w:p>
    <w:p w14:paraId="27439F85" w14:textId="77777777" w:rsidR="001450C8" w:rsidRDefault="001450C8" w:rsidP="001450C8">
      <w:r>
        <w:t>• Architectual Engineering Group</w:t>
      </w:r>
    </w:p>
    <w:p w14:paraId="684B89E1" w14:textId="77777777" w:rsidR="001450C8" w:rsidRDefault="001450C8" w:rsidP="001450C8">
      <w:r>
        <w:t>• Low Carbon Building Group</w:t>
      </w:r>
    </w:p>
    <w:p w14:paraId="34F57167" w14:textId="77777777" w:rsidR="001450C8" w:rsidRDefault="001450C8" w:rsidP="001450C8">
      <w:r>
        <w:t>• Design Theory Practice Group</w:t>
      </w:r>
    </w:p>
    <w:p w14:paraId="470C4F24" w14:textId="77777777" w:rsidR="001450C8" w:rsidRDefault="001450C8" w:rsidP="001450C8">
      <w:r>
        <w:t>• Place, Culture &amp; Identity Group</w:t>
      </w:r>
    </w:p>
    <w:p w14:paraId="3E44DFEF" w14:textId="77777777" w:rsidR="001450C8" w:rsidRDefault="001450C8" w:rsidP="001450C8">
      <w:r>
        <w:t>• Centre for Development &amp; Emergency Practice</w:t>
      </w:r>
    </w:p>
    <w:p w14:paraId="734FB514" w14:textId="77777777" w:rsidR="001450C8" w:rsidRDefault="001450C8" w:rsidP="001450C8"/>
    <w:p w14:paraId="53E2B7A0" w14:textId="77777777" w:rsidR="001450C8" w:rsidRDefault="001450C8" w:rsidP="001450C8">
      <w:r>
        <w:t>Fakülte İle İlgili Linkler</w:t>
      </w:r>
    </w:p>
    <w:p w14:paraId="3BAB5C9A" w14:textId="77777777" w:rsidR="001450C8" w:rsidRDefault="001450C8" w:rsidP="001450C8">
      <w:r>
        <w:t>Oxford Mimarlık Fakültesi Dergisi: https://www.osamag.co.uk</w:t>
      </w:r>
    </w:p>
    <w:p w14:paraId="380C53DE" w14:textId="77777777" w:rsidR="001450C8" w:rsidRDefault="001450C8" w:rsidP="001450C8">
      <w:r>
        <w:t>Oxford Mimarlık Fakültesi Sergisi: https://www.oxfordschoolarchitecture.com</w:t>
      </w:r>
    </w:p>
    <w:p w14:paraId="4BFA2FE8" w14:textId="77777777" w:rsidR="001450C8" w:rsidRDefault="001450C8" w:rsidP="001450C8">
      <w:r>
        <w:t>Oxford Mimarlık Fakültesi Web Sitesi: https://www.brookes.ac.uk/architecture/</w:t>
      </w:r>
    </w:p>
    <w:p w14:paraId="580CC354" w14:textId="77777777" w:rsidR="001450C8" w:rsidRDefault="001450C8" w:rsidP="001450C8"/>
    <w:p w14:paraId="7CAE4481" w14:textId="77777777" w:rsidR="001450C8" w:rsidRDefault="001450C8" w:rsidP="001450C8"/>
    <w:p w14:paraId="448704A5" w14:textId="77777777" w:rsidR="001450C8" w:rsidRDefault="001450C8" w:rsidP="001450C8">
      <w:r>
        <w:t>ŞİMDİ KAYIT OL »</w:t>
      </w:r>
    </w:p>
    <w:p w14:paraId="0ACA0A7B" w14:textId="77777777" w:rsidR="001450C8" w:rsidRDefault="001450C8" w:rsidP="001450C8"/>
    <w:p w14:paraId="0400D0AD" w14:textId="77777777" w:rsidR="001450C8" w:rsidRDefault="001450C8" w:rsidP="001450C8">
      <w:r>
        <w:t>Bize Ulaşın</w:t>
      </w:r>
    </w:p>
    <w:p w14:paraId="2E5234F8" w14:textId="77777777" w:rsidR="001450C8" w:rsidRDefault="001450C8" w:rsidP="001450C8"/>
    <w:p w14:paraId="22C6E9CF" w14:textId="77777777" w:rsidR="001450C8" w:rsidRDefault="001450C8" w:rsidP="001450C8">
      <w:r>
        <w:t>Abonelikten çıkmak için en aşağıda bulunan linki tıklayınız.</w:t>
      </w:r>
    </w:p>
    <w:p w14:paraId="44046A43" w14:textId="77777777" w:rsidR="001450C8" w:rsidRDefault="001450C8" w:rsidP="001450C8"/>
    <w:p w14:paraId="786D71CA" w14:textId="77777777" w:rsidR="001450C8" w:rsidRDefault="001450C8" w:rsidP="001450C8">
      <w:r>
        <w:lastRenderedPageBreak/>
        <w:t>İstanbul Ofis: İstiklal Caddesi Kallavi Sokak No:1 Leon Apartmanı Kat 4 Beyoğlu İstanbul 34430 Türkiye ( St. Antuan Katolik Kilisesi Karşısı )</w:t>
      </w:r>
    </w:p>
    <w:p w14:paraId="19B35057" w14:textId="77777777" w:rsidR="001450C8" w:rsidRDefault="001450C8" w:rsidP="001450C8">
      <w:r>
        <w:t>+90 212 244 4000</w:t>
      </w:r>
    </w:p>
    <w:p w14:paraId="0F1DDA1F" w14:textId="77777777" w:rsidR="001450C8" w:rsidRDefault="001450C8" w:rsidP="001450C8">
      <w:r>
        <w:t>istanbul@britisheducation.com.tr</w:t>
      </w:r>
    </w:p>
    <w:p w14:paraId="074599CD" w14:textId="77777777" w:rsidR="001450C8" w:rsidRDefault="001450C8" w:rsidP="001450C8"/>
    <w:p w14:paraId="142A0C57" w14:textId="77777777" w:rsidR="001450C8" w:rsidRDefault="001450C8" w:rsidP="001450C8">
      <w:r>
        <w:t>Ankara Ofis: The Paragon, Ufuk Üniversitesi Cad., No:3 K:23, Söğütözü, Ankara, TURKEY</w:t>
      </w:r>
    </w:p>
    <w:p w14:paraId="2C28284B" w14:textId="77777777" w:rsidR="001450C8" w:rsidRDefault="001450C8" w:rsidP="001450C8">
      <w:r>
        <w:t>+90 312 258 63 23</w:t>
      </w:r>
    </w:p>
    <w:p w14:paraId="1B9E920D" w14:textId="77777777" w:rsidR="001450C8" w:rsidRDefault="001450C8" w:rsidP="001450C8">
      <w:r>
        <w:t>ankara@britisheducation.com.tr</w:t>
      </w:r>
    </w:p>
    <w:p w14:paraId="2D55B72B" w14:textId="77777777" w:rsidR="001450C8" w:rsidRDefault="001450C8" w:rsidP="001450C8"/>
    <w:p w14:paraId="4C60BA2C" w14:textId="77777777" w:rsidR="001450C8" w:rsidRDefault="001450C8" w:rsidP="001450C8">
      <w:r>
        <w:t>İzmir Ofis: Folkart Towers, Manas Bulvarı, Tower B, K:21 D:10 İzmir, TURKEY</w:t>
      </w:r>
    </w:p>
    <w:p w14:paraId="35D303C0" w14:textId="77777777" w:rsidR="001450C8" w:rsidRDefault="001450C8" w:rsidP="001450C8">
      <w:r>
        <w:t>+90 232 323 1010</w:t>
      </w:r>
    </w:p>
    <w:p w14:paraId="7B43A773" w14:textId="77777777" w:rsidR="001450C8" w:rsidRDefault="001450C8" w:rsidP="001450C8">
      <w:r>
        <w:t>izmir@britisheducation.com.tr</w:t>
      </w:r>
    </w:p>
    <w:p w14:paraId="6D7BEAA6" w14:textId="77777777" w:rsidR="001450C8" w:rsidRDefault="001450C8" w:rsidP="001450C8"/>
    <w:p w14:paraId="45E5D685" w14:textId="77777777" w:rsidR="001450C8" w:rsidRDefault="001450C8" w:rsidP="001450C8">
      <w:r>
        <w:t>Oxford Brookes University - Mimarlık Fakültesi Canlı Yayın Webinarına Davetlisiniz Oxford Brookes University - Mimarlık Fakültesi Canlı Yayın Webinarına Davetlisiniz</w:t>
      </w:r>
    </w:p>
    <w:p w14:paraId="1D637BAB" w14:textId="77777777" w:rsidR="001450C8" w:rsidRDefault="001450C8" w:rsidP="001450C8">
      <w:r>
        <w:t>tarafından adresinize gönderilen iletileri almak istemiyorsanız lütfen buraya tıklayın .</w:t>
      </w:r>
    </w:p>
    <w:p w14:paraId="36644C72" w14:textId="0C8C1050" w:rsidR="0041178D" w:rsidRDefault="001450C8" w:rsidP="001450C8">
      <w:r>
        <w:t>Bu mesaj size KREA.Digital aracılığı ile gönderilmiştir.</w:t>
      </w:r>
    </w:p>
    <w:sectPr w:rsidR="0041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A7"/>
    <w:rsid w:val="001450C8"/>
    <w:rsid w:val="0041178D"/>
    <w:rsid w:val="00D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78FE2-37F0-4C1B-BE39-C45828C6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2021-03-28T11:34:00Z</dcterms:created>
  <dcterms:modified xsi:type="dcterms:W3CDTF">2021-03-28T11:34:00Z</dcterms:modified>
</cp:coreProperties>
</file>