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5906F" w14:textId="77777777" w:rsidR="001C35B8" w:rsidRDefault="001C35B8" w:rsidP="001C35B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b/>
          <w:bCs/>
          <w:color w:val="43454B"/>
          <w:sz w:val="34"/>
          <w:szCs w:val="34"/>
        </w:rPr>
        <w:t>Kariyerine</w:t>
      </w:r>
      <w:proofErr w:type="spellEnd"/>
      <w:r>
        <w:rPr>
          <w:rFonts w:ascii="Arial" w:hAnsi="Arial" w:cs="Arial"/>
          <w:b/>
          <w:bCs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/>
          <w:bCs/>
          <w:color w:val="43454B"/>
          <w:sz w:val="34"/>
          <w:szCs w:val="34"/>
        </w:rPr>
        <w:t>yön</w:t>
      </w:r>
      <w:proofErr w:type="spellEnd"/>
      <w:r>
        <w:rPr>
          <w:rFonts w:ascii="Arial" w:hAnsi="Arial" w:cs="Arial"/>
          <w:b/>
          <w:bCs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/>
          <w:bCs/>
          <w:color w:val="43454B"/>
          <w:sz w:val="34"/>
          <w:szCs w:val="34"/>
        </w:rPr>
        <w:t>vermeni</w:t>
      </w:r>
      <w:proofErr w:type="spellEnd"/>
      <w:r>
        <w:rPr>
          <w:rFonts w:ascii="Arial" w:hAnsi="Arial" w:cs="Arial"/>
          <w:b/>
          <w:bCs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/>
          <w:bCs/>
          <w:color w:val="43454B"/>
          <w:sz w:val="34"/>
          <w:szCs w:val="34"/>
        </w:rPr>
        <w:t>sağlayacak</w:t>
      </w:r>
      <w:proofErr w:type="spellEnd"/>
      <w:r>
        <w:rPr>
          <w:rFonts w:ascii="Arial" w:hAnsi="Arial" w:cs="Arial"/>
          <w:b/>
          <w:bCs/>
          <w:color w:val="43454B"/>
          <w:sz w:val="34"/>
          <w:szCs w:val="34"/>
        </w:rPr>
        <w:t xml:space="preserve"> Reckitt Camp </w:t>
      </w:r>
      <w:proofErr w:type="spellStart"/>
      <w:r>
        <w:rPr>
          <w:rFonts w:ascii="Arial" w:hAnsi="Arial" w:cs="Arial"/>
          <w:b/>
          <w:bCs/>
          <w:color w:val="43454B"/>
          <w:sz w:val="34"/>
          <w:szCs w:val="34"/>
        </w:rPr>
        <w:t>için</w:t>
      </w:r>
      <w:proofErr w:type="spellEnd"/>
      <w:r>
        <w:rPr>
          <w:rFonts w:ascii="Arial" w:hAnsi="Arial" w:cs="Arial"/>
          <w:b/>
          <w:bCs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/>
          <w:bCs/>
          <w:color w:val="43454B"/>
          <w:sz w:val="34"/>
          <w:szCs w:val="34"/>
        </w:rPr>
        <w:t>hazır</w:t>
      </w:r>
      <w:proofErr w:type="spellEnd"/>
      <w:r>
        <w:rPr>
          <w:rFonts w:ascii="Arial" w:hAnsi="Arial" w:cs="Arial"/>
          <w:b/>
          <w:bCs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b/>
          <w:bCs/>
          <w:color w:val="43454B"/>
          <w:sz w:val="34"/>
          <w:szCs w:val="34"/>
        </w:rPr>
        <w:t>mısın</w:t>
      </w:r>
      <w:proofErr w:type="spellEnd"/>
      <w:r>
        <w:rPr>
          <w:rFonts w:ascii="Arial" w:hAnsi="Arial" w:cs="Arial"/>
          <w:b/>
          <w:bCs/>
          <w:color w:val="43454B"/>
          <w:sz w:val="34"/>
          <w:szCs w:val="34"/>
        </w:rPr>
        <w:t xml:space="preserve">? </w:t>
      </w:r>
    </w:p>
    <w:p w14:paraId="0102E0C6" w14:textId="77777777" w:rsidR="001C35B8" w:rsidRDefault="001C35B8" w:rsidP="001C35B8">
      <w:pPr>
        <w:widowControl w:val="0"/>
        <w:autoSpaceDE w:val="0"/>
        <w:autoSpaceDN w:val="0"/>
        <w:adjustRightInd w:val="0"/>
        <w:spacing w:after="240" w:line="40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43454B"/>
          <w:sz w:val="34"/>
          <w:szCs w:val="34"/>
        </w:rPr>
        <w:t xml:space="preserve">Reckitt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Türkiye’deki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departmanları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yakından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tanıyacak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alanında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uzman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Reckitt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Türkiye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yöneticileri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ile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bir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araya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gelerek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kariyerine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yön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verecek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tavsiyeler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dinleyeceksin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.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Mülakat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teknikleri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ve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etkili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CV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hazırlama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eğitimlerinden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vaka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çalışmasına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her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anı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dolu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dolu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geçecek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bu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2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günlük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ilham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verici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etkinliğe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davetlisin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! </w:t>
      </w:r>
    </w:p>
    <w:p w14:paraId="6675B55D" w14:textId="77777777" w:rsidR="001C35B8" w:rsidRDefault="001C35B8" w:rsidP="001C35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rPr>
          <w:rFonts w:ascii="Arial" w:hAnsi="Arial" w:cs="Arial"/>
          <w:color w:val="43454B"/>
          <w:sz w:val="34"/>
          <w:szCs w:val="34"/>
        </w:rPr>
      </w:pPr>
      <w:proofErr w:type="spellStart"/>
      <w:r>
        <w:rPr>
          <w:rFonts w:ascii="Arial" w:hAnsi="Arial" w:cs="Arial"/>
          <w:color w:val="43454B"/>
          <w:sz w:val="34"/>
          <w:szCs w:val="34"/>
        </w:rPr>
        <w:t>Üniversite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3.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ve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4.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sınıf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ve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yüksek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lisans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öğrencisiysen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, </w:t>
      </w:r>
      <w:r>
        <w:rPr>
          <w:rFonts w:ascii="MS Mincho" w:eastAsia="MS Mincho" w:hAnsi="MS Mincho" w:cs="MS Mincho"/>
          <w:color w:val="43454B"/>
          <w:sz w:val="34"/>
          <w:szCs w:val="34"/>
        </w:rPr>
        <w:t> </w:t>
      </w:r>
    </w:p>
    <w:p w14:paraId="4CBB9BC9" w14:textId="77777777" w:rsidR="001C35B8" w:rsidRDefault="001C35B8" w:rsidP="001C35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rPr>
          <w:rFonts w:ascii="Arial" w:hAnsi="Arial" w:cs="Arial"/>
          <w:color w:val="43454B"/>
          <w:sz w:val="34"/>
          <w:szCs w:val="34"/>
        </w:rPr>
      </w:pPr>
      <w:r>
        <w:rPr>
          <w:rFonts w:ascii="Arial" w:hAnsi="Arial" w:cs="Arial"/>
          <w:color w:val="43454B"/>
          <w:sz w:val="34"/>
          <w:szCs w:val="34"/>
        </w:rPr>
        <w:t xml:space="preserve">FMCG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sektörün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temposuna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ayak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uydurabilecek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yenilikçi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fikirlerin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varsa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, </w:t>
      </w:r>
      <w:r>
        <w:rPr>
          <w:rFonts w:ascii="MS Mincho" w:eastAsia="MS Mincho" w:hAnsi="MS Mincho" w:cs="MS Mincho"/>
          <w:color w:val="43454B"/>
          <w:sz w:val="34"/>
          <w:szCs w:val="34"/>
        </w:rPr>
        <w:t> </w:t>
      </w:r>
    </w:p>
    <w:p w14:paraId="54543BA5" w14:textId="77777777" w:rsidR="001C35B8" w:rsidRDefault="001C35B8" w:rsidP="001C35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rPr>
          <w:rFonts w:ascii="Arial" w:hAnsi="Arial" w:cs="Arial"/>
          <w:color w:val="43454B"/>
          <w:sz w:val="34"/>
          <w:szCs w:val="34"/>
        </w:rPr>
      </w:pPr>
      <w:proofErr w:type="spellStart"/>
      <w:r>
        <w:rPr>
          <w:rFonts w:ascii="Arial" w:hAnsi="Arial" w:cs="Arial"/>
          <w:color w:val="43454B"/>
          <w:sz w:val="34"/>
          <w:szCs w:val="34"/>
        </w:rPr>
        <w:t>İyi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seviyede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İngilizce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bilgisine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sahipsen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, </w:t>
      </w:r>
      <w:r>
        <w:rPr>
          <w:rFonts w:ascii="MS Mincho" w:eastAsia="MS Mincho" w:hAnsi="MS Mincho" w:cs="MS Mincho"/>
          <w:color w:val="43454B"/>
          <w:sz w:val="34"/>
          <w:szCs w:val="34"/>
        </w:rPr>
        <w:t> </w:t>
      </w:r>
    </w:p>
    <w:p w14:paraId="3E8109AD" w14:textId="77777777" w:rsidR="001C35B8" w:rsidRDefault="001C35B8" w:rsidP="001C35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rPr>
          <w:rFonts w:ascii="Arial" w:hAnsi="Arial" w:cs="Arial"/>
          <w:color w:val="43454B"/>
          <w:sz w:val="34"/>
          <w:szCs w:val="34"/>
        </w:rPr>
      </w:pPr>
      <w:proofErr w:type="spellStart"/>
      <w:r>
        <w:rPr>
          <w:rFonts w:ascii="Arial" w:hAnsi="Arial" w:cs="Arial"/>
          <w:color w:val="43454B"/>
          <w:sz w:val="34"/>
          <w:szCs w:val="34"/>
        </w:rPr>
        <w:t>Analitik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becerilerine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güveniyorsan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, </w:t>
      </w:r>
      <w:r>
        <w:rPr>
          <w:rFonts w:ascii="MS Mincho" w:eastAsia="MS Mincho" w:hAnsi="MS Mincho" w:cs="MS Mincho"/>
          <w:color w:val="43454B"/>
          <w:sz w:val="34"/>
          <w:szCs w:val="34"/>
        </w:rPr>
        <w:t> </w:t>
      </w:r>
    </w:p>
    <w:p w14:paraId="775CF86D" w14:textId="77777777" w:rsidR="001C35B8" w:rsidRDefault="001C35B8" w:rsidP="001C35B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46" w:line="400" w:lineRule="atLeast"/>
        <w:ind w:hanging="720"/>
        <w:rPr>
          <w:rFonts w:ascii="Arial" w:hAnsi="Arial" w:cs="Arial"/>
          <w:color w:val="43454B"/>
          <w:sz w:val="34"/>
          <w:szCs w:val="34"/>
        </w:rPr>
      </w:pPr>
      <w:proofErr w:type="spellStart"/>
      <w:r>
        <w:rPr>
          <w:rFonts w:ascii="Arial" w:hAnsi="Arial" w:cs="Arial"/>
          <w:color w:val="43454B"/>
          <w:sz w:val="34"/>
          <w:szCs w:val="34"/>
        </w:rPr>
        <w:t>Gelişime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öğrenmeye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ve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paylaşmaya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açık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dinamik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ve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enerjik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denince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akıllara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ben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gelirim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diyorsan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,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alanında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uzman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kişilerle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bir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araya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gelerek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kendini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geliştireceğin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, iş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hayatı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ve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kariyer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basamakları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hakkında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birçok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bilgi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edinerek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geleceğine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farklı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pencereler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açma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fırsatı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yakalayacağın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Reckitt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Camp’e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hemen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 </w:t>
      </w:r>
      <w:proofErr w:type="spellStart"/>
      <w:r>
        <w:rPr>
          <w:rFonts w:ascii="Arial" w:hAnsi="Arial" w:cs="Arial"/>
          <w:color w:val="43454B"/>
          <w:sz w:val="34"/>
          <w:szCs w:val="34"/>
        </w:rPr>
        <w:t>başvur</w:t>
      </w:r>
      <w:proofErr w:type="spellEnd"/>
      <w:r>
        <w:rPr>
          <w:rFonts w:ascii="Arial" w:hAnsi="Arial" w:cs="Arial"/>
          <w:color w:val="43454B"/>
          <w:sz w:val="34"/>
          <w:szCs w:val="34"/>
        </w:rPr>
        <w:t xml:space="preserve">! </w:t>
      </w:r>
      <w:r>
        <w:rPr>
          <w:rFonts w:ascii="MS Mincho" w:eastAsia="MS Mincho" w:hAnsi="MS Mincho" w:cs="MS Mincho"/>
          <w:color w:val="43454B"/>
          <w:sz w:val="34"/>
          <w:szCs w:val="34"/>
        </w:rPr>
        <w:t> </w:t>
      </w:r>
    </w:p>
    <w:p w14:paraId="44B371D9" w14:textId="77777777" w:rsidR="00A9216C" w:rsidRDefault="001C35B8">
      <w:bookmarkStart w:id="0" w:name="_GoBack"/>
      <w:bookmarkEnd w:id="0"/>
    </w:p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B8"/>
    <w:rsid w:val="000B3991"/>
    <w:rsid w:val="001C35B8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1331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Macintosh Word</Application>
  <DocSecurity>0</DocSecurity>
  <Lines>6</Lines>
  <Paragraphs>1</Paragraphs>
  <ScaleCrop>false</ScaleCrop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2021-05-07T08:55:00Z</dcterms:created>
  <dcterms:modified xsi:type="dcterms:W3CDTF">2021-05-07T08:55:00Z</dcterms:modified>
</cp:coreProperties>
</file>