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8CF7" w14:textId="77777777" w:rsidR="00F83F23" w:rsidRPr="00F83F23" w:rsidRDefault="00F83F23" w:rsidP="00F83F23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proofErr w:type="spellStart"/>
      <w:r w:rsidRPr="00F83F23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Karavanist</w:t>
      </w:r>
      <w:proofErr w:type="spellEnd"/>
      <w:r w:rsidRPr="00F83F23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Fuar Tarihi Değişikliği ve Ücretsiz Online Davetiye</w:t>
      </w:r>
    </w:p>
    <w:p w14:paraId="3477D3CC" w14:textId="77777777" w:rsidR="00F83F23" w:rsidRPr="00F83F23" w:rsidRDefault="00F83F23" w:rsidP="00F83F23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F83F23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993"/>
        <w:gridCol w:w="3"/>
        <w:gridCol w:w="6"/>
      </w:tblGrid>
      <w:tr w:rsidR="00F83F23" w:rsidRPr="00F83F23" w14:paraId="41B7D0A2" w14:textId="77777777" w:rsidTr="00F83F23">
        <w:tc>
          <w:tcPr>
            <w:tcW w:w="16072" w:type="dxa"/>
            <w:noWrap/>
            <w:hideMark/>
          </w:tcPr>
          <w:tbl>
            <w:tblPr>
              <w:tblW w:w="160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7"/>
            </w:tblGrid>
            <w:tr w:rsidR="00F83F23" w:rsidRPr="00F83F23" w14:paraId="7E08D03C" w14:textId="77777777">
              <w:tc>
                <w:tcPr>
                  <w:tcW w:w="0" w:type="auto"/>
                  <w:vAlign w:val="center"/>
                  <w:hideMark/>
                </w:tcPr>
                <w:p w14:paraId="7404FA72" w14:textId="77777777" w:rsidR="00F83F23" w:rsidRPr="00F83F23" w:rsidRDefault="00F83F23" w:rsidP="00F83F2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F83F23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GEZENBİLİR FORUM</w:t>
                  </w:r>
                  <w:r w:rsidRPr="00F83F23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F83F23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&lt;forum@gezenbilir.com&gt;</w:t>
                  </w:r>
                </w:p>
              </w:tc>
            </w:tr>
          </w:tbl>
          <w:p w14:paraId="3329927F" w14:textId="77777777" w:rsidR="00F83F23" w:rsidRPr="00F83F23" w:rsidRDefault="00F83F23" w:rsidP="00F83F23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5CE5DFFC" w14:textId="77777777" w:rsidR="00F83F23" w:rsidRPr="00F83F23" w:rsidRDefault="00F83F23" w:rsidP="00F83F2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F83F23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30 Mart Sal 02:47</w:t>
            </w:r>
          </w:p>
        </w:tc>
        <w:tc>
          <w:tcPr>
            <w:tcW w:w="0" w:type="auto"/>
            <w:noWrap/>
            <w:hideMark/>
          </w:tcPr>
          <w:p w14:paraId="79CEBC2E" w14:textId="77777777" w:rsidR="00F83F23" w:rsidRPr="00F83F23" w:rsidRDefault="00F83F23" w:rsidP="00F83F2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B1637A9" w14:textId="54969548" w:rsidR="00F83F23" w:rsidRPr="00F83F23" w:rsidRDefault="00F83F23" w:rsidP="00F83F2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F83F23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484AAF72" wp14:editId="6AD6FC36">
                  <wp:extent cx="7620" cy="7620"/>
                  <wp:effectExtent l="0" t="0" r="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2071D" w14:textId="57F16B56" w:rsidR="00F83F23" w:rsidRPr="00F83F23" w:rsidRDefault="00F83F23" w:rsidP="00F83F2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F83F23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74397F1A" wp14:editId="6D61B1DD">
                  <wp:extent cx="7620" cy="7620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F23" w:rsidRPr="00F83F23" w14:paraId="419DD835" w14:textId="77777777" w:rsidTr="00F83F23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F83F23" w:rsidRPr="00F83F23" w14:paraId="10737297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3CB9C4F" w14:textId="77777777" w:rsidR="00F83F23" w:rsidRPr="00F83F23" w:rsidRDefault="00F83F23" w:rsidP="00F83F23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F83F23"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  <w:t> </w:t>
                  </w:r>
                  <w:r w:rsidRPr="00F83F23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75386B25" w14:textId="2F872AD4" w:rsidR="00F83F23" w:rsidRPr="00F83F23" w:rsidRDefault="00F83F23" w:rsidP="00F83F23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F83F23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5CCE0EB7" wp14:editId="1ED6BFC2">
                        <wp:extent cx="7620" cy="7620"/>
                        <wp:effectExtent l="0" t="0" r="0" b="0"/>
                        <wp:docPr id="6" name="Resi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7FFBFFB" w14:textId="77777777" w:rsidR="00F83F23" w:rsidRPr="00F83F23" w:rsidRDefault="00F83F23" w:rsidP="00F83F23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974D1B4" w14:textId="77777777" w:rsidR="00F83F23" w:rsidRPr="00F83F23" w:rsidRDefault="00F83F23" w:rsidP="00F83F2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5F7C3FB8" w14:textId="77777777" w:rsidR="00F83F23" w:rsidRPr="00F83F23" w:rsidRDefault="00F83F23" w:rsidP="00F83F23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F83F23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F83F23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F83F23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3CA56736" w14:textId="77777777" w:rsidR="00F83F23" w:rsidRPr="00F83F23" w:rsidRDefault="00F83F23" w:rsidP="00F83F23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F83F23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F83F23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F83F23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307555A4" w14:textId="77777777" w:rsidR="00F83F23" w:rsidRPr="00F83F23" w:rsidRDefault="00F83F23" w:rsidP="00F83F23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F83F23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F83F23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tbl>
      <w:tblPr>
        <w:tblW w:w="5000" w:type="pct"/>
        <w:shd w:val="clear" w:color="auto" w:fill="40404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83F23" w:rsidRPr="00F83F23" w14:paraId="4901A80D" w14:textId="77777777" w:rsidTr="00F83F23">
        <w:tc>
          <w:tcPr>
            <w:tcW w:w="0" w:type="auto"/>
            <w:shd w:val="clear" w:color="auto" w:fill="404040"/>
            <w:hideMark/>
          </w:tcPr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F83F23" w:rsidRPr="00F83F23" w14:paraId="187FE1B1" w14:textId="77777777">
              <w:trPr>
                <w:jc w:val="center"/>
              </w:trPr>
              <w:tc>
                <w:tcPr>
                  <w:tcW w:w="0" w:type="auto"/>
                  <w:tcMar>
                    <w:top w:w="90" w:type="dxa"/>
                    <w:left w:w="150" w:type="dxa"/>
                    <w:bottom w:w="90" w:type="dxa"/>
                    <w:right w:w="150" w:type="dxa"/>
                  </w:tcMar>
                  <w:hideMark/>
                </w:tcPr>
                <w:p w14:paraId="206331F2" w14:textId="77777777" w:rsidR="00F83F23" w:rsidRPr="00F83F23" w:rsidRDefault="00F83F23" w:rsidP="00F83F23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color w:val="D1991F"/>
                      <w:sz w:val="33"/>
                      <w:szCs w:val="33"/>
                      <w:lang w:eastAsia="tr-TR"/>
                    </w:rPr>
                  </w:pPr>
                  <w:hyperlink r:id="rId5" w:tgtFrame="_blank" w:history="1">
                    <w:r w:rsidRPr="00F83F23">
                      <w:rPr>
                        <w:rFonts w:ascii="Segoe UI" w:eastAsia="Times New Roman" w:hAnsi="Segoe UI" w:cs="Segoe UI"/>
                        <w:color w:val="D1991F"/>
                        <w:sz w:val="33"/>
                        <w:szCs w:val="33"/>
                        <w:u w:val="single"/>
                        <w:lang w:eastAsia="tr-TR"/>
                      </w:rPr>
                      <w:t>GEZENBİLİR FORUM</w:t>
                    </w:r>
                  </w:hyperlink>
                </w:p>
              </w:tc>
            </w:tr>
            <w:tr w:rsidR="00F83F23" w:rsidRPr="00F83F23" w14:paraId="77ABC8D5" w14:textId="77777777">
              <w:trPr>
                <w:jc w:val="center"/>
              </w:trPr>
              <w:tc>
                <w:tcPr>
                  <w:tcW w:w="0" w:type="auto"/>
                  <w:shd w:val="clear" w:color="auto" w:fill="363636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jc w:val="center"/>
                    <w:shd w:val="clear" w:color="auto" w:fill="99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2"/>
                  </w:tblGrid>
                  <w:tr w:rsidR="00F83F23" w:rsidRPr="00F83F23" w14:paraId="1B0CE4D5" w14:textId="7777777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99999"/>
                        <w:vAlign w:val="center"/>
                        <w:hideMark/>
                      </w:tcPr>
                      <w:tbl>
                        <w:tblPr>
                          <w:tblW w:w="10920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72"/>
                        </w:tblGrid>
                        <w:tr w:rsidR="00F83F23" w:rsidRPr="00F83F23" w14:paraId="44FDF29E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72"/>
                              </w:tblGrid>
                              <w:tr w:rsidR="00F83F23" w:rsidRPr="00F83F23" w14:paraId="493AFD0F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0920" w:type="dxa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772"/>
                                    </w:tblGrid>
                                    <w:tr w:rsidR="00F83F23" w:rsidRPr="00F83F23" w14:paraId="538CE2BC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0920" w:type="dxa"/>
                                            <w:jc w:val="center"/>
                                            <w:shd w:val="clear" w:color="auto" w:fill="FFFFFF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920"/>
                                          </w:tblGrid>
                                          <w:tr w:rsidR="00F83F23" w:rsidRPr="00F83F23" w14:paraId="24F7428B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center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80"/>
                                                </w:tblGrid>
                                                <w:tr w:rsidR="00F83F23" w:rsidRPr="00F83F23" w14:paraId="54066600" w14:textId="77777777"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D01EF6E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F83F23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80"/>
                                                      </w:tblGrid>
                                                      <w:tr w:rsidR="00F83F23" w:rsidRPr="00F83F23" w14:paraId="3A14B0D6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E4B4EA3" w14:textId="5F516DFA" w:rsidR="00F83F23" w:rsidRPr="00F83F23" w:rsidRDefault="00F83F23" w:rsidP="00F83F23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F83F23"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noProof/>
                                                                <w:color w:val="D1991F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8176F80" wp14:editId="4759E92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5" name="Dikdörtgen 5" descr="web-sitesi">
                                                                        <a:hlinkClick xmlns:a="http://schemas.openxmlformats.org/drawingml/2006/main" r:id="rId6" tgtFrame="&quot;_blank&quot;"/>
                                                                      </wp:docPr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09DB62B0" id="Dikdörtgen 5" o:spid="_x0000_s1026" alt="web-sitesi" href="https://www.gezenbilir.com/konu/karavanist-i-stanbul-karavan-ve-ekipmanlari-fuari-2-11-nisan-2021.125690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g5QgIAAGsEAAAOAAAAZHJzL2Uyb0RvYy54bWysVMFuEzEQvSPxD5YP3NpNQgplyaaqGhVV&#10;KlCpcEaO17trxetxZ5xuyofxA/wYY29aAhyQEBdrPON9fu/NeBdnu96Je4NkwVdyejyRwngNtfVt&#10;JT9/ujw6lYKi8rVy4E0lHwzJs+XzZ4shlGYGHbjaoGAQT+UQKtnFGMqiIN2ZXtExBOO52AD2KvIW&#10;26JGNTB674rZZPKqGADrgKANEWdXY1EuM37TGB0/Ng2ZKFwlmVvMK+Z1ndZiuVBliyp0Vu9pqH9g&#10;0Svr+dInqJWKSmzR/gHVW41A0MRjDX0BTWO1yRpYzXTym5rbTgWTtbA5FJ5sov8Hqz/c36CwdSVP&#10;pPCq5xat7Kb+/g1ja7zgZG1Is2GDWR+RjYZs1tk56zcXzurNnhUf+XvvRr0r0Nve+Dg2EI1TkaeH&#10;OhtICiwTGbyqp9ytNl5i5vTibgvx7Ze1U34zxqlzxRCozApSv3N4G24w9YHCNegNCQ8XnfKtOafA&#10;s8ATyiofU4gwdEbVbOf0EG7ESIDEaGI9vIeafVHbCFn7rsE+3cFqxC6P0sPTKJldFJqTLyfz0wkP&#10;nObSPk6EVfn4cUCK7wz0IgUsmNllcHV/TXE8+ngk3eXh0jqXp9X5XxKMmTLZi8R3tGIN9QNzR2Bs&#10;psEvlIMO8KsUA097Jeluq9BI4a48638znc/T88ib+cnrGW/wsLI+rCivGaqSUYoxvIi840+2AW3b&#10;ZZtHjufsWWOznuTnyGpPlic6O7J/fenJHO7zqZ//iOUP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Pj+PSkJAQAAkwEAABkAAABkcnMvX3JlbHMvZTJv&#10;RG9jLnhtbC5yZWxzhJDBasMwDIbvg71D8N1xHFjZRpJetkEPu4zuAVRHSUxs2dhO2u7p59IdVhjs&#10;IpDE//3S32xP1hQrhqgdtUyWFSuQlOs1jS373L/xR1bEBNSDcYQtO2Nk2+7+rvlAAymL4qR9LDKF&#10;YsumlPyzEFFNaCGWziPlzeCChZTbMAoPaoYRRV1VGxF+M1h3wyx2fcvCrpes2J99dv6f7YZBK3xx&#10;arFI6Q8LMWVSMJrmDIUwYrpiY775eDyWI34hHbTRoVTOitnRImYIsALpmLjmlyQOi+E/Q74ix1l7&#10;C2QgaD4sl1pzKXkWAPG6qmUp64fNU8716vju+vzM6ylhIDBMdI24ibL7BgAA//8DAFBLAQItABQA&#10;BgAIAAAAIQC2gziS/gAAAOEBAAATAAAAAAAAAAAAAAAAAAAAAABbQ29udGVudF9UeXBlc10ueG1s&#10;UEsBAi0AFAAGAAgAAAAhADj9If/WAAAAlAEAAAsAAAAAAAAAAAAAAAAALwEAAF9yZWxzLy5yZWxz&#10;UEsBAi0AFAAGAAgAAAAhAPVjGDlCAgAAawQAAA4AAAAAAAAAAAAAAAAALgIAAGRycy9lMm9Eb2Mu&#10;eG1sUEsBAi0AFAAGAAgAAAAhAIZzkuHWAAAAAwEAAA8AAAAAAAAAAAAAAAAAnAQAAGRycy9kb3du&#10;cmV2LnhtbFBLAQItABQABgAIAAAAIQD4/j0pCQEAAJMBAAAZAAAAAAAAAAAAAAAAAJ8FAABkcnMv&#10;X3JlbHMvZTJvRG9jLnhtbC5yZWxzUEsFBgAAAAAFAAUAOgEAAN8GAAAAAA==&#10;" o:button="t" filled="f" stroked="f">
                                                                      <v:fill o:detectmouseclick="t"/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6D0D19E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483F268" w14:textId="77777777" w:rsidR="00F83F23" w:rsidRPr="00F83F23" w:rsidRDefault="00F83F23" w:rsidP="00F83F2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F83F23" w:rsidRPr="00F83F23" w14:paraId="05C9E450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920"/>
                                                </w:tblGrid>
                                                <w:tr w:rsidR="00F83F23" w:rsidRPr="00F83F23" w14:paraId="7ABACFB0" w14:textId="77777777"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0920"/>
                                                      </w:tblGrid>
                                                      <w:tr w:rsidR="00F83F23" w:rsidRPr="00F83F23" w14:paraId="6F6FC933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jc w:val="center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0920"/>
                                                            </w:tblGrid>
                                                            <w:tr w:rsidR="00F83F23" w:rsidRPr="00F83F23" w14:paraId="451DE764" w14:textId="77777777">
                                                              <w:trPr>
                                                                <w:trHeight w:val="120"/>
                                                                <w:jc w:val="center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Borders>
                                                                    <w:bottom w:val="dotted" w:sz="6" w:space="0" w:color="444444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3CC0A244" w14:textId="77777777" w:rsidR="00F83F23" w:rsidRPr="00F83F23" w:rsidRDefault="00F83F23" w:rsidP="00F83F23">
                                                                  <w:pPr>
                                                                    <w:spacing w:after="0" w:line="150" w:lineRule="atLeast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15"/>
                                                                      <w:szCs w:val="15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F83F23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15"/>
                                                                      <w:szCs w:val="15"/>
                                                                      <w:lang w:eastAsia="tr-TR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F83F23" w:rsidRPr="00F83F23" w14:paraId="453054DB" w14:textId="77777777">
                                                              <w:trPr>
                                                                <w:trHeight w:val="120"/>
                                                                <w:jc w:val="center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2742B541" w14:textId="77777777" w:rsidR="00F83F23" w:rsidRPr="00F83F23" w:rsidRDefault="00F83F23" w:rsidP="00F83F23">
                                                                  <w:pPr>
                                                                    <w:spacing w:after="0" w:line="150" w:lineRule="atLeast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15"/>
                                                                      <w:szCs w:val="15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F83F23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15"/>
                                                                      <w:szCs w:val="15"/>
                                                                      <w:lang w:eastAsia="tr-TR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A343205" w14:textId="77777777" w:rsidR="00F83F23" w:rsidRPr="00F83F23" w:rsidRDefault="00F83F23" w:rsidP="00F83F23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E868C22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BBE7CE2" w14:textId="77777777" w:rsidR="00F83F23" w:rsidRPr="00F83F23" w:rsidRDefault="00F83F23" w:rsidP="00F83F2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D488E6E" w14:textId="77777777" w:rsidR="00F83F23" w:rsidRPr="00F83F23" w:rsidRDefault="00F83F23" w:rsidP="00F83F2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EE318CB" w14:textId="77777777" w:rsidR="00F83F23" w:rsidRPr="00F83F23" w:rsidRDefault="00F83F23" w:rsidP="00F83F2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  <w:tr w:rsidR="00F83F23" w:rsidRPr="00F83F23" w14:paraId="70EEACF4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0920" w:type="dxa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772"/>
                                    </w:tblGrid>
                                    <w:tr w:rsidR="00F83F23" w:rsidRPr="00F83F23" w14:paraId="719DD88E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0920" w:type="dxa"/>
                                            <w:jc w:val="center"/>
                                            <w:shd w:val="clear" w:color="auto" w:fill="FFFFFF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772"/>
                                          </w:tblGrid>
                                          <w:tr w:rsidR="00F83F23" w:rsidRPr="00F83F23" w14:paraId="0223E45D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920" w:type="dxa"/>
                                                  <w:jc w:val="center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920"/>
                                                </w:tblGrid>
                                                <w:tr w:rsidR="00F83F23" w:rsidRPr="00F83F23" w14:paraId="1EDB751D" w14:textId="77777777"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0920"/>
                                                      </w:tblGrid>
                                                      <w:tr w:rsidR="00F83F23" w:rsidRPr="00F83F23" w14:paraId="04E48C65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150" w:type="dxa"/>
                                                              <w:left w:w="150" w:type="dxa"/>
                                                              <w:bottom w:w="150" w:type="dxa"/>
                                                              <w:right w:w="15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770B1611" w14:textId="77777777" w:rsidR="00F83F23" w:rsidRPr="00F83F23" w:rsidRDefault="00F83F23" w:rsidP="00F83F23">
                                                            <w:pPr>
                                                              <w:spacing w:after="0" w:line="216" w:lineRule="atLeast"/>
                                                              <w:jc w:val="center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>3 NİSAN OLARAK DUYURULAN AÇILIŞ TARİHİ YOĞUN TALEP ÜZERİNE </w:t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lang w:eastAsia="tr-TR"/>
                                                              </w:rPr>
                                                              <w:t>2 NİSAN CUMA</w:t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> OLARAK DEĞİŞTİRİLMİŞTİR</w:t>
                                                            </w:r>
                                                          </w:p>
                                                          <w:p w14:paraId="7F5A8069" w14:textId="77777777" w:rsidR="00F83F23" w:rsidRPr="00F83F23" w:rsidRDefault="00F83F23" w:rsidP="00F83F23">
                                                            <w:pPr>
                                                              <w:spacing w:before="100" w:beforeAutospacing="1" w:after="100" w:afterAutospacing="1" w:line="216" w:lineRule="atLeast"/>
                                                              <w:jc w:val="center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> </w:t>
                                                            </w:r>
                                                          </w:p>
                                                          <w:p w14:paraId="4DFD2E43" w14:textId="77777777" w:rsidR="00F83F23" w:rsidRPr="00F83F23" w:rsidRDefault="00F83F23" w:rsidP="00F83F23">
                                                            <w:pPr>
                                                              <w:spacing w:before="100" w:beforeAutospacing="1" w:after="100" w:afterAutospacing="1" w:line="216" w:lineRule="atLeast"/>
                                                              <w:jc w:val="center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>KARAVAN SEKTÖRÜ</w:t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  <w:t>2-11 NİSAN'DA TÜYAP İSTANBUL'DA BULUŞUYOR!</w:t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  <w:t xml:space="preserve">2-11Nisan 2021 tarihleri arasında </w:t>
                                                            </w:r>
                                                            <w:proofErr w:type="spellStart"/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>Tüyap</w:t>
                                                            </w:r>
                                                            <w:proofErr w:type="spellEnd"/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 xml:space="preserve"> Fuar ve Kongre Merkezi-İstanbul'da düzenlenecek olan KARAVANİST İstanbul Karavan ve Ekipmanları Fuarı'na davetlisiniz.</w:t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  <w:t>Doğa ile iç içe olmayı sevenlerin ve rotasını maviye, yeşile çevirenlerin buluşma noktası KARAVANİST fuarı girişinde zaman kazanmak, vaktinizi en etkili şekilde kullanmak için ücretsiz online davetiyenizi alın.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EEAC02E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88930" w14:textId="77777777" w:rsidR="00F83F23" w:rsidRPr="00F83F23" w:rsidRDefault="00F83F23" w:rsidP="00F83F2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F83F23" w:rsidRPr="00F83F23" w14:paraId="11AC66D3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center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500"/>
                                                </w:tblGrid>
                                                <w:tr w:rsidR="00F83F23" w:rsidRPr="00F83F23" w14:paraId="1091D8DB" w14:textId="77777777"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00"/>
                                                      </w:tblGrid>
                                                      <w:tr w:rsidR="00F83F23" w:rsidRPr="00F83F23" w14:paraId="2E675A52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FC62CE" w14:textId="183CB5F2" w:rsidR="00F83F23" w:rsidRPr="00F83F23" w:rsidRDefault="00F83F23" w:rsidP="00F83F23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F83F23"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noProof/>
                                                                <w:color w:val="D1991F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61D665A" wp14:editId="755D52C1">
                                                                      <wp:extent cx="2857500" cy="2857500"/>
                                                                      <wp:effectExtent l="0" t="0" r="0" b="0"/>
                                                                      <wp:docPr id="4" name="Dikdörtgen 4">
                                                                        <a:hlinkClick xmlns:a="http://schemas.openxmlformats.org/drawingml/2006/main" r:id="rId7" tgtFrame="&quot;_blank&quot;"/>
                                                                      </wp:docPr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2857500" cy="28575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567842FB" id="Dikdörtgen 4" o:spid="_x0000_s1026" href="https://www.gezenbilir.com/konu/karavanist-i-stanbul-karavan-ve-ekipmanlari-fuari-2-11-nisan-2021.125690/" target="&quot;_blank&quot;" style="width:22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4CNgIAAFoEAAAOAAAAZHJzL2Uyb0RvYy54bWysVMGO0zAQvSPxD5YP3GjaqmWX0HS1alW0&#10;0gIrLZyR6ziJVcfjHbtNy4ftD/BjjJ22FDggIS6WZ+w8v/dmJrObfWvYTqHXYAs+Ggw5U1ZCqW1d&#10;8C+fV6+vOfNB2FIYsKrgB+X5zfzli1nncjWGBkypkBGI9XnnCt6E4PIs87JRrfADcMrSYQXYikAh&#10;1lmJoiP01mTj4fBN1gGWDkEq7ym77A/5POFXlZLhU1V5FZgpOHELacW0ruOazWcir1G4RssjDfEP&#10;LFqhLT16hlqKINgW9R9QrZYIHqowkNBmUFVaqqSB1IyGv6l5bIRTSQuZ493ZJv//YOXH3QMyXRZ8&#10;wpkVLZVoqTfl92cMtbJskkQ1RtvNwmi5OVIgA/9eqF7cEuS2VTb01UJlRKBW8Y12njPM48t4V46o&#10;NHVYYSLw6mkL4d3XtRF20+9jmbLO+TzRjcVN20f3gNF07+5BbjyzsGiErdWtd1R4akeSdEohQtco&#10;UZJ3o0u4HiMCekJj6+4DlGSC2AZI2vcVtvENUsP2qW8O575R+8AkJcfX06vpkNpL0tkpiJRFfvrc&#10;oQ/vFbQsbkgy8UvwYnfvQ3/1dCW+ZmGljUnNaewvCcKMmeRGZNybsYbyQOwRCJt40EDSpgH8xllH&#10;zV1w/7QVqDgzd5YceDuaTOI0pGAyvRpTgJcn68sTYSVBFTxw1m8XoZ+grUNdN8nonuMtuVbppCc6&#10;2rM6kqUGTo4chy1OyGWcbv38Jcx/AAAA//8DAFBLAwQUAAYACAAAACEAx5BrR9cAAAAFAQAADwAA&#10;AGRycy9kb3ducmV2LnhtbEyP0WrCQBBF3wv+wzKCb3VTsSJpNlIEkfShEPUD1uw0CWZnQ3bU9O87&#10;LYX2ZZjLHe6cm21G36kbDrENZOBpnoBCqoJrqTZwOu4e16AiW3K2C4QGPjHCJp88ZDZ14U4l3g5c&#10;KwmhmFoDDXOfah2rBr2N89AjifcRBm9Z5FBrN9i7hPtOL5Jkpb1tST40tsdtg9XlcPUGFmt070XL&#10;YV9cinJFnt5O5d6Y2XR8fQHFOPLfMXzjCzrkwnQOV3JRdQakCP9M8ZbPicjz76LzTP+nz78AAAD/&#10;/wMAUEsDBBQABgAIAAAAIQC6up7WCQEAAJQBAAAZAAAAZHJzL19yZWxzL2Uyb0RvYy54bWwucmVs&#10;c4SQwUrEMBCG74LvEHJP0xRcVNruRYU9eJH1AWbbaRuaTEKSdnd9erOo4ILgZWBm+L9/5q+3J2vY&#10;iiFqRw1XRckZUud6TWPD3/cv4p6zmIB6MI6w4WeMfNve3tRvaCBlUZy0jyxTKDZ8Ssk/Shm7CS3E&#10;wnmkvBlcsJByG0bpoZthRFmV5UaG3wzeXjHZrm942PWKs/3ZZ+f/2W4YdIdPrlssUvrDQk6ZFIym&#10;OUMhjJi+sDHffDweixE/kA7a6FB0zsrZ0SJnCLAC6ZiEFpckDosR30OxosBZewtkIGgxLJdaCaVE&#10;FgCJqqxUoaq7zUMpfyxfXZ+/eT4lDASGy7aWV1m2nwAAAP//AwBQSwECLQAUAAYACAAAACEAtoM4&#10;kv4AAADhAQAAEwAAAAAAAAAAAAAAAAAAAAAAW0NvbnRlbnRfVHlwZXNdLnhtbFBLAQItABQABgAI&#10;AAAAIQA4/SH/1gAAAJQBAAALAAAAAAAAAAAAAAAAAC8BAABfcmVscy8ucmVsc1BLAQItABQABgAI&#10;AAAAIQCGMN4CNgIAAFoEAAAOAAAAAAAAAAAAAAAAAC4CAABkcnMvZTJvRG9jLnhtbFBLAQItABQA&#10;BgAIAAAAIQDHkGtH1wAAAAUBAAAPAAAAAAAAAAAAAAAAAJAEAABkcnMvZG93bnJldi54bWxQSwEC&#10;LQAUAAYACAAAACEAurqe1gkBAACUAQAAGQAAAAAAAAAAAAAAAACUBQAAZHJzL19yZWxzL2Uyb0Rv&#10;Yy54bWwucmVsc1BLBQYAAAAABQAFADoBAADUBgAAAAA=&#10;" o:button="t" filled="f" stroked="f">
                                                                      <v:fill o:detectmouseclick="t"/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E00D255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638F218" w14:textId="77777777" w:rsidR="00F83F23" w:rsidRPr="00F83F23" w:rsidRDefault="00F83F23" w:rsidP="00F83F2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F83F23" w:rsidRPr="00F83F23" w14:paraId="6093A055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772"/>
                                                </w:tblGrid>
                                                <w:tr w:rsidR="00F83F23" w:rsidRPr="00F83F23" w14:paraId="01F79CAA" w14:textId="77777777"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550"/>
                                                      </w:tblGrid>
                                                      <w:tr w:rsidR="00F83F23" w:rsidRPr="00F83F23" w14:paraId="5942175F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150" w:type="dxa"/>
                                                              <w:left w:w="150" w:type="dxa"/>
                                                              <w:bottom w:w="150" w:type="dxa"/>
                                                              <w:right w:w="15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8250" w:type="dxa"/>
                                                              <w:jc w:val="center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250"/>
                                                            </w:tblGrid>
                                                            <w:tr w:rsidR="00F83F23" w:rsidRPr="00F83F23" w14:paraId="34BCA9FF" w14:textId="77777777">
                                                              <w:trPr>
                                                                <w:jc w:val="center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8250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shd w:val="clear" w:color="auto" w:fill="FF0000"/>
                                                                  <w:tcMar>
                                                                    <w:top w:w="150" w:type="dxa"/>
                                                                    <w:left w:w="150" w:type="dxa"/>
                                                                    <w:bottom w:w="150" w:type="dxa"/>
                                                                    <w:right w:w="15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jc w:val="center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7950"/>
                                                                  </w:tblGrid>
                                                                  <w:tr w:rsidR="00F83F23" w:rsidRPr="00F83F23" w14:paraId="53DE772C" w14:textId="77777777">
                                                                    <w:trPr>
                                                                      <w:jc w:val="center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DF179E8" w14:textId="77777777" w:rsidR="00F83F23" w:rsidRPr="00F83F23" w:rsidRDefault="00F83F23" w:rsidP="00F83F23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b/>
                                                                            <w:bCs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  <w:hyperlink r:id="rId8" w:tgtFrame="_blank" w:history="1">
                                                                          <w:r w:rsidRPr="00F83F23">
                                                                            <w:rPr>
                                                                              <w:rFonts w:ascii="Arial" w:eastAsia="Times New Roman" w:hAnsi="Arial" w:cs="Arial"/>
                                                                              <w:b/>
                                                                              <w:bCs/>
                                                                              <w:color w:val="FFFFFF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u w:val="single"/>
                                                                              <w:lang w:eastAsia="tr-TR"/>
                                                                            </w:rPr>
                                                                            <w:t>GEZENBİLİR ÜYELERİNE ÖZEL DAVETİYE İÇİN TIKLAYINIZ!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188EAE2D" w14:textId="77777777" w:rsidR="00F83F23" w:rsidRPr="00F83F23" w:rsidRDefault="00F83F23" w:rsidP="00F83F23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b/>
                                                                      <w:bCs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44D27793" w14:textId="77777777" w:rsidR="00F83F23" w:rsidRPr="00F83F23" w:rsidRDefault="00F83F23" w:rsidP="00F83F2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787709A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341DBA2" w14:textId="77777777" w:rsidR="00F83F23" w:rsidRPr="00F83F23" w:rsidRDefault="00F83F23" w:rsidP="00F83F2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A7ABC7D" w14:textId="77777777" w:rsidR="00F83F23" w:rsidRPr="00F83F23" w:rsidRDefault="00F83F23" w:rsidP="00F83F2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4F89B4EC" w14:textId="77777777" w:rsidR="00F83F23" w:rsidRPr="00F83F23" w:rsidRDefault="00F83F23" w:rsidP="00F83F2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  <w:tr w:rsidR="00F83F23" w:rsidRPr="00F83F23" w14:paraId="09A7CBCF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0920" w:type="dxa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772"/>
                                    </w:tblGrid>
                                    <w:tr w:rsidR="00F83F23" w:rsidRPr="00F83F23" w14:paraId="5CB1C3FD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0920" w:type="dxa"/>
                                            <w:jc w:val="center"/>
                                            <w:shd w:val="clear" w:color="auto" w:fill="FFFFFF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5460"/>
                                            <w:gridCol w:w="5460"/>
                                          </w:tblGrid>
                                          <w:tr w:rsidR="00F83F23" w:rsidRPr="00F83F23" w14:paraId="66A3FA0F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4875" w:type="dxa"/>
                                                  <w:jc w:val="center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875"/>
                                                </w:tblGrid>
                                                <w:tr w:rsidR="00F83F23" w:rsidRPr="00F83F23" w14:paraId="57B81826" w14:textId="77777777"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875"/>
                                                      </w:tblGrid>
                                                      <w:tr w:rsidR="00F83F23" w:rsidRPr="00F83F23" w14:paraId="34D36548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center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050"/>
                                                            </w:tblGrid>
                                                            <w:tr w:rsidR="00F83F23" w:rsidRPr="00F83F23" w14:paraId="20F67C2D" w14:textId="77777777">
                                                              <w:trPr>
                                                                <w:jc w:val="center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tcMar>
                                                                    <w:top w:w="150" w:type="dxa"/>
                                                                    <w:left w:w="150" w:type="dxa"/>
                                                                    <w:bottom w:w="150" w:type="dxa"/>
                                                                    <w:right w:w="15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3750" w:type="dxa"/>
                                                                    <w:jc w:val="center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3750"/>
                                                                  </w:tblGrid>
                                                                  <w:tr w:rsidR="00F83F23" w:rsidRPr="00F83F23" w14:paraId="35E97819" w14:textId="77777777">
                                                                    <w:trPr>
                                                                      <w:jc w:val="center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3750" w:type="dxa"/>
                                                                        <w:tcBorders>
                                                                          <w:top w:val="nil"/>
                                                                          <w:left w:val="nil"/>
                                                                          <w:bottom w:val="nil"/>
                                                                          <w:right w:val="nil"/>
                                                                        </w:tcBorders>
                                                                        <w:shd w:val="clear" w:color="auto" w:fill="274E13"/>
                                                                        <w:tcMar>
                                                                          <w:top w:w="225" w:type="dxa"/>
                                                                          <w:left w:w="225" w:type="dxa"/>
                                                                          <w:bottom w:w="225" w:type="dxa"/>
                                                                          <w:right w:w="225" w:type="dxa"/>
                                                                        </w:tcMar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5000" w:type="pct"/>
                                                                          <w:jc w:val="center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3300"/>
                                                                        </w:tblGrid>
                                                                        <w:tr w:rsidR="00F83F23" w:rsidRPr="00F83F23" w14:paraId="0B853114" w14:textId="77777777">
                                                                          <w:trPr>
                                                                            <w:jc w:val="center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0F6E0A13" w14:textId="77777777" w:rsidR="00F83F23" w:rsidRPr="00F83F23" w:rsidRDefault="00F83F23" w:rsidP="00F83F23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b/>
                                                                                  <w:bCs/>
                                                                                  <w:color w:val="FFFFFF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tr-TR"/>
                                                                                </w:rPr>
                                                                              </w:pPr>
                                                                              <w:hyperlink r:id="rId9" w:tgtFrame="_blank" w:history="1">
                                                                                <w:proofErr w:type="spellStart"/>
                                                                                <w:r w:rsidRPr="00F83F23">
                                                                                  <w:rPr>
                                                                                    <w:rFonts w:ascii="Arial" w:eastAsia="Times New Roman" w:hAnsi="Arial" w:cs="Arial"/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FFFFFF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u w:val="single"/>
                                                                                    <w:lang w:eastAsia="tr-TR"/>
                                                                                  </w:rPr>
                                                                                  <w:t>MyTüyap</w:t>
                                                                                </w:r>
                                                                                <w:proofErr w:type="spellEnd"/>
                                                                                <w:r w:rsidRPr="00F83F23">
                                                                                  <w:rPr>
                                                                                    <w:rFonts w:ascii="Arial" w:eastAsia="Times New Roman" w:hAnsi="Arial" w:cs="Arial"/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FFFFFF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u w:val="single"/>
                                                                                    <w:lang w:eastAsia="tr-TR"/>
                                                                                  </w:rPr>
                                                                                  <w:t xml:space="preserve"> Ziyaretçi</w:t>
                                                                                </w:r>
                                                                              </w:hyperlink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0FB88C42" w14:textId="77777777" w:rsidR="00F83F23" w:rsidRPr="00F83F23" w:rsidRDefault="00F83F23" w:rsidP="00F83F23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b/>
                                                                            <w:bCs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8B132CB" w14:textId="77777777" w:rsidR="00F83F23" w:rsidRPr="00F83F23" w:rsidRDefault="00F83F23" w:rsidP="00F83F23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2B068970" w14:textId="77777777" w:rsidR="00F83F23" w:rsidRPr="00F83F23" w:rsidRDefault="00F83F23" w:rsidP="00F83F23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CE13B99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C835327" w14:textId="77777777" w:rsidR="00F83F23" w:rsidRPr="00F83F23" w:rsidRDefault="00F83F23" w:rsidP="00F83F2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4875" w:type="dxa"/>
                                                  <w:jc w:val="center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875"/>
                                                </w:tblGrid>
                                                <w:tr w:rsidR="00F83F23" w:rsidRPr="00F83F23" w14:paraId="7B5BA9F2" w14:textId="77777777"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875"/>
                                                      </w:tblGrid>
                                                      <w:tr w:rsidR="00F83F23" w:rsidRPr="00F83F23" w14:paraId="0398A1CA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center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4050"/>
                                                            </w:tblGrid>
                                                            <w:tr w:rsidR="00F83F23" w:rsidRPr="00F83F23" w14:paraId="721B1355" w14:textId="77777777">
                                                              <w:trPr>
                                                                <w:jc w:val="center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shd w:val="clear" w:color="auto" w:fill="FFFFFF"/>
                                                                  <w:tcMar>
                                                                    <w:top w:w="150" w:type="dxa"/>
                                                                    <w:left w:w="150" w:type="dxa"/>
                                                                    <w:bottom w:w="150" w:type="dxa"/>
                                                                    <w:right w:w="15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3750" w:type="dxa"/>
                                                                    <w:jc w:val="center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3750"/>
                                                                  </w:tblGrid>
                                                                  <w:tr w:rsidR="00F83F23" w:rsidRPr="00F83F23" w14:paraId="02E410CA" w14:textId="77777777">
                                                                    <w:trPr>
                                                                      <w:jc w:val="center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3750" w:type="dxa"/>
                                                                        <w:tcBorders>
                                                                          <w:top w:val="nil"/>
                                                                          <w:left w:val="nil"/>
                                                                          <w:bottom w:val="nil"/>
                                                                          <w:right w:val="nil"/>
                                                                        </w:tcBorders>
                                                                        <w:shd w:val="clear" w:color="auto" w:fill="274E13"/>
                                                                        <w:tcMar>
                                                                          <w:top w:w="225" w:type="dxa"/>
                                                                          <w:left w:w="225" w:type="dxa"/>
                                                                          <w:bottom w:w="225" w:type="dxa"/>
                                                                          <w:right w:w="225" w:type="dxa"/>
                                                                        </w:tcMar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5000" w:type="pct"/>
                                                                          <w:jc w:val="center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3300"/>
                                                                        </w:tblGrid>
                                                                        <w:tr w:rsidR="00F83F23" w:rsidRPr="00F83F23" w14:paraId="2DE019CB" w14:textId="77777777">
                                                                          <w:trPr>
                                                                            <w:jc w:val="center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6519E7D7" w14:textId="77777777" w:rsidR="00F83F23" w:rsidRPr="00F83F23" w:rsidRDefault="00F83F23" w:rsidP="00F83F23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Arial" w:eastAsia="Times New Roman" w:hAnsi="Arial" w:cs="Arial"/>
                                                                                  <w:b/>
                                                                                  <w:bCs/>
                                                                                  <w:color w:val="FFFFFF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tr-TR"/>
                                                                                </w:rPr>
                                                                              </w:pPr>
                                                                              <w:hyperlink r:id="rId10" w:tgtFrame="_blank" w:history="1">
                                                                                <w:r w:rsidRPr="00F83F23">
                                                                                  <w:rPr>
                                                                                    <w:rFonts w:ascii="Arial" w:eastAsia="Times New Roman" w:hAnsi="Arial" w:cs="Arial"/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FFFFFF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u w:val="single"/>
                                                                                    <w:lang w:eastAsia="tr-TR"/>
                                                                                  </w:rPr>
                                                                                  <w:t>Katılımcı Listesini İnceleyin</w:t>
                                                                                </w:r>
                                                                              </w:hyperlink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094A4FCD" w14:textId="77777777" w:rsidR="00F83F23" w:rsidRPr="00F83F23" w:rsidRDefault="00F83F23" w:rsidP="00F83F23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b/>
                                                                            <w:bCs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264DA65" w14:textId="77777777" w:rsidR="00F83F23" w:rsidRPr="00F83F23" w:rsidRDefault="00F83F23" w:rsidP="00F83F23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13C18F06" w14:textId="77777777" w:rsidR="00F83F23" w:rsidRPr="00F83F23" w:rsidRDefault="00F83F23" w:rsidP="00F83F23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183763D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6939411" w14:textId="77777777" w:rsidR="00F83F23" w:rsidRPr="00F83F23" w:rsidRDefault="00F83F23" w:rsidP="00F83F2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BBCFFE5" w14:textId="77777777" w:rsidR="00F83F23" w:rsidRPr="00F83F23" w:rsidRDefault="00F83F23" w:rsidP="00F83F2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2AB8ABE9" w14:textId="77777777" w:rsidR="00F83F23" w:rsidRPr="00F83F23" w:rsidRDefault="00F83F23" w:rsidP="00F83F2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  <w:tr w:rsidR="00F83F23" w:rsidRPr="00F83F23" w14:paraId="4A12B1A9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0920" w:type="dxa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772"/>
                                    </w:tblGrid>
                                    <w:tr w:rsidR="00F83F23" w:rsidRPr="00F83F23" w14:paraId="334E1D80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0920" w:type="dxa"/>
                                            <w:jc w:val="center"/>
                                            <w:shd w:val="clear" w:color="auto" w:fill="FFFFFF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772"/>
                                          </w:tblGrid>
                                          <w:tr w:rsidR="00F83F23" w:rsidRPr="00F83F23" w14:paraId="17DEAE6C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920" w:type="dxa"/>
                                                  <w:jc w:val="center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920"/>
                                                </w:tblGrid>
                                                <w:tr w:rsidR="00F83F23" w:rsidRPr="00F83F23" w14:paraId="2DE21255" w14:textId="77777777"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0920"/>
                                                      </w:tblGrid>
                                                      <w:tr w:rsidR="00F83F23" w:rsidRPr="00F83F23" w14:paraId="6431FFC8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tcMar>
                                                              <w:top w:w="150" w:type="dxa"/>
                                                              <w:left w:w="150" w:type="dxa"/>
                                                              <w:bottom w:w="150" w:type="dxa"/>
                                                              <w:right w:w="15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05428697" w14:textId="77777777" w:rsidR="00F83F23" w:rsidRPr="00F83F23" w:rsidRDefault="00F83F23" w:rsidP="00F83F23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21"/>
                                                                <w:szCs w:val="21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>Tüyap</w:t>
                                                            </w:r>
                                                            <w:proofErr w:type="spellEnd"/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 xml:space="preserve"> Fuar ve Kongre Merkezi</w:t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  <w:t xml:space="preserve">Cumhuriyet Mahallesi Eski </w:t>
                                                            </w:r>
                                                            <w:proofErr w:type="spellStart"/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>Hadımköy</w:t>
                                                            </w:r>
                                                            <w:proofErr w:type="spellEnd"/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 xml:space="preserve"> Yolu Caddesi 9/1, 34500</w:t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  <w:t>Büyükçekmece - İSTANBUL</w:t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  <w:t>+90 (212) 867 12 00 </w:t>
                                                            </w:r>
                                                            <w:hyperlink r:id="rId11" w:tgtFrame="_blank" w:history="1">
                                                              <w:r w:rsidRPr="00F83F23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1155CC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lang w:eastAsia="tr-TR"/>
                                                                </w:rPr>
                                                                <w:t>www.tuyap.com.tr</w:t>
                                                              </w:r>
                                                            </w:hyperlink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</w:r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br/>
                                                            </w:r>
                                                            <w:hyperlink r:id="rId12" w:tgtFrame="_blank" w:history="1">
                                                              <w:r w:rsidRPr="00F83F23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0000"/>
                                                                  <w:sz w:val="21"/>
                                                                  <w:szCs w:val="21"/>
                                                                  <w:u w:val="single"/>
                                                                  <w:lang w:eastAsia="tr-TR"/>
                                                                </w:rPr>
                                                                <w:t>Web Sitesini Ziyaret Edin</w:t>
                                                              </w:r>
                                                            </w:hyperlink>
                                                            <w:hyperlink r:id="rId13" w:tgtFrame="_blank" w:history="1">
                                                              <w:r w:rsidRPr="00F83F23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D1991F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lang w:eastAsia="tr-TR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</w:hyperlink>
                                                            <w:r w:rsidRPr="00F83F23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0000"/>
                                                                <w:sz w:val="18"/>
                                                                <w:szCs w:val="18"/>
                                                                <w:lang w:eastAsia="tr-TR"/>
                                                              </w:rPr>
                                                              <w:t>|</w:t>
                                                            </w:r>
                                                            <w:hyperlink r:id="rId14" w:tgtFrame="_blank" w:history="1">
                                                              <w:r w:rsidRPr="00F83F23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D1991F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lang w:eastAsia="tr-TR"/>
                                                                </w:rPr>
                                                                <w:t> </w:t>
                                                              </w:r>
                                                            </w:hyperlink>
                                                            <w:hyperlink r:id="rId15" w:tgtFrame="_blank" w:history="1">
                                                              <w:r w:rsidRPr="00F83F23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0000"/>
                                                                  <w:sz w:val="21"/>
                                                                  <w:szCs w:val="21"/>
                                                                  <w:u w:val="single"/>
                                                                  <w:lang w:eastAsia="tr-TR"/>
                                                                </w:rPr>
                                                                <w:t>Bizimle İletişime Geçin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D2E8CF2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4E60871" w14:textId="77777777" w:rsidR="00F83F23" w:rsidRPr="00F83F23" w:rsidRDefault="00F83F23" w:rsidP="00F83F2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4D610C4" w14:textId="77777777" w:rsidR="00F83F23" w:rsidRPr="00F83F23" w:rsidRDefault="00F83F23" w:rsidP="00F83F2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6CE795C" w14:textId="77777777" w:rsidR="00F83F23" w:rsidRPr="00F83F23" w:rsidRDefault="00F83F23" w:rsidP="00F83F2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  <w:tr w:rsidR="00F83F23" w:rsidRPr="00F83F23" w14:paraId="1A27188C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0920" w:type="dxa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772"/>
                                    </w:tblGrid>
                                    <w:tr w:rsidR="00F83F23" w:rsidRPr="00F83F23" w14:paraId="4569EE9B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0920" w:type="dxa"/>
                                            <w:jc w:val="center"/>
                                            <w:shd w:val="clear" w:color="auto" w:fill="FFFFFF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920"/>
                                          </w:tblGrid>
                                          <w:tr w:rsidR="00F83F23" w:rsidRPr="00F83F23" w14:paraId="08DB7E2A" w14:textId="77777777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920"/>
                                                </w:tblGrid>
                                                <w:tr w:rsidR="00F83F23" w:rsidRPr="00F83F23" w14:paraId="03845C1B" w14:textId="77777777"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Borders>
                                                        <w:top w:val="nil"/>
                                                        <w:left w:val="nil"/>
                                                        <w:bottom w:val="nil"/>
                                                        <w:right w:val="nil"/>
                                                      </w:tcBorders>
                                                      <w:tcMar>
                                                        <w:top w:w="150" w:type="dxa"/>
                                                        <w:left w:w="150" w:type="dxa"/>
                                                        <w:bottom w:w="150" w:type="dxa"/>
                                                        <w:right w:w="15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050"/>
                                                        <w:gridCol w:w="525"/>
                                                      </w:tblGrid>
                                                      <w:tr w:rsidR="00F83F23" w:rsidRPr="00F83F23" w14:paraId="7EA3CB25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jc w:val="center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525"/>
                                                              <w:gridCol w:w="525"/>
                                                            </w:tblGrid>
                                                            <w:tr w:rsidR="00F83F23" w:rsidRPr="00F83F23" w14:paraId="50C5C1A5" w14:textId="77777777">
                                                              <w:trPr>
                                                                <w:jc w:val="center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52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4A36882B" w14:textId="089C8F89" w:rsidR="00F83F23" w:rsidRPr="00F83F23" w:rsidRDefault="00F83F23" w:rsidP="00F83F23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F83F23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noProof/>
                                                                      <w:color w:val="D1991F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  <mc:AlternateContent>
                                                                      <mc:Choice Requires="wps">
                                                                        <w:drawing>
                                                                          <wp:inline distT="0" distB="0" distL="0" distR="0" wp14:anchorId="10EC7745" wp14:editId="445EEC50">
                                                                            <wp:extent cx="243840" cy="243840"/>
                                                                            <wp:effectExtent l="0" t="0" r="0" b="0"/>
                                                                            <wp:docPr id="3" name="Dikdörtgen 3">
                                                                              <a:hlinkClick xmlns:a="http://schemas.openxmlformats.org/drawingml/2006/main" r:id="rId16" tgtFrame="&quot;_blank&quot;"/>
                                                                            </wp:docPr>
                                                                            <wp:cNvGraphicFramePr>
                                                                              <a:graphicFrameLocks xmlns:a="http://schemas.openxmlformats.org/drawingml/2006/main" noChangeAspect="1"/>
                                                                            </wp:cNvGraphicFramePr>
                                                                            <a:graphic xmlns:a="http://schemas.openxmlformats.org/drawingml/2006/main">
                                                                              <a:graphicData uri="http://schemas.microsoft.com/office/word/2010/wordprocessingShape">
                                                                                <wps:wsp>
                                                                                  <wps:cNvSpPr>
                                                                                    <a:spLocks noChangeAspect="1"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0" y="0"/>
                                                                                      <a:ext cx="243840" cy="243840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solidFill>
                                                                                            <a:srgbClr val="FFFFFF"/>
                                                                                          </a:solidFill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miter lim="800000"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</a:graphicData>
                                                                            </a:graphic>
                                                                          </wp:inline>
                                                                        </w:drawing>
                                                                      </mc:Choice>
                                                                      <mc:Fallback>
                                                                        <w:pict>
                                                                          <v:rect w14:anchorId="28DAECAC" id="Dikdörtgen 3" o:spid="_x0000_s1026" href="https://www.facebook.com/karavanistfuari/" target="&quot;_blank&quot;" style="width:19.2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bWNAIAAFgEAAAOAAAAZHJzL2Uyb0RvYy54bWysVE2P0zAQvSPxHywfuNH0C1hC09WqVdFK&#10;C6y0cEau4yRWHY937Dbt/jD+AH+MsdOWAgckxMUazzjP770ZZ3a9bw3bKfQabMFHgyFnykoota0L&#10;/uXz6uUVZz4IWwoDVhX8oDy/nj9/NutcrsbQgCkVMgKxPu9cwZsQXJ5lXjaqFX4ATlkqVoCtCLTF&#10;OitRdITemmw8HL7OOsDSIUjlPWWXfZHPE35VKRk+VZVXgZmCE7eQVkzrOq7ZfCbyGoVrtDzSEP/A&#10;ohXa0qVnqKUIgm1R/wHVaongoQoDCW0GVaWlShpIzWj4m5qHRjiVtJA53p1t8v8PVn7c3SPTZcEn&#10;nFnRUouWelN+/4ahVpZNkqjGaLtZGC03Rwpk4N8b1Ytbgty2yoa+W6iMCDQqvtHOc4Z5vBlvyxG1&#10;pg4rTARePG4hvPu6NsJu+ji2KeuczxPd2NwUPrh7jKZ7dwdy45mFRSNsrW68o8bTOJKkUwoRukaJ&#10;krwbXcL1GBHQExpbdx+gJBPENkDSvq+wjXeQGrZPc3M4z43aByYpOZ5OrqY0XZJKxzgSFvnpY4c+&#10;vFfQshiQYGKXwMXuzof+6OlIvMvCShuTRtPYXxKEGTPJi8i3t2IN5YG4IxA20aDnSEED+MRZR6Nd&#10;cP+4Fag4M7eW9L8dTSPbkDbTV2/GtMHLyvqyIqwkqIIHzvpwEfr3s3Wo6ybZ3HO8Ic8qnfREP3tW&#10;R7I0vsmR41OL7+Nyn079/CHMfwAAAP//AwBQSwMEFAAGAAgAAAAhAMSaOvLXAAAAAwEAAA8AAABk&#10;cnMvZG93bnJldi54bWxMj0FLw0AQhe+C/2EZwZvdWKWENJsihVLiQUjbH7DNTpPQ7GzITtv47x31&#10;oJd5DG9475t8NfleXXGMXSADz7MEFFIdXEeNgcN+85SCimzJ2T4QGvjECKvi/i63mQs3qvC640ZJ&#10;CMXMGmiZh0zrWLfobZyFAUm8Uxi9ZVnHRrvR3iTc93qeJAvtbUfS0NoB1y3W593FG5in6D7KjsO2&#10;PJfVgjy9H6qtMY8P09sSFOPEf8fwjS/oUAjTMVzIRdUbkEf4Z4r3kr6COv6qLnL9n734AgAA//8D&#10;AFBLAwQUAAYACAAAACEAg4ng2N4AAABUAQAAGQAAAGRycy9fcmVscy9lMm9Eb2MueG1sLnJlbHOE&#10;0MFqwzAMBuD7YO9gdF+U7jDKSNLLNuhhl9E9gOYoiYktBdtt2refYRRWGOwoxP/9Qs3uHLw5cUxO&#10;pYVNVYNhsdo7GVv4PLw9bMGkTNKTV+EWLpxg193fNR/sKZdQmtySTFEktTDlvDwjJjtxoFTpwlI2&#10;g8ZAuYxxxIXsTCPjY10/YfxtQHdjmn3fQtz3GzCHy1Ka/7d1GJzlF7XHwJL/qMCpSNE7mQtKceT8&#10;w6Zy87qu1UCWv1TnymrAmSKdSFzKw5Giw2vkXftyzes5cxTygF2DN7/ovgEAAP//AwBQSwECLQAU&#10;AAYACAAAACEAtoM4kv4AAADhAQAAEwAAAAAAAAAAAAAAAAAAAAAAW0NvbnRlbnRfVHlwZXNdLnht&#10;bFBLAQItABQABgAIAAAAIQA4/SH/1gAAAJQBAAALAAAAAAAAAAAAAAAAAC8BAABfcmVscy8ucmVs&#10;c1BLAQItABQABgAIAAAAIQCS2ObWNAIAAFgEAAAOAAAAAAAAAAAAAAAAAC4CAABkcnMvZTJvRG9j&#10;LnhtbFBLAQItABQABgAIAAAAIQDEmjry1wAAAAMBAAAPAAAAAAAAAAAAAAAAAI4EAABkcnMvZG93&#10;bnJldi54bWxQSwECLQAUAAYACAAAACEAg4ng2N4AAABUAQAAGQAAAAAAAAAAAAAAAACSBQAAZHJz&#10;L19yZWxzL2Uyb0RvYy54bWwucmVsc1BLBQYAAAAABQAFADoBAACnBgAAAAA=&#10;" o:button="t" filled="f" stroked="f">
                                                                            <v:fill o:detectmouseclick="t"/>
                                                                            <o:lock v:ext="edit" aspectratio="t"/>
                                                                            <w10:anchorlock/>
                                                                          </v:rect>
                                                                        </w:pict>
                                                                      </mc:Fallback>
                                                                    </mc:AlternateConten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52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2912C96A" w14:textId="0E04C041" w:rsidR="00F83F23" w:rsidRPr="00F83F23" w:rsidRDefault="00F83F23" w:rsidP="00F83F23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F83F23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noProof/>
                                                                      <w:color w:val="D1991F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  <mc:AlternateContent>
                                                                      <mc:Choice Requires="wps">
                                                                        <w:drawing>
                                                                          <wp:inline distT="0" distB="0" distL="0" distR="0" wp14:anchorId="5AA84D1C" wp14:editId="1BDD25ED">
                                                                            <wp:extent cx="243840" cy="243840"/>
                                                                            <wp:effectExtent l="0" t="0" r="0" b="0"/>
                                                                            <wp:docPr id="2" name="Dikdörtgen 2">
                                                                              <a:hlinkClick xmlns:a="http://schemas.openxmlformats.org/drawingml/2006/main" r:id="rId17" tgtFrame="&quot;_blank&quot;"/>
                                                                            </wp:docPr>
                                                                            <wp:cNvGraphicFramePr>
                                                                              <a:graphicFrameLocks xmlns:a="http://schemas.openxmlformats.org/drawingml/2006/main" noChangeAspect="1"/>
                                                                            </wp:cNvGraphicFramePr>
                                                                            <a:graphic xmlns:a="http://schemas.openxmlformats.org/drawingml/2006/main">
                                                                              <a:graphicData uri="http://schemas.microsoft.com/office/word/2010/wordprocessingShape">
                                                                                <wps:wsp>
                                                                                  <wps:cNvSpPr>
                                                                                    <a:spLocks noChangeAspect="1"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0" y="0"/>
                                                                                      <a:ext cx="243840" cy="243840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solidFill>
                                                                                            <a:srgbClr val="FFFFFF"/>
                                                                                          </a:solidFill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miter lim="800000"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</a:graphicData>
                                                                            </a:graphic>
                                                                          </wp:inline>
                                                                        </w:drawing>
                                                                      </mc:Choice>
                                                                      <mc:Fallback>
                                                                        <w:pict>
                                                                          <v:rect w14:anchorId="49EA94A3" id="Dikdörtgen 2" o:spid="_x0000_s1026" href="https://www.instagram.com/karavanistfuari/" target="&quot;_blank&quot;" style="width:19.2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O/MwIAAFgEAAAOAAAAZHJzL2Uyb0RvYy54bWysVMGO0zAQvSPxD5YP3GjaUGAJTVerVkUr&#10;LbDSwhm5jpNYdTzesdu0fBg/wI8xdtpS4ICEuFjjGef5vTfjzK73nWE7hV6DLflkNOZMWQmVtk3J&#10;P39aPb/izAdhK2HAqpIflOfX86dPZr0rVA4tmEohIxDri96VvA3BFVnmZas64UfglKViDdiJQFts&#10;sgpFT+idyfLx+FXWA1YOQSrvKbscinye8OtayfCxrr0KzJScuIW0YlrXcc3mM1E0KFyr5ZGG+AcW&#10;ndCWLj1DLUUQbIv6D6hOSwQPdRhJ6DKoay1V0kBqJuPf1Dy0wqmkhczx7myT/3+w8sPuHpmuSp5z&#10;ZkVHLVrqTfX9G4ZGWZYnUa3RdrMwWm6OFMjAvzdqELcEue2UDUO3UBkRaFR8q53nDIt4M95WE2pN&#10;E1aYCDx73EJ4+2VthN0McWxT1jtfJLqxuSl8cPcYTffuDuTGMwuLVthG3XhHjadxJEmnFCL0rRIV&#10;eTe5hBswIqAnNLbu30NFJohtgKR9X2MX7yA1bJ/m5nCeG7UPTFIyn764mtJ0SSod40hYFKePHfrw&#10;TkHHYkCCiV0CF7s7H4ajpyPxLgsrbUwaTWN/SRBmzCQvIt/BijVUB+KOQNhEg54jBS3gV856Gu2S&#10;+8etQMWZubWk/81kGtmGtJm+fJ3TBi8r68uKsJKgSh44G8JFGN7P1qFu2mTzwPGGPKt10hP9HFgd&#10;ydL4JkeOTy2+j8t9OvXzhzD/AQAA//8DAFBLAwQUAAYACAAAACEAxJo68tcAAAADAQAADwAAAGRy&#10;cy9kb3ducmV2LnhtbEyPQUvDQBCF74L/YRnBm91YpYQ0myKFUuJBSNsfsM1Ok9DsbMhO2/jvHfWg&#10;l3kMb3jvm3w1+V5dcYxdIAPPswQUUh1cR42Bw37zlIKKbMnZPhAa+MQIq+L+LreZCzeq8LrjRkkI&#10;xcwaaJmHTOtYt+htnIUBSbxTGL1lWcdGu9HeJNz3ep4kC+1tR9LQ2gHXLdbn3cUbmKfoPsqOw7Y8&#10;l9WCPL0fqq0xjw/T2xIU48R/x/CNL+hQCNMxXMhF1RuQR/hniveSvoI6/qoucv2fvfgCAAD//wMA&#10;UEsDBBQABgAIAAAAIQD1FWAB3gAAAFUBAAAZAAAAZHJzL19yZWxzL2Uyb0RvYy54bWwucmVsc4TQ&#10;wWrDMAwG4Ptg72B0X5z2MMaI00s36KGX0T2AcBTHxJaD7Dbt288wBisMdhRC3y+p211jUBeS7BMb&#10;2DQtKGKbBs/OwOfp/ekFVC7IA4bEZOBGGXb940P3QQFLHcqTX7KqCmcDUynLq9bZThQxN2khrp0x&#10;ScRSS3F6QTujI71t22ctvw3o70x1GAzIYdiAOt2Wmvy/ncbRW9one47E5Y8IPVVJgue5oiiOyjeb&#10;687rujae66lOMDY2RT2j4AXZ5zKeUbz+mTmmoa7zdi0kjAF03+m7Z/RfAAAA//8DAFBLAQItABQA&#10;BgAIAAAAIQC2gziS/gAAAOEBAAATAAAAAAAAAAAAAAAAAAAAAABbQ29udGVudF9UeXBlc10ueG1s&#10;UEsBAi0AFAAGAAgAAAAhADj9If/WAAAAlAEAAAsAAAAAAAAAAAAAAAAALwEAAF9yZWxzLy5yZWxz&#10;UEsBAi0AFAAGAAgAAAAhANP8Q78zAgAAWAQAAA4AAAAAAAAAAAAAAAAALgIAAGRycy9lMm9Eb2Mu&#10;eG1sUEsBAi0AFAAGAAgAAAAhAMSaOvLXAAAAAwEAAA8AAAAAAAAAAAAAAAAAjQQAAGRycy9kb3du&#10;cmV2LnhtbFBLAQItABQABgAIAAAAIQD1FWAB3gAAAFUBAAAZAAAAAAAAAAAAAAAAAJEFAABkcnMv&#10;X3JlbHMvZTJvRG9jLnhtbC5yZWxzUEsFBgAAAAAFAAUAOgEAAKYGAAAAAA==&#10;" o:button="t" filled="f" stroked="f">
                                                                            <v:fill o:detectmouseclick="t"/>
                                                                            <o:lock v:ext="edit" aspectratio="t"/>
                                                                            <w10:anchorlock/>
                                                                          </v:rect>
                                                                        </w:pict>
                                                                      </mc:Fallback>
                                                                    </mc:AlternateConten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4DA2C47C" w14:textId="77777777" w:rsidR="00F83F23" w:rsidRPr="00F83F23" w:rsidRDefault="00F83F23" w:rsidP="00F83F23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52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858B850" w14:textId="0772F9DC" w:rsidR="00F83F23" w:rsidRPr="00F83F23" w:rsidRDefault="00F83F23" w:rsidP="00F83F23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F83F23"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noProof/>
                                                                <w:color w:val="D1991F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05A30A1C" wp14:editId="4B689D9A">
                                                                      <wp:extent cx="243840" cy="243840"/>
                                                                      <wp:effectExtent l="0" t="0" r="0" b="0"/>
                                                                      <wp:docPr id="1" name="Dikdörtgen 1">
                                                                        <a:hlinkClick xmlns:a="http://schemas.openxmlformats.org/drawingml/2006/main" r:id="rId18" tgtFrame="&quot;_blank&quot;"/>
                                                                      </wp:docPr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243840" cy="24384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2DA17842" id="Dikdörtgen 1" o:spid="_x0000_s1026" href="https://twitter.com/KaravanistF" target="&quot;_blank&quot;" style="width:19.2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wFMQIAAFgEAAAOAAAAZHJzL2Uyb0RvYy54bWysVMGO0zAQvSPxD5YP3GjaUmAJTVerVkUr&#10;LbDSwhm5jpNYdTzesdO0fBg/wI8xdtpS4ICEuFjjsfPmvTfjzK/3rWE7hV6DLfhkNOZMWQmltnXB&#10;P39aP7/izAdhS2HAqoIflOfXi6dP5r3L1RQaMKVCRiDW570reBOCy7PMy0a1wo/AKUuHFWArAm2x&#10;zkoUPaG3JpuOx6+yHrB0CFJ5T9nVcMgXCb+qlAwfq8qrwEzBiVtIK6Z1E9dsMRd5jcI1Wh5piH9g&#10;0QptqegZaiWCYB3qP6BaLRE8VGEkoc2gqrRUSQOpmYx/U/PQCKeSFjLHu7NN/v/Byg+7e2S6pN5x&#10;ZkVLLVrpbfn9G4ZaWTZJohqj7XZptNweKZCBf2/UIG4FsmuVDUO3UBkRaFR8o53nDPNYGW9LKh7q&#10;sMZE4NljB+Htl40RdjvEsU1Z73ye6MbmpvDB3WM03bs7kFvPLCwbYWt14x01fpB0SiFC3yhRkneT&#10;S7gBIwJ6QmOb/j2UZILoAiTt+wrbWIPUsH2am8N5btQ+MEnJ6ezF1YymS9LRMY6ERX762KEP7xS0&#10;LAYkmNglcLG782G4eroSa1lYa2PSaBr7S4IwYyZ5EfkOVmygPBB3BMImGvQcKWgAv3LW02gX3D92&#10;AhVn5taS/jeTWWQb0mb28vWUNnh5srk8EVYSVMEDZ0O4DMP76Rzqukk2DxxvyLNKJz3Rz4HVkSyN&#10;b3Lk+NTi+7jcp1s/fwiLHwAAAP//AwBQSwMEFAAGAAgAAAAhAMSaOvLXAAAAAwEAAA8AAABkcnMv&#10;ZG93bnJldi54bWxMj0FLw0AQhe+C/2EZwZvdWKWENJsihVLiQUjbH7DNTpPQ7GzITtv47x31oJd5&#10;DG9475t8NfleXXGMXSADz7MEFFIdXEeNgcN+85SCimzJ2T4QGvjECKvi/i63mQs3qvC640ZJCMXM&#10;GmiZh0zrWLfobZyFAUm8Uxi9ZVnHRrvR3iTc93qeJAvtbUfS0NoB1y3W593FG5in6D7KjsO2PJfV&#10;gjy9H6qtMY8P09sSFOPEf8fwjS/oUAjTMVzIRdUbkEf4Z4r3kr6COv6qLnL9n734AgAA//8DAFBL&#10;AwQUAAYACAAAACEAQBnJYNcAAABKAQAAGQAAAGRycy9fcmVscy9lMm9Eb2MueG1sLnJlbHOE0MFq&#10;wzAMBuD7YO9gdF+c7jDGiNNLVyhll9E9gLCVxNSWja127dvPMAYrDHYUkj79aFhfYlBnKtUnNrDq&#10;elDENjnPs4GPw/bhGVQVZIchMRm4UoX1eH83vFNAaUt18bmqpnA1sIjkF62rXShi7VImbp0plYjS&#10;yjLrjPaIM+nHvn/S5bcB442pds5A2bkVqMM1t8v/22mavKVNsqdILH+c0EuTSvB8bCiWmeSbrS2z&#10;fHoRKp1NUe+x4BnZV9n+DL4l1zK8XtoIYwA9DvrmA+MXAAAA//8DAFBLAQItABQABgAIAAAAIQC2&#10;gziS/gAAAOEBAAATAAAAAAAAAAAAAAAAAAAAAABbQ29udGVudF9UeXBlc10ueG1sUEsBAi0AFAAG&#10;AAgAAAAhADj9If/WAAAAlAEAAAsAAAAAAAAAAAAAAAAALwEAAF9yZWxzLy5yZWxzUEsBAi0AFAAG&#10;AAgAAAAhABCQrAUxAgAAWAQAAA4AAAAAAAAAAAAAAAAALgIAAGRycy9lMm9Eb2MueG1sUEsBAi0A&#10;FAAGAAgAAAAhAMSaOvLXAAAAAwEAAA8AAAAAAAAAAAAAAAAAiwQAAGRycy9kb3ducmV2LnhtbFBL&#10;AQItABQABgAIAAAAIQBAGclg1wAAAEoBAAAZAAAAAAAAAAAAAAAAAI8FAABkcnMvX3JlbHMvZTJv&#10;RG9jLnhtbC5yZWxzUEsFBgAAAAAFAAUAOgEAAJ0GAAAAAA==&#10;" o:button="t" filled="f" stroked="f">
                                                                      <v:fill o:detectmouseclick="t"/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CB554D5" w14:textId="77777777" w:rsidR="00F83F23" w:rsidRPr="00F83F23" w:rsidRDefault="00F83F23" w:rsidP="00F83F2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7CE1A81" w14:textId="77777777" w:rsidR="00F83F23" w:rsidRPr="00F83F23" w:rsidRDefault="00F83F23" w:rsidP="00F83F2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783C6AE" w14:textId="77777777" w:rsidR="00F83F23" w:rsidRPr="00F83F23" w:rsidRDefault="00F83F23" w:rsidP="00F83F2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BF391A5" w14:textId="77777777" w:rsidR="00F83F23" w:rsidRPr="00F83F23" w:rsidRDefault="00F83F23" w:rsidP="00F83F23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8E56FC6" w14:textId="77777777" w:rsidR="00F83F23" w:rsidRPr="00F83F23" w:rsidRDefault="00F83F23" w:rsidP="00F83F23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5D51829F" w14:textId="77777777" w:rsidR="00F83F23" w:rsidRPr="00F83F23" w:rsidRDefault="00F83F23" w:rsidP="00F83F23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F83F23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  <w:lastRenderedPageBreak/>
                          <w:br/>
                          <w:t> </w:t>
                        </w:r>
                      </w:p>
                    </w:tc>
                  </w:tr>
                </w:tbl>
                <w:p w14:paraId="58B37567" w14:textId="77777777" w:rsidR="00F83F23" w:rsidRPr="00F83F23" w:rsidRDefault="00F83F23" w:rsidP="00F83F23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color w:val="C6C6C6"/>
                      <w:sz w:val="18"/>
                      <w:szCs w:val="18"/>
                      <w:lang w:eastAsia="tr-TR"/>
                    </w:rPr>
                  </w:pPr>
                  <w:hyperlink r:id="rId19" w:tgtFrame="_blank" w:history="1">
                    <w:r w:rsidRPr="00F83F23">
                      <w:rPr>
                        <w:rFonts w:ascii="Segoe UI" w:eastAsia="Times New Roman" w:hAnsi="Segoe UI" w:cs="Segoe UI"/>
                        <w:color w:val="C6C6C6"/>
                        <w:sz w:val="18"/>
                        <w:szCs w:val="18"/>
                        <w:u w:val="single"/>
                        <w:lang w:eastAsia="tr-TR"/>
                      </w:rPr>
                      <w:t>Posta listesinden çık</w:t>
                    </w:r>
                  </w:hyperlink>
                </w:p>
              </w:tc>
            </w:tr>
            <w:tr w:rsidR="00F83F23" w:rsidRPr="00F83F23" w14:paraId="10711407" w14:textId="77777777">
              <w:trPr>
                <w:jc w:val="center"/>
              </w:trPr>
              <w:tc>
                <w:tcPr>
                  <w:tcW w:w="0" w:type="auto"/>
                  <w:tcMar>
                    <w:top w:w="90" w:type="dxa"/>
                    <w:left w:w="150" w:type="dxa"/>
                    <w:bottom w:w="90" w:type="dxa"/>
                    <w:right w:w="150" w:type="dxa"/>
                  </w:tcMar>
                  <w:hideMark/>
                </w:tcPr>
                <w:p w14:paraId="14447A1C" w14:textId="77777777" w:rsidR="00F83F23" w:rsidRPr="00F83F23" w:rsidRDefault="00F83F23" w:rsidP="00F83F23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color w:val="C6C6C6"/>
                      <w:sz w:val="18"/>
                      <w:szCs w:val="18"/>
                      <w:lang w:eastAsia="tr-TR"/>
                    </w:rPr>
                  </w:pPr>
                  <w:hyperlink r:id="rId20" w:tgtFrame="_blank" w:history="1">
                    <w:r w:rsidRPr="00F83F23">
                      <w:rPr>
                        <w:rFonts w:ascii="Segoe UI" w:eastAsia="Times New Roman" w:hAnsi="Segoe UI" w:cs="Segoe UI"/>
                        <w:color w:val="C6C6C6"/>
                        <w:sz w:val="18"/>
                        <w:szCs w:val="18"/>
                        <w:u w:val="single"/>
                        <w:lang w:eastAsia="tr-TR"/>
                      </w:rPr>
                      <w:t>GEZENBİLİR FORUM</w:t>
                    </w:r>
                  </w:hyperlink>
                  <w:r w:rsidRPr="00F83F23">
                    <w:rPr>
                      <w:rFonts w:ascii="Segoe UI" w:eastAsia="Times New Roman" w:hAnsi="Segoe UI" w:cs="Segoe UI"/>
                      <w:color w:val="C6C6C6"/>
                      <w:sz w:val="18"/>
                      <w:szCs w:val="18"/>
                      <w:lang w:eastAsia="tr-TR"/>
                    </w:rPr>
                    <w:t> forumunu ziyaret et.</w:t>
                  </w:r>
                </w:p>
                <w:tbl>
                  <w:tblPr>
                    <w:tblW w:w="5000" w:type="pct"/>
                    <w:jc w:val="center"/>
                    <w:shd w:val="clear" w:color="auto" w:fill="333333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2"/>
                  </w:tblGrid>
                  <w:tr w:rsidR="00F83F23" w:rsidRPr="00F83F23" w14:paraId="0052DD13" w14:textId="77777777" w:rsidTr="00F83F2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333333"/>
                        <w:vAlign w:val="center"/>
                        <w:hideMark/>
                      </w:tcPr>
                      <w:p w14:paraId="220D38D9" w14:textId="77777777" w:rsidR="00F83F23" w:rsidRPr="00F83F23" w:rsidRDefault="00F83F23" w:rsidP="00F83F2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F83F23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  <w:t> </w:t>
                        </w:r>
                      </w:p>
                      <w:p w14:paraId="704AAAE8" w14:textId="77777777" w:rsidR="00F83F23" w:rsidRPr="00F83F23" w:rsidRDefault="00F83F23" w:rsidP="00F83F2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F83F23">
                          <w:rPr>
                            <w:rFonts w:ascii="Verdana" w:eastAsia="Times New Roman" w:hAnsi="Verdana" w:cs="Helvetica"/>
                            <w:color w:val="FF9900"/>
                            <w:sz w:val="15"/>
                            <w:szCs w:val="15"/>
                            <w:lang w:eastAsia="tr-TR"/>
                          </w:rPr>
                          <w:t xml:space="preserve">Bu </w:t>
                        </w:r>
                        <w:proofErr w:type="gramStart"/>
                        <w:r w:rsidRPr="00F83F23">
                          <w:rPr>
                            <w:rFonts w:ascii="Verdana" w:eastAsia="Times New Roman" w:hAnsi="Verdana" w:cs="Helvetica"/>
                            <w:color w:val="FF9900"/>
                            <w:sz w:val="15"/>
                            <w:szCs w:val="15"/>
                            <w:lang w:eastAsia="tr-TR"/>
                          </w:rPr>
                          <w:t>mail</w:t>
                        </w:r>
                        <w:proofErr w:type="gramEnd"/>
                        <w:r w:rsidRPr="00F83F23">
                          <w:rPr>
                            <w:rFonts w:ascii="Verdana" w:eastAsia="Times New Roman" w:hAnsi="Verdana" w:cs="Helvetica"/>
                            <w:color w:val="FF9900"/>
                            <w:sz w:val="15"/>
                            <w:szCs w:val="15"/>
                            <w:lang w:eastAsia="tr-TR"/>
                          </w:rPr>
                          <w:t xml:space="preserve"> foruma üye olduğunuz ve bildirim alma seçeneklerini etkinleştirdiğiniz için size gönderildi.</w:t>
                        </w:r>
                        <w:r w:rsidRPr="00F83F23">
                          <w:rPr>
                            <w:rFonts w:ascii="Verdana" w:eastAsia="Times New Roman" w:hAnsi="Verdana" w:cs="Helvetica"/>
                            <w:color w:val="FF9900"/>
                            <w:sz w:val="15"/>
                            <w:szCs w:val="15"/>
                            <w:lang w:eastAsia="tr-TR"/>
                          </w:rPr>
                          <w:br/>
                          <w:t>Bu gibi mailleri almak istemiyorsanız </w:t>
                        </w:r>
                        <w:hyperlink r:id="rId21" w:tgtFrame="_blank" w:history="1">
                          <w:r w:rsidRPr="00F83F23">
                            <w:rPr>
                              <w:rFonts w:ascii="Verdana" w:eastAsia="Times New Roman" w:hAnsi="Verdana" w:cs="Helvetica"/>
                              <w:color w:val="C6C6C6"/>
                              <w:sz w:val="15"/>
                              <w:szCs w:val="15"/>
                              <w:u w:val="single"/>
                              <w:lang w:eastAsia="tr-TR"/>
                            </w:rPr>
                            <w:t>profil ayarlarınızı</w:t>
                          </w:r>
                        </w:hyperlink>
                        <w:r w:rsidRPr="00F83F23">
                          <w:rPr>
                            <w:rFonts w:ascii="Verdana" w:eastAsia="Times New Roman" w:hAnsi="Verdana" w:cs="Helvetica"/>
                            <w:color w:val="FF9900"/>
                            <w:sz w:val="15"/>
                            <w:szCs w:val="15"/>
                            <w:lang w:eastAsia="tr-TR"/>
                          </w:rPr>
                          <w:t> kolayca değiştirebilirsiniz.</w:t>
                        </w:r>
                      </w:p>
                      <w:p w14:paraId="7B8B6A75" w14:textId="77777777" w:rsidR="00F83F23" w:rsidRPr="00F83F23" w:rsidRDefault="00F83F23" w:rsidP="00F83F2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F83F23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  <w:t> </w:t>
                        </w:r>
                      </w:p>
                      <w:p w14:paraId="2E80052A" w14:textId="77777777" w:rsidR="00F83F23" w:rsidRPr="00F83F23" w:rsidRDefault="00F83F23" w:rsidP="00F83F23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F83F23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  <w:t> </w:t>
                        </w:r>
                      </w:p>
                    </w:tc>
                  </w:tr>
                </w:tbl>
                <w:p w14:paraId="05F7D9F4" w14:textId="77777777" w:rsidR="00F83F23" w:rsidRPr="00F83F23" w:rsidRDefault="00F83F23" w:rsidP="00F83F23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color w:val="C6C6C6"/>
                      <w:sz w:val="18"/>
                      <w:szCs w:val="18"/>
                      <w:lang w:eastAsia="tr-TR"/>
                    </w:rPr>
                  </w:pPr>
                </w:p>
              </w:tc>
            </w:tr>
          </w:tbl>
          <w:p w14:paraId="5D19FCBC" w14:textId="77777777" w:rsidR="00F83F23" w:rsidRPr="00F83F23" w:rsidRDefault="00F83F23" w:rsidP="00F83F2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14:paraId="368E4E49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23"/>
    <w:rsid w:val="0019373B"/>
    <w:rsid w:val="00F8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FDE3"/>
  <w15:chartTrackingRefBased/>
  <w15:docId w15:val="{B20D735A-974C-423E-A968-9F8DE40B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8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83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83F2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83F2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F83F23"/>
  </w:style>
  <w:style w:type="character" w:customStyle="1" w:styleId="gd">
    <w:name w:val="gd"/>
    <w:basedOn w:val="VarsaylanParagrafYazTipi"/>
    <w:rsid w:val="00F83F23"/>
  </w:style>
  <w:style w:type="character" w:customStyle="1" w:styleId="go">
    <w:name w:val="go"/>
    <w:basedOn w:val="VarsaylanParagrafYazTipi"/>
    <w:rsid w:val="00F83F23"/>
  </w:style>
  <w:style w:type="character" w:customStyle="1" w:styleId="g3">
    <w:name w:val="g3"/>
    <w:basedOn w:val="VarsaylanParagrafYazTipi"/>
    <w:rsid w:val="00F83F23"/>
  </w:style>
  <w:style w:type="character" w:customStyle="1" w:styleId="hb">
    <w:name w:val="hb"/>
    <w:basedOn w:val="VarsaylanParagrafYazTipi"/>
    <w:rsid w:val="00F83F23"/>
  </w:style>
  <w:style w:type="character" w:customStyle="1" w:styleId="g2">
    <w:name w:val="g2"/>
    <w:basedOn w:val="VarsaylanParagrafYazTipi"/>
    <w:rsid w:val="00F83F23"/>
  </w:style>
  <w:style w:type="paragraph" w:customStyle="1" w:styleId="bzd">
    <w:name w:val="bzd"/>
    <w:basedOn w:val="Normal"/>
    <w:rsid w:val="00F8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83F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113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9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8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6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1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8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2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1069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67576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42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10741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2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9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7515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59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32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72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1116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35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1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62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57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87450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zenbilir.com/konu/karavanist-i-stanbul-karavan-ve-ekipmanlari-fuari-2-11-nisan-2021.125690" TargetMode="External"/><Relationship Id="rId13" Type="http://schemas.openxmlformats.org/officeDocument/2006/relationships/hyperlink" Target="http://www.karavanistfuari.com/" TargetMode="External"/><Relationship Id="rId18" Type="http://schemas.openxmlformats.org/officeDocument/2006/relationships/hyperlink" Target="https://twitter.com/Karavanist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zenbilir.com/hesap/preferences" TargetMode="External"/><Relationship Id="rId7" Type="http://schemas.openxmlformats.org/officeDocument/2006/relationships/hyperlink" Target="https://www.gezenbilir.com/konu/karavanist-i-stanbul-karavan-ve-ekipmanlari-fuari-2-11-nisan-2021.125690/" TargetMode="External"/><Relationship Id="rId12" Type="http://schemas.openxmlformats.org/officeDocument/2006/relationships/hyperlink" Target="https://www.karavanistfuari.com/?utm_source=gznblr&amp;utm_medium=cpc&amp;utm_campaign=karavan" TargetMode="External"/><Relationship Id="rId17" Type="http://schemas.openxmlformats.org/officeDocument/2006/relationships/hyperlink" Target="https://www.instagram.com/karavanistfuar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karavanistfuari/" TargetMode="External"/><Relationship Id="rId20" Type="http://schemas.openxmlformats.org/officeDocument/2006/relationships/hyperlink" Target="https://www.gezenbili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zenbilir.com/konu/karavanist-i-stanbul-karavan-ve-ekipmanlari-fuari-2-11-nisan-2021.125690" TargetMode="External"/><Relationship Id="rId11" Type="http://schemas.openxmlformats.org/officeDocument/2006/relationships/hyperlink" Target="http://www.tuyap.com.tr/" TargetMode="External"/><Relationship Id="rId5" Type="http://schemas.openxmlformats.org/officeDocument/2006/relationships/hyperlink" Target="https://www.gezenbilir.com/" TargetMode="External"/><Relationship Id="rId15" Type="http://schemas.openxmlformats.org/officeDocument/2006/relationships/hyperlink" Target="mailto:aytenbarak@tuyap.com.t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karavanistfuari.com/katilimci-listesi" TargetMode="External"/><Relationship Id="rId19" Type="http://schemas.openxmlformats.org/officeDocument/2006/relationships/hyperlink" Target="https://www.gezenbilir.com/email-stop/166926/mailing-list?c=c56c98485e02112871ca4a9ff2257322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mytuyap.com/app/" TargetMode="External"/><Relationship Id="rId14" Type="http://schemas.openxmlformats.org/officeDocument/2006/relationships/hyperlink" Target="http://www.karavanistfuari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2021-04-21T08:24:00Z</dcterms:created>
  <dcterms:modified xsi:type="dcterms:W3CDTF">2021-04-21T08:25:00Z</dcterms:modified>
</cp:coreProperties>
</file>