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a7uwnkrnmo" w:id="0"/>
      <w:bookmarkEnd w:id="0"/>
      <w:r w:rsidDel="00000000" w:rsidR="00000000" w:rsidRPr="00000000">
        <w:rPr>
          <w:sz w:val="46"/>
          <w:szCs w:val="46"/>
          <w:rtl w:val="0"/>
        </w:rPr>
        <w:t xml:space="preserve">Implementing Pub/Sub IPC in mCertikOS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34"/>
          <w:szCs w:val="34"/>
        </w:rPr>
      </w:pPr>
      <w:bookmarkStart w:colFirst="0" w:colLast="0" w:name="_6bu4l467et7n" w:id="1"/>
      <w:bookmarkEnd w:id="1"/>
      <w:r w:rsidDel="00000000" w:rsidR="00000000" w:rsidRPr="00000000">
        <w:rPr>
          <w:sz w:val="34"/>
          <w:szCs w:val="34"/>
          <w:rtl w:val="0"/>
        </w:rPr>
        <w:t xml:space="preserve">Understanding of Features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Topic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Unique identifiers for message channels, with publishers sending messages to specific topics.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Subscriber Registration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Processes can subscribe to topics, with optional message queuing (e.g., buffer size limits).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Message Broadcasting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Publishers send messages to all active subscribers of a topic, ensuring non-blocking delivery.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Callback Mechanism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Subscribers execute user-defined functions upon message receipt.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Resource Management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Efficient allocation of memory for messages and queues, adhering to mCertikOS’s container-based resource quotas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34"/>
          <w:szCs w:val="34"/>
        </w:rPr>
      </w:pPr>
      <w:bookmarkStart w:colFirst="0" w:colLast="0" w:name="_2q0ji4a8vcka" w:id="2"/>
      <w:bookmarkEnd w:id="2"/>
      <w:r w:rsidDel="00000000" w:rsidR="00000000" w:rsidRPr="00000000">
        <w:rPr>
          <w:sz w:val="34"/>
          <w:szCs w:val="34"/>
          <w:rtl w:val="0"/>
        </w:rPr>
        <w:t xml:space="preserve">Implementation Plan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husp3wie081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Data Structure Design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Topic Registry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hashmap mapping topic names to subscriber lists and message queues.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Subscriber Structure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Each subscriber entry contains a process ID, callback function pointer, and a message queue.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Message 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 circular buffer or linked list managed per subscriber, with configurable size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messages).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mprjn41xepc1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Layered Architecture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</w:rPr>
      </w:pPr>
      <w:bookmarkStart w:colFirst="0" w:colLast="0" w:name="_80sbpd6z75kr" w:id="5"/>
      <w:bookmarkEnd w:id="5"/>
      <w:r w:rsidDel="00000000" w:rsidR="00000000" w:rsidRPr="00000000">
        <w:rPr>
          <w:b w:val="1"/>
          <w:color w:val="000000"/>
          <w:rtl w:val="0"/>
        </w:rPr>
        <w:t xml:space="preserve">Layer 1: Message Management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Functions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Allocates memory for a message (using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message_enqueue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a message to a subscriber’s queue, discarding old messages if the queue is full.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message_dequeue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Retrieves the next message for processing.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Dependencies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Container 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Tracks memory usage per process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container_can_consume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prevent overallocation).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Virtual Memory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Uses page tables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MPTOp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layer) for memory mapping.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</w:rPr>
      </w:pPr>
      <w:bookmarkStart w:colFirst="0" w:colLast="0" w:name="_7dgrstbjp3m1" w:id="6"/>
      <w:bookmarkEnd w:id="6"/>
      <w:r w:rsidDel="00000000" w:rsidR="00000000" w:rsidRPr="00000000">
        <w:rPr>
          <w:b w:val="1"/>
          <w:color w:val="000000"/>
          <w:rtl w:val="0"/>
        </w:rPr>
        <w:t xml:space="preserve">Layer 2: Topic Management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Functions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Registers a new topic in the registry.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Adds a subscriber to a topic’s list, initializing their message queue.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topic_unsubscribe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Removes a subscriber and frees associated resources.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Concurrency Control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spin locks or semaphores from mCertikOS’s synchronization primitives to handle concurrent subscriptions/unsubscriptions.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</w:rPr>
      </w:pPr>
      <w:bookmarkStart w:colFirst="0" w:colLast="0" w:name="_7oyepp66137a" w:id="7"/>
      <w:bookmarkEnd w:id="7"/>
      <w:r w:rsidDel="00000000" w:rsidR="00000000" w:rsidRPr="00000000">
        <w:rPr>
          <w:b w:val="1"/>
          <w:color w:val="000000"/>
          <w:rtl w:val="0"/>
        </w:rPr>
        <w:t xml:space="preserve">Layer 3: Syscall Interface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New Syscalls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Publishes a message to a topic.</w:t>
      </w:r>
    </w:p>
    <w:p w:rsidR="00000000" w:rsidDel="00000000" w:rsidP="00000000" w:rsidRDefault="00000000" w:rsidRPr="00000000" w14:paraId="00000021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Subscribes to a topic, specifying a callback and queue size.</w:t>
      </w:r>
    </w:p>
    <w:p w:rsidR="00000000" w:rsidDel="00000000" w:rsidP="00000000" w:rsidRDefault="00000000" w:rsidRPr="00000000" w14:paraId="00000022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Unsubscribes from a topic.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Integration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syscall.h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header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syscall.c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include new syscalls.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argument validation (e.g., topic existence, valid callback addresses).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b w:val="1"/>
          <w:color w:val="000000"/>
        </w:rPr>
      </w:pPr>
      <w:bookmarkStart w:colFirst="0" w:colLast="0" w:name="_z31m6sjyi3vk" w:id="8"/>
      <w:bookmarkEnd w:id="8"/>
      <w:r w:rsidDel="00000000" w:rsidR="00000000" w:rsidRPr="00000000">
        <w:rPr>
          <w:b w:val="1"/>
          <w:color w:val="000000"/>
          <w:rtl w:val="0"/>
        </w:rPr>
        <w:t xml:space="preserve">Layer 4: Callback Execution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Trap Handling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mCertikOS’s trap handling infrastructure (Lab 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schedule callback execution in user space.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 message is enqueued, trigger a trap to the subscriber’s process, invoking the callback.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Ensure callbacks execute in a non-blocking manner (e.g., via separate threads or interrupts).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zfm63roik7vg" w:id="9"/>
      <w:bookmarkEnd w:id="9"/>
      <w:r w:rsidDel="00000000" w:rsidR="00000000" w:rsidRPr="00000000">
        <w:rPr>
          <w:rtl w:val="0"/>
        </w:rPr>
        <w:t xml:space="preserve">Key mCertikOS Functions to Leverage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eibc7u7bv2be" w:id="10"/>
      <w:bookmarkEnd w:id="10"/>
      <w:r w:rsidDel="00000000" w:rsidR="00000000" w:rsidRPr="00000000">
        <w:rPr>
          <w:color w:val="000000"/>
          <w:rtl w:val="0"/>
        </w:rPr>
        <w:t xml:space="preserve">Memory Management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Container 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container_free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manage memory for messages and queues, adhering to resource quotas.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Page Tables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Utilize virtual memory layers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MPTOp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MPTComm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map message data structures into user space.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67kspxtw4ij9" w:id="11"/>
      <w:bookmarkEnd w:id="11"/>
      <w:r w:rsidDel="00000000" w:rsidR="00000000" w:rsidRPr="00000000">
        <w:rPr>
          <w:color w:val="000000"/>
          <w:rtl w:val="0"/>
        </w:rPr>
        <w:t xml:space="preserve">Process Management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Thread Creation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existing process/thread management functions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thread_create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handle concurrent callback execution.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Trap Handling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message delivery via trap handlers (e.g.,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trap_init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trap_set_handler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from Lab 3).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r5hyxp6g7knq" w:id="12"/>
      <w:bookmarkEnd w:id="12"/>
      <w:r w:rsidDel="00000000" w:rsidR="00000000" w:rsidRPr="00000000">
        <w:rPr>
          <w:color w:val="000000"/>
          <w:rtl w:val="0"/>
        </w:rPr>
        <w:t xml:space="preserve">Synchronization Primitives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Locks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spin locks or semaphores (e.g., using x86 atomic operations) to protect shared data structures like topic registries.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aqypfww4whjb" w:id="13"/>
      <w:bookmarkEnd w:id="13"/>
      <w:r w:rsidDel="00000000" w:rsidR="00000000" w:rsidRPr="00000000">
        <w:rPr>
          <w:rtl w:val="0"/>
        </w:rPr>
        <w:t xml:space="preserve">Roadmap for Implementation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f09q2zrgc578" w:id="14"/>
      <w:bookmarkEnd w:id="14"/>
      <w:r w:rsidDel="00000000" w:rsidR="00000000" w:rsidRPr="00000000">
        <w:rPr>
          <w:color w:val="000000"/>
          <w:rtl w:val="0"/>
        </w:rPr>
        <w:t xml:space="preserve">Phase 1: Core Data Structures and Memory Management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Define Topic Registry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Implement a hash map for topics, storing subscriber lists and queues.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Message Queues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circular buffers or linked lists, managed via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container_alloc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memory allocation.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Integrate Container 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 each process’s message queue adheres to its resource quota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kqu5pdtytdl" w:id="15"/>
      <w:bookmarkEnd w:id="15"/>
      <w:r w:rsidDel="00000000" w:rsidR="00000000" w:rsidRPr="00000000">
        <w:rPr>
          <w:color w:val="000000"/>
          <w:rtl w:val="0"/>
        </w:rPr>
        <w:t xml:space="preserve">Phase 2: Topic and Subscriber Management</w:t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topic_create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Add a new topic to the registry.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topic existence.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Allocate a message queue for the subscriber.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Store the subscriber’s callback and queue size.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topic_unsubscribe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 the subscriber from the topic’s list.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Free the associated message queue and resources.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k1awcf8ldwtw" w:id="16"/>
      <w:bookmarkEnd w:id="16"/>
      <w:r w:rsidDel="00000000" w:rsidR="00000000" w:rsidRPr="00000000">
        <w:rPr>
          <w:color w:val="000000"/>
          <w:rtl w:val="0"/>
        </w:rPr>
        <w:t xml:space="preserve">Phase 3: Syscall Integration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Add Syscall Definitions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Modify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syscall.h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include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Syscall Handlers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sys_pub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Retrieve the message, iterate over subscribers, and enqueue the message.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sys_sub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u w:val="single"/>
          <w:rtl w:val="0"/>
        </w:rPr>
        <w:t xml:space="preserve">sys_unsub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Manage subscriber registrations.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Argument Validation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 topics exist before allowing operations.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e3enmdm3mq" w:id="17"/>
      <w:bookmarkEnd w:id="17"/>
      <w:r w:rsidDel="00000000" w:rsidR="00000000" w:rsidRPr="00000000">
        <w:rPr>
          <w:color w:val="000000"/>
          <w:rtl w:val="0"/>
        </w:rPr>
        <w:t xml:space="preserve">Phase 4: Message Delivery and Callbacks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Implement Message Broadcasting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each subscriber, enqueue the message. If the queue is full, discard the oldest message.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Trigger Callback Execution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mCertikOS’s trap handling (Lab 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to schedule the callback in user space.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a message is enqueued, send an interrupt or trigger a trap to the subscriber.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Execute the callback in a non-blocking thread or via asynchronous traps.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63swd3jqn3e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fsbxyya1dyd" w:id="19"/>
      <w:bookmarkEnd w:id="19"/>
      <w:r w:rsidDel="00000000" w:rsidR="00000000" w:rsidRPr="00000000">
        <w:rPr>
          <w:rtl w:val="0"/>
        </w:rPr>
        <w:t xml:space="preserve">Technical Challenges and Mitigations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eudzww5b1dca" w:id="20"/>
      <w:bookmarkEnd w:id="20"/>
      <w:r w:rsidDel="00000000" w:rsidR="00000000" w:rsidRPr="00000000">
        <w:rPr>
          <w:color w:val="000000"/>
          <w:rtl w:val="0"/>
        </w:rPr>
        <w:t xml:space="preserve">Challenge 1: Atomic Operations for Shared Data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x86 atomic instructions or spin locks to protect topic registries and queues during concurrent access.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Example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lock xadd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increment subscriber counts atomically.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utveaih46ue0" w:id="21"/>
      <w:bookmarkEnd w:id="21"/>
      <w:r w:rsidDel="00000000" w:rsidR="00000000" w:rsidRPr="00000000">
        <w:rPr>
          <w:color w:val="000000"/>
          <w:rtl w:val="0"/>
        </w:rPr>
        <w:t xml:space="preserve">Challenge 2: Message Delivery Deadlocks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Ensure callbacks execute in a non-blocking manner. Use separate threads or prioritize message delivery via traps without blocking the CPU.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color w:val="000000"/>
        </w:rPr>
      </w:pPr>
      <w:bookmarkStart w:colFirst="0" w:colLast="0" w:name="_lz7fv07pwfvw" w:id="22"/>
      <w:bookmarkEnd w:id="22"/>
      <w:r w:rsidDel="00000000" w:rsidR="00000000" w:rsidRPr="00000000">
        <w:rPr>
          <w:color w:val="000000"/>
          <w:rtl w:val="0"/>
        </w:rPr>
        <w:t xml:space="preserve">Challenge 3: Memory Overallocation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u w:val="single"/>
          <w:rtl w:val="0"/>
        </w:rPr>
        <w:t xml:space="preserve">Solution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Strictly enforce resource quotas using mCertikOS’s container system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container_can_consume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before allocation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b w:val="0"/>
        <w:i w:val="0"/>
        <w:smallCaps w:val="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