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B949" w14:textId="74A7FA43" w:rsidR="005F11F2" w:rsidRDefault="005F11F2" w:rsidP="005F11F2">
      <w:pPr>
        <w:spacing w:line="360" w:lineRule="auto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B38C6E3" wp14:editId="1CC9EFD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9EAD9" w14:textId="77777777" w:rsidR="005F11F2" w:rsidRDefault="005F11F2" w:rsidP="005F11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38E13" wp14:editId="5FAE69DC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711950" cy="6350"/>
                <wp:effectExtent l="0" t="0" r="31750" b="3175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005A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528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2263"/>
        <w:gridCol w:w="2977"/>
        <w:gridCol w:w="5528"/>
      </w:tblGrid>
      <w:tr w:rsidR="005F11F2" w14:paraId="6EBF4CEF" w14:textId="77777777" w:rsidTr="0028213A">
        <w:trPr>
          <w:jc w:val="center"/>
        </w:trPr>
        <w:tc>
          <w:tcPr>
            <w:tcW w:w="2263" w:type="dxa"/>
          </w:tcPr>
          <w:p w14:paraId="23340AA9" w14:textId="77777777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7B178D0B" w14:textId="77777777" w:rsidR="005F11F2" w:rsidRPr="005F11F2" w:rsidRDefault="005F11F2" w:rsidP="00350DC7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5F11F2">
              <w:rPr>
                <w:b/>
                <w:bCs/>
                <w:sz w:val="28"/>
                <w:szCs w:val="28"/>
              </w:rPr>
              <w:t>Customer Churn Prediction and Analytics Using Machine Learning</w:t>
            </w:r>
          </w:p>
          <w:p w14:paraId="1CEA2077" w14:textId="77777777" w:rsidR="005F11F2" w:rsidRDefault="005F11F2" w:rsidP="002821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EC427B" w14:textId="77777777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11F2" w14:paraId="2998E247" w14:textId="77777777" w:rsidTr="0028213A">
        <w:trPr>
          <w:jc w:val="center"/>
        </w:trPr>
        <w:tc>
          <w:tcPr>
            <w:tcW w:w="2263" w:type="dxa"/>
          </w:tcPr>
          <w:p w14:paraId="3BF76E60" w14:textId="77777777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1E5234F7" w14:textId="77777777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52C6A446" w14:textId="77777777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5F11F2" w14:paraId="049030C1" w14:textId="77777777" w:rsidTr="0028213A">
        <w:trPr>
          <w:jc w:val="center"/>
        </w:trPr>
        <w:tc>
          <w:tcPr>
            <w:tcW w:w="2263" w:type="dxa"/>
          </w:tcPr>
          <w:p w14:paraId="692D9741" w14:textId="77777777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1510942C" w14:textId="0A560DC3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5528" w:type="dxa"/>
          </w:tcPr>
          <w:p w14:paraId="3811239E" w14:textId="098D332C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G. Saranya</w:t>
            </w:r>
          </w:p>
        </w:tc>
      </w:tr>
      <w:tr w:rsidR="005F11F2" w14:paraId="582A3B14" w14:textId="77777777" w:rsidTr="0028213A">
        <w:trPr>
          <w:jc w:val="center"/>
        </w:trPr>
        <w:tc>
          <w:tcPr>
            <w:tcW w:w="2263" w:type="dxa"/>
          </w:tcPr>
          <w:p w14:paraId="2AAB131D" w14:textId="77777777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0008FF74" w14:textId="59D9C836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324</w:t>
            </w:r>
          </w:p>
        </w:tc>
        <w:tc>
          <w:tcPr>
            <w:tcW w:w="5528" w:type="dxa"/>
          </w:tcPr>
          <w:p w14:paraId="743CB64A" w14:textId="3E3783B9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 Hasini</w:t>
            </w:r>
          </w:p>
        </w:tc>
      </w:tr>
      <w:tr w:rsidR="005F11F2" w14:paraId="41B62249" w14:textId="77777777" w:rsidTr="0028213A">
        <w:trPr>
          <w:jc w:val="center"/>
        </w:trPr>
        <w:tc>
          <w:tcPr>
            <w:tcW w:w="2263" w:type="dxa"/>
          </w:tcPr>
          <w:p w14:paraId="67296207" w14:textId="77777777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39A298BC" w14:textId="77777777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2420030325</w:t>
            </w:r>
          </w:p>
        </w:tc>
        <w:tc>
          <w:tcPr>
            <w:tcW w:w="5528" w:type="dxa"/>
          </w:tcPr>
          <w:p w14:paraId="2DCA373E" w14:textId="72C53655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Nandini</w:t>
            </w:r>
          </w:p>
        </w:tc>
      </w:tr>
      <w:tr w:rsidR="005F11F2" w14:paraId="68F5F95C" w14:textId="77777777" w:rsidTr="005F11F2">
        <w:trPr>
          <w:trHeight w:val="50"/>
          <w:jc w:val="center"/>
        </w:trPr>
        <w:tc>
          <w:tcPr>
            <w:tcW w:w="5240" w:type="dxa"/>
            <w:gridSpan w:val="2"/>
          </w:tcPr>
          <w:p w14:paraId="6B3BF3C0" w14:textId="77777777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7602EAC8" w14:textId="14040DED" w:rsidR="005F11F2" w:rsidRPr="00286D28" w:rsidRDefault="005F11F2" w:rsidP="002821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r w:rsidRPr="005F11F2">
              <w:rPr>
                <w:rFonts w:ascii="Times New Roman" w:hAnsi="Times New Roman" w:cs="Times New Roman"/>
                <w:sz w:val="24"/>
                <w:szCs w:val="24"/>
              </w:rPr>
              <w:t>DR.N. SUNANDA</w:t>
            </w:r>
          </w:p>
        </w:tc>
      </w:tr>
    </w:tbl>
    <w:p w14:paraId="1085EC60" w14:textId="77777777" w:rsidR="005F11F2" w:rsidRDefault="005F11F2" w:rsidP="005F11F2">
      <w:pPr>
        <w:spacing w:line="360" w:lineRule="auto"/>
        <w:rPr>
          <w:b/>
          <w:bCs/>
          <w:sz w:val="36"/>
          <w:szCs w:val="36"/>
        </w:rPr>
      </w:pPr>
    </w:p>
    <w:p w14:paraId="6CA22699" w14:textId="6BA8E771" w:rsidR="005F11F2" w:rsidRPr="005F11F2" w:rsidRDefault="005F11F2" w:rsidP="005F11F2">
      <w:pPr>
        <w:spacing w:line="360" w:lineRule="auto"/>
        <w:rPr>
          <w:sz w:val="36"/>
          <w:szCs w:val="36"/>
        </w:rPr>
      </w:pPr>
      <w:r w:rsidRPr="005F11F2">
        <w:rPr>
          <w:b/>
          <w:bCs/>
          <w:sz w:val="36"/>
          <w:szCs w:val="36"/>
        </w:rPr>
        <w:t>Project Title: Customer Churn Prediction and Analytics Using Machine Learning</w:t>
      </w:r>
    </w:p>
    <w:p w14:paraId="23AFA95B" w14:textId="77777777" w:rsidR="005F11F2" w:rsidRPr="005F11F2" w:rsidRDefault="005F11F2" w:rsidP="005F11F2">
      <w:pPr>
        <w:spacing w:line="360" w:lineRule="auto"/>
      </w:pPr>
      <w:r w:rsidRPr="005F11F2">
        <w:t xml:space="preserve">Customer churn is a major challenge for businesses because losing existing customers can negatively affect revenue and growth. This project focuses on developing a machine learning-based system to </w:t>
      </w:r>
      <w:proofErr w:type="spellStart"/>
      <w:r w:rsidRPr="005F11F2">
        <w:t>analyze</w:t>
      </w:r>
      <w:proofErr w:type="spellEnd"/>
      <w:r w:rsidRPr="005F11F2">
        <w:t xml:space="preserve"> customer </w:t>
      </w:r>
      <w:proofErr w:type="spellStart"/>
      <w:r w:rsidRPr="005F11F2">
        <w:t>behavior</w:t>
      </w:r>
      <w:proofErr w:type="spellEnd"/>
      <w:r w:rsidRPr="005F11F2">
        <w:t xml:space="preserve"> and predict customers who are likely to discontinue a company’s products or services. The system uses customer information such as tenure, contract type, monthly charges, payment method, and service usage to identify patterns associated with customer churn.</w:t>
      </w:r>
    </w:p>
    <w:p w14:paraId="2500BF95" w14:textId="77777777" w:rsidR="005F11F2" w:rsidRPr="005F11F2" w:rsidRDefault="005F11F2" w:rsidP="005F11F2">
      <w:pPr>
        <w:spacing w:line="360" w:lineRule="auto"/>
      </w:pPr>
      <w:r w:rsidRPr="005F11F2">
        <w:t xml:space="preserve">The project includes data preprocessing, exploratory data analysis, feature selection, and machine learning classification. Different algorithms such as Logistic Regression, Decision Tree, Random Forest, and </w:t>
      </w:r>
      <w:proofErr w:type="spellStart"/>
      <w:r w:rsidRPr="005F11F2">
        <w:t>XGBoost</w:t>
      </w:r>
      <w:proofErr w:type="spellEnd"/>
      <w:r w:rsidRPr="005F11F2">
        <w:t xml:space="preserve"> can be applied and compared based on performance metrics including accuracy, precision, recall, F1-score, and ROC-AUC. An interactive dashboard can also be developed to visualize customer </w:t>
      </w:r>
      <w:proofErr w:type="spellStart"/>
      <w:r w:rsidRPr="005F11F2">
        <w:t>behavior</w:t>
      </w:r>
      <w:proofErr w:type="spellEnd"/>
      <w:r w:rsidRPr="005F11F2">
        <w:t xml:space="preserve"> and display churn-risk predictions.</w:t>
      </w:r>
    </w:p>
    <w:p w14:paraId="28C28176" w14:textId="77777777" w:rsidR="005F11F2" w:rsidRPr="005F11F2" w:rsidRDefault="005F11F2" w:rsidP="005F11F2">
      <w:pPr>
        <w:spacing w:line="360" w:lineRule="auto"/>
      </w:pPr>
      <w:r w:rsidRPr="005F11F2">
        <w:t xml:space="preserve">The proposed system helps businesses identify high-risk customers at an early stage and take appropriate customer-retention strategies. Overall, the project demonstrates the practical application of </w:t>
      </w:r>
      <w:r w:rsidRPr="005F11F2">
        <w:rPr>
          <w:b/>
          <w:bCs/>
        </w:rPr>
        <w:t>Python, data analytics, machine learning, and data visualization</w:t>
      </w:r>
      <w:r w:rsidRPr="005F11F2">
        <w:t xml:space="preserve"> to solve a real-world business problem.</w:t>
      </w:r>
    </w:p>
    <w:p w14:paraId="63C96875" w14:textId="77777777" w:rsidR="000C706A" w:rsidRDefault="000C706A" w:rsidP="005F11F2">
      <w:pPr>
        <w:spacing w:line="360" w:lineRule="auto"/>
      </w:pPr>
    </w:p>
    <w:sectPr w:rsidR="000C7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F2"/>
    <w:rsid w:val="000C706A"/>
    <w:rsid w:val="001F0E94"/>
    <w:rsid w:val="001F5872"/>
    <w:rsid w:val="0021599B"/>
    <w:rsid w:val="002652DF"/>
    <w:rsid w:val="00350DC7"/>
    <w:rsid w:val="005F11F2"/>
    <w:rsid w:val="00987AC9"/>
    <w:rsid w:val="00E9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866F"/>
  <w15:chartTrackingRefBased/>
  <w15:docId w15:val="{99E5BF49-01D4-49F4-9110-B28EBA54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1F2"/>
  </w:style>
  <w:style w:type="paragraph" w:styleId="Heading1">
    <w:name w:val="heading 1"/>
    <w:basedOn w:val="Normal"/>
    <w:next w:val="Normal"/>
    <w:link w:val="Heading1Char"/>
    <w:uiPriority w:val="9"/>
    <w:qFormat/>
    <w:rsid w:val="005F1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1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Bonam Hasini</dc:creator>
  <cp:keywords/>
  <dc:description/>
  <cp:lastModifiedBy>Bonam Hasini</cp:lastModifiedBy>
  <cp:revision>2</cp:revision>
  <dcterms:created xsi:type="dcterms:W3CDTF">2026-08-12T06:44:00Z</dcterms:created>
  <dcterms:modified xsi:type="dcterms:W3CDTF">2026-08-12T06:57:00Z</dcterms:modified>
</cp:coreProperties>
</file>