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74F5" w14:textId="77777777" w:rsidR="006879C2" w:rsidRDefault="006879C2" w:rsidP="006879C2">
      <w:pPr>
        <w:jc w:val="center"/>
        <w:rPr>
          <w:b/>
          <w:sz w:val="44"/>
          <w:szCs w:val="44"/>
        </w:rPr>
      </w:pPr>
    </w:p>
    <w:p w14:paraId="56DB0222" w14:textId="17A94785" w:rsidR="005C00DB" w:rsidRDefault="00EF0F69" w:rsidP="006879C2">
      <w:pPr>
        <w:jc w:val="center"/>
        <w:rPr>
          <w:b/>
          <w:sz w:val="44"/>
          <w:szCs w:val="44"/>
        </w:rPr>
      </w:pPr>
      <w:r w:rsidRPr="006879C2">
        <w:rPr>
          <w:b/>
          <w:sz w:val="44"/>
          <w:szCs w:val="44"/>
        </w:rPr>
        <w:t>DEPARTMENT OF COMPUTER SCIENCE AND ENGINEERING</w:t>
      </w:r>
    </w:p>
    <w:p w14:paraId="3A277B12" w14:textId="77777777" w:rsidR="006879C2" w:rsidRDefault="006879C2" w:rsidP="006879C2">
      <w:pPr>
        <w:jc w:val="center"/>
        <w:rPr>
          <w:sz w:val="44"/>
          <w:szCs w:val="44"/>
        </w:rPr>
      </w:pPr>
    </w:p>
    <w:p w14:paraId="703CC98E" w14:textId="77777777" w:rsidR="006879C2" w:rsidRPr="006879C2" w:rsidRDefault="006879C2" w:rsidP="006879C2">
      <w:pPr>
        <w:jc w:val="center"/>
        <w:rPr>
          <w:sz w:val="44"/>
          <w:szCs w:val="44"/>
        </w:rPr>
      </w:pPr>
    </w:p>
    <w:p w14:paraId="2AEDAA65" w14:textId="77777777" w:rsidR="005C00DB" w:rsidRPr="006879C2" w:rsidRDefault="00EF0F69" w:rsidP="006879C2">
      <w:pPr>
        <w:jc w:val="center"/>
        <w:rPr>
          <w:sz w:val="40"/>
          <w:szCs w:val="40"/>
        </w:rPr>
      </w:pPr>
      <w:r w:rsidRPr="006879C2">
        <w:rPr>
          <w:b/>
          <w:sz w:val="40"/>
          <w:szCs w:val="40"/>
        </w:rPr>
        <w:t>CSA06 – DESIGN AND ANALYSIS OF ALGORITHMS</w:t>
      </w:r>
    </w:p>
    <w:p w14:paraId="161CED59" w14:textId="77777777" w:rsidR="006879C2" w:rsidRDefault="006879C2" w:rsidP="006879C2">
      <w:pPr>
        <w:jc w:val="center"/>
        <w:rPr>
          <w:b/>
          <w:sz w:val="36"/>
          <w:szCs w:val="36"/>
        </w:rPr>
      </w:pPr>
    </w:p>
    <w:p w14:paraId="7BA71F6E" w14:textId="77777777" w:rsidR="006879C2" w:rsidRDefault="006879C2" w:rsidP="006879C2">
      <w:pPr>
        <w:jc w:val="center"/>
        <w:rPr>
          <w:b/>
          <w:sz w:val="36"/>
          <w:szCs w:val="36"/>
        </w:rPr>
      </w:pPr>
    </w:p>
    <w:p w14:paraId="7AAEA893" w14:textId="5578CB52" w:rsidR="005C00DB" w:rsidRPr="006879C2" w:rsidRDefault="00EF0F69" w:rsidP="006879C2">
      <w:pPr>
        <w:jc w:val="center"/>
        <w:rPr>
          <w:sz w:val="36"/>
          <w:szCs w:val="36"/>
        </w:rPr>
      </w:pPr>
      <w:r w:rsidRPr="006879C2">
        <w:rPr>
          <w:b/>
          <w:sz w:val="36"/>
          <w:szCs w:val="36"/>
        </w:rPr>
        <w:t>ASSIGNMENT 2 – CO2</w:t>
      </w:r>
    </w:p>
    <w:p w14:paraId="20114573" w14:textId="77777777" w:rsidR="006879C2" w:rsidRDefault="006879C2" w:rsidP="006879C2">
      <w:pPr>
        <w:jc w:val="right"/>
      </w:pPr>
    </w:p>
    <w:p w14:paraId="4EB9F1BE" w14:textId="77777777" w:rsidR="006879C2" w:rsidRDefault="006879C2" w:rsidP="006879C2">
      <w:pPr>
        <w:jc w:val="right"/>
      </w:pPr>
    </w:p>
    <w:p w14:paraId="01731105" w14:textId="77777777" w:rsidR="006879C2" w:rsidRDefault="006879C2" w:rsidP="006879C2">
      <w:pPr>
        <w:jc w:val="right"/>
      </w:pPr>
    </w:p>
    <w:p w14:paraId="361CF5F6" w14:textId="77777777" w:rsidR="006879C2" w:rsidRDefault="006879C2" w:rsidP="006879C2">
      <w:pPr>
        <w:jc w:val="right"/>
      </w:pPr>
    </w:p>
    <w:p w14:paraId="035C386B" w14:textId="77777777" w:rsidR="006879C2" w:rsidRDefault="006879C2" w:rsidP="006879C2">
      <w:pPr>
        <w:jc w:val="right"/>
      </w:pPr>
    </w:p>
    <w:p w14:paraId="3635CE68" w14:textId="77777777" w:rsidR="006879C2" w:rsidRDefault="006879C2" w:rsidP="006879C2">
      <w:pPr>
        <w:jc w:val="right"/>
      </w:pPr>
    </w:p>
    <w:p w14:paraId="75A4D0D1" w14:textId="77777777" w:rsidR="006879C2" w:rsidRDefault="006879C2" w:rsidP="006879C2">
      <w:pPr>
        <w:jc w:val="right"/>
      </w:pPr>
    </w:p>
    <w:p w14:paraId="3BCEBCE2" w14:textId="7BAEA2B4" w:rsidR="006879C2" w:rsidRPr="006879C2" w:rsidRDefault="00EF0F69" w:rsidP="006879C2">
      <w:pPr>
        <w:jc w:val="right"/>
        <w:rPr>
          <w:sz w:val="32"/>
          <w:szCs w:val="32"/>
        </w:rPr>
      </w:pPr>
      <w:r>
        <w:br/>
      </w:r>
      <w:r w:rsidR="006879C2" w:rsidRPr="006879C2">
        <w:rPr>
          <w:b/>
          <w:bCs/>
          <w:sz w:val="32"/>
          <w:szCs w:val="32"/>
        </w:rPr>
        <w:t>Student Name:</w:t>
      </w:r>
      <w:r w:rsidR="006879C2" w:rsidRPr="006879C2">
        <w:rPr>
          <w:sz w:val="32"/>
          <w:szCs w:val="32"/>
        </w:rPr>
        <w:t xml:space="preserve"> Konduru Hasini</w:t>
      </w:r>
    </w:p>
    <w:p w14:paraId="0530F76E" w14:textId="77777777" w:rsidR="006879C2" w:rsidRPr="006879C2" w:rsidRDefault="006879C2" w:rsidP="006879C2">
      <w:pPr>
        <w:jc w:val="right"/>
        <w:rPr>
          <w:sz w:val="32"/>
          <w:szCs w:val="32"/>
        </w:rPr>
      </w:pPr>
      <w:r w:rsidRPr="006879C2">
        <w:rPr>
          <w:b/>
          <w:bCs/>
          <w:sz w:val="32"/>
          <w:szCs w:val="32"/>
        </w:rPr>
        <w:t>Reg.No:</w:t>
      </w:r>
      <w:r w:rsidRPr="006879C2">
        <w:rPr>
          <w:sz w:val="32"/>
          <w:szCs w:val="32"/>
        </w:rPr>
        <w:t>192424181</w:t>
      </w:r>
      <w:r w:rsidRPr="006879C2">
        <w:rPr>
          <w:sz w:val="32"/>
          <w:szCs w:val="32"/>
        </w:rPr>
        <w:br/>
      </w:r>
    </w:p>
    <w:p w14:paraId="1985FEF9" w14:textId="4290FBD2" w:rsidR="005C00DB" w:rsidRPr="006879C2" w:rsidRDefault="005C00DB">
      <w:pPr>
        <w:jc w:val="both"/>
        <w:rPr>
          <w:b/>
          <w:bCs/>
        </w:rPr>
      </w:pPr>
    </w:p>
    <w:p w14:paraId="54BFF537" w14:textId="77777777" w:rsidR="005C00DB" w:rsidRDefault="00EF0F69">
      <w:pPr>
        <w:jc w:val="both"/>
      </w:pPr>
      <w:r>
        <w:br w:type="page"/>
      </w:r>
    </w:p>
    <w:p w14:paraId="632F2C99" w14:textId="77777777" w:rsidR="005C00DB" w:rsidRDefault="00EF0F69">
      <w:pPr>
        <w:pStyle w:val="Heading1"/>
        <w:jc w:val="both"/>
      </w:pPr>
      <w:r>
        <w:rPr>
          <w:rFonts w:ascii="Times New Roman" w:eastAsia="Times New Roman" w:hAnsi="Times New Roman"/>
        </w:rPr>
        <w:lastRenderedPageBreak/>
        <w:t>Abstract</w:t>
      </w:r>
    </w:p>
    <w:p w14:paraId="23CEDFD2" w14:textId="77777777" w:rsidR="005C00DB" w:rsidRDefault="00EF0F69">
      <w:pPr>
        <w:jc w:val="both"/>
      </w:pPr>
      <w:r>
        <w:t xml:space="preserve">This report investigates brute-force and exhaustive-search techniques through seven experiments: sorting under different data conditions, sequential search, brute-force string matching, closest-pair detection, brute-force convex hull construction, exhaustive package selection, and a redesign of the closest-pair solution. The experiments emphasize operation counts and correctness checks; execution time is included as supporting evidence. The redesign sorts points by their x-coordinate and prunes pairs whose </w:t>
      </w:r>
      <w:r>
        <w:t>horizontal gap cannot improve the best known distance.</w:t>
      </w:r>
    </w:p>
    <w:p w14:paraId="526D46E4" w14:textId="77777777" w:rsidR="005C00DB" w:rsidRDefault="00EF0F69">
      <w:pPr>
        <w:pStyle w:val="Heading1"/>
        <w:jc w:val="both"/>
      </w:pPr>
      <w:r>
        <w:rPr>
          <w:rFonts w:ascii="Times New Roman" w:eastAsia="Times New Roman" w:hAnsi="Times New Roman"/>
        </w:rPr>
        <w:t>Objectives</w:t>
      </w:r>
    </w:p>
    <w:p w14:paraId="45457D3B" w14:textId="77777777" w:rsidR="005C00DB" w:rsidRDefault="00EF0F69">
      <w:pPr>
        <w:pStyle w:val="ListBullet"/>
        <w:jc w:val="both"/>
      </w:pPr>
      <w:r>
        <w:t>Predict algorithm behaviour before testing and explain the algorithmic reason.</w:t>
      </w:r>
    </w:p>
    <w:p w14:paraId="15E22990" w14:textId="77777777" w:rsidR="005C00DB" w:rsidRDefault="00EF0F69">
      <w:pPr>
        <w:pStyle w:val="ListBullet"/>
        <w:jc w:val="both"/>
      </w:pPr>
      <w:r>
        <w:t>Design contrasting datasets that expose meaningful differences.</w:t>
      </w:r>
    </w:p>
    <w:p w14:paraId="206126B9" w14:textId="77777777" w:rsidR="005C00DB" w:rsidRDefault="00EF0F69">
      <w:pPr>
        <w:pStyle w:val="ListBullet"/>
        <w:jc w:val="both"/>
      </w:pPr>
      <w:r>
        <w:t>Implement algorithms and count comparisons, movements, pairs, or subsets.</w:t>
      </w:r>
    </w:p>
    <w:p w14:paraId="4A173D88" w14:textId="77777777" w:rsidR="005C00DB" w:rsidRDefault="00EF0F69">
      <w:pPr>
        <w:pStyle w:val="ListBullet"/>
        <w:jc w:val="both"/>
      </w:pPr>
      <w:r>
        <w:t>Derive theoretical operation growth and compare it with measured experiments.</w:t>
      </w:r>
    </w:p>
    <w:p w14:paraId="78A05854" w14:textId="77777777" w:rsidR="005C00DB" w:rsidRDefault="00EF0F69">
      <w:pPr>
        <w:pStyle w:val="ListBullet"/>
        <w:jc w:val="both"/>
      </w:pPr>
      <w:r>
        <w:t>Recommend appropriate engineering choices and discuss limitations.</w:t>
      </w:r>
    </w:p>
    <w:p w14:paraId="3A698B1F" w14:textId="77777777" w:rsidR="005C00DB" w:rsidRDefault="00EF0F69">
      <w:pPr>
        <w:pStyle w:val="Heading1"/>
        <w:jc w:val="both"/>
      </w:pPr>
      <w:r>
        <w:rPr>
          <w:rFonts w:ascii="Times New Roman" w:eastAsia="Times New Roman" w:hAnsi="Times New Roman"/>
        </w:rPr>
        <w:t>Experimental method and reproducibility</w:t>
      </w:r>
    </w:p>
    <w:p w14:paraId="7E0B00CB" w14:textId="77777777" w:rsidR="005C00DB" w:rsidRDefault="00EF0F69">
      <w:pPr>
        <w:jc w:val="both"/>
      </w:pPr>
      <w:r>
        <w:t>All tables and graphs in this report were generated by executing the algorithms described in the report in a reproducible Python environment. Random experiments use a fixed seed where applicable. Execution times are environment-dependent and should be treated as illustrative measurements, not universal guarantees. If the student's Google Colab output differs, the Colab run should be retained as the final evidence for submission.</w:t>
      </w:r>
    </w:p>
    <w:p w14:paraId="072A7877" w14:textId="77777777" w:rsidR="005C00DB" w:rsidRDefault="00EF0F69">
      <w:pPr>
        <w:jc w:val="both"/>
      </w:pPr>
      <w:r>
        <w:t>Primary measures are algorithm-specific operation counts. Wall-clock time is secondary because runtime depends on hardware, interpreter state, and background load.</w:t>
      </w:r>
    </w:p>
    <w:p w14:paraId="4E3C6D2B" w14:textId="61374631" w:rsidR="005C00DB" w:rsidRDefault="00EF0F69" w:rsidP="006879C2">
      <w:pPr>
        <w:jc w:val="both"/>
      </w:pPr>
      <w:r>
        <w:rPr>
          <w:sz w:val="28"/>
        </w:rPr>
        <w:t>Q</w:t>
      </w:r>
      <w:r>
        <w:rPr>
          <w:sz w:val="28"/>
        </w:rPr>
        <w:t>1</w:t>
      </w:r>
      <w:r>
        <w:rPr>
          <w:sz w:val="28"/>
        </w:rPr>
        <w:t xml:space="preserve"> – Sorting Under Different Data Conditions (6 marks)</w:t>
      </w:r>
    </w:p>
    <w:p w14:paraId="7F34E73B" w14:textId="77777777" w:rsidR="005C00DB" w:rsidRDefault="00EF0F69">
      <w:pPr>
        <w:pStyle w:val="Heading2"/>
        <w:jc w:val="both"/>
      </w:pPr>
      <w:r>
        <w:rPr>
          <w:rFonts w:ascii="Times New Roman" w:eastAsia="Times New Roman" w:hAnsi="Times New Roman"/>
        </w:rPr>
        <w:t>P</w:t>
      </w:r>
      <w:r>
        <w:rPr>
          <w:rFonts w:ascii="Times New Roman" w:eastAsia="Times New Roman" w:hAnsi="Times New Roman"/>
        </w:rPr>
        <w:t>roblem and design</w:t>
      </w:r>
    </w:p>
    <w:p w14:paraId="2B97AFC1" w14:textId="77777777" w:rsidR="005C00DB" w:rsidRDefault="00EF0F69">
      <w:pPr>
        <w:jc w:val="both"/>
      </w:pPr>
      <w:r>
        <w:t>The e-commerce fulfilment centre must sort dispatch-priority scores. The algorithms compared are Selection Sort, Bubble Sort with early stopping, and Insertion Sort. All datasets are sorted in ascending order. Selection Sort counts element comparisons and swaps; Bubble Sort counts comparisons and swaps; Insertion Sort counts element comparisons and assignments/movements, including placement of the key.</w:t>
      </w:r>
    </w:p>
    <w:tbl>
      <w:tblPr>
        <w:tblStyle w:val="TableGrid"/>
        <w:tblW w:w="0" w:type="auto"/>
        <w:jc w:val="center"/>
        <w:tblLook w:val="04A0" w:firstRow="1" w:lastRow="0" w:firstColumn="1" w:lastColumn="0" w:noHBand="0" w:noVBand="1"/>
      </w:tblPr>
      <w:tblGrid>
        <w:gridCol w:w="3309"/>
        <w:gridCol w:w="3308"/>
        <w:gridCol w:w="3309"/>
      </w:tblGrid>
      <w:tr w:rsidR="005C00DB" w14:paraId="3167D9CE" w14:textId="77777777">
        <w:trPr>
          <w:jc w:val="center"/>
        </w:trPr>
        <w:tc>
          <w:tcPr>
            <w:tcW w:w="3312" w:type="dxa"/>
            <w:shd w:val="clear" w:color="auto" w:fill="D9E2F3"/>
          </w:tcPr>
          <w:p w14:paraId="753E598C" w14:textId="77777777" w:rsidR="005C00DB" w:rsidRDefault="00EF0F69">
            <w:pPr>
              <w:jc w:val="both"/>
            </w:pPr>
            <w:r>
              <w:rPr>
                <w:b/>
              </w:rPr>
              <w:t>Dataset</w:t>
            </w:r>
          </w:p>
        </w:tc>
        <w:tc>
          <w:tcPr>
            <w:tcW w:w="3312" w:type="dxa"/>
            <w:shd w:val="clear" w:color="auto" w:fill="D9E2F3"/>
          </w:tcPr>
          <w:p w14:paraId="73FE5946" w14:textId="77777777" w:rsidR="005C00DB" w:rsidRDefault="00EF0F69">
            <w:pPr>
              <w:jc w:val="both"/>
            </w:pPr>
            <w:r>
              <w:rPr>
                <w:b/>
              </w:rPr>
              <w:t>Input</w:t>
            </w:r>
          </w:p>
        </w:tc>
        <w:tc>
          <w:tcPr>
            <w:tcW w:w="3312" w:type="dxa"/>
            <w:shd w:val="clear" w:color="auto" w:fill="D9E2F3"/>
          </w:tcPr>
          <w:p w14:paraId="7FB3D7B9" w14:textId="77777777" w:rsidR="005C00DB" w:rsidRDefault="00EF0F69">
            <w:pPr>
              <w:jc w:val="both"/>
            </w:pPr>
            <w:r>
              <w:rPr>
                <w:b/>
              </w:rPr>
              <w:t>Purpose</w:t>
            </w:r>
          </w:p>
        </w:tc>
      </w:tr>
      <w:tr w:rsidR="005C00DB" w14:paraId="36BD99EF" w14:textId="77777777">
        <w:trPr>
          <w:jc w:val="center"/>
        </w:trPr>
        <w:tc>
          <w:tcPr>
            <w:tcW w:w="3312" w:type="dxa"/>
            <w:vAlign w:val="center"/>
          </w:tcPr>
          <w:p w14:paraId="781B8894" w14:textId="77777777" w:rsidR="005C00DB" w:rsidRDefault="00EF0F69">
            <w:pPr>
              <w:jc w:val="both"/>
            </w:pPr>
            <w:r>
              <w:t>A – Nearly sorted</w:t>
            </w:r>
          </w:p>
        </w:tc>
        <w:tc>
          <w:tcPr>
            <w:tcW w:w="3312" w:type="dxa"/>
            <w:vAlign w:val="center"/>
          </w:tcPr>
          <w:p w14:paraId="53538050" w14:textId="77777777" w:rsidR="005C00DB" w:rsidRDefault="00EF0F69">
            <w:pPr>
              <w:jc w:val="both"/>
            </w:pPr>
            <w:r>
              <w:t>[1, 2, 4, 3, 5, 6]</w:t>
            </w:r>
          </w:p>
        </w:tc>
        <w:tc>
          <w:tcPr>
            <w:tcW w:w="3312" w:type="dxa"/>
            <w:vAlign w:val="center"/>
          </w:tcPr>
          <w:p w14:paraId="456E624A" w14:textId="77777777" w:rsidR="005C00DB" w:rsidRDefault="00EF0F69">
            <w:pPr>
              <w:jc w:val="both"/>
            </w:pPr>
            <w:r>
              <w:t xml:space="preserve">Only one adjacent pair is </w:t>
            </w:r>
            <w:r>
              <w:lastRenderedPageBreak/>
              <w:t>misplaced.</w:t>
            </w:r>
          </w:p>
        </w:tc>
      </w:tr>
      <w:tr w:rsidR="005C00DB" w14:paraId="610DC6A3" w14:textId="77777777">
        <w:trPr>
          <w:jc w:val="center"/>
        </w:trPr>
        <w:tc>
          <w:tcPr>
            <w:tcW w:w="3312" w:type="dxa"/>
            <w:vAlign w:val="center"/>
          </w:tcPr>
          <w:p w14:paraId="22C732A1" w14:textId="77777777" w:rsidR="005C00DB" w:rsidRDefault="00EF0F69">
            <w:pPr>
              <w:jc w:val="both"/>
            </w:pPr>
            <w:r>
              <w:lastRenderedPageBreak/>
              <w:t>B – Reverse sorted</w:t>
            </w:r>
          </w:p>
        </w:tc>
        <w:tc>
          <w:tcPr>
            <w:tcW w:w="3312" w:type="dxa"/>
            <w:vAlign w:val="center"/>
          </w:tcPr>
          <w:p w14:paraId="4EEE04EF" w14:textId="77777777" w:rsidR="005C00DB" w:rsidRDefault="00EF0F69">
            <w:pPr>
              <w:jc w:val="both"/>
            </w:pPr>
            <w:r>
              <w:t>[6, 5, 4, 3, 2, 1]</w:t>
            </w:r>
          </w:p>
        </w:tc>
        <w:tc>
          <w:tcPr>
            <w:tcW w:w="3312" w:type="dxa"/>
            <w:vAlign w:val="center"/>
          </w:tcPr>
          <w:p w14:paraId="1C401261" w14:textId="77777777" w:rsidR="005C00DB" w:rsidRDefault="00EF0F69">
            <w:pPr>
              <w:jc w:val="both"/>
            </w:pPr>
            <w:r>
              <w:t>Strongly disordered input.</w:t>
            </w:r>
          </w:p>
        </w:tc>
      </w:tr>
      <w:tr w:rsidR="005C00DB" w14:paraId="3B4653BB" w14:textId="77777777">
        <w:trPr>
          <w:jc w:val="center"/>
        </w:trPr>
        <w:tc>
          <w:tcPr>
            <w:tcW w:w="3312" w:type="dxa"/>
            <w:vAlign w:val="center"/>
          </w:tcPr>
          <w:p w14:paraId="688A4C48" w14:textId="77777777" w:rsidR="005C00DB" w:rsidRDefault="00EF0F69">
            <w:pPr>
              <w:jc w:val="both"/>
            </w:pPr>
            <w:r>
              <w:t>C – Already sorted</w:t>
            </w:r>
          </w:p>
        </w:tc>
        <w:tc>
          <w:tcPr>
            <w:tcW w:w="3312" w:type="dxa"/>
            <w:vAlign w:val="center"/>
          </w:tcPr>
          <w:p w14:paraId="1C9D43AB" w14:textId="77777777" w:rsidR="005C00DB" w:rsidRDefault="00EF0F69">
            <w:pPr>
              <w:jc w:val="both"/>
            </w:pPr>
            <w:r>
              <w:t>[1, 2, 3, 4, 5, 6]</w:t>
            </w:r>
          </w:p>
        </w:tc>
        <w:tc>
          <w:tcPr>
            <w:tcW w:w="3312" w:type="dxa"/>
            <w:vAlign w:val="center"/>
          </w:tcPr>
          <w:p w14:paraId="5839C4F8" w14:textId="77777777" w:rsidR="005C00DB" w:rsidRDefault="00EF0F69">
            <w:pPr>
              <w:jc w:val="both"/>
            </w:pPr>
            <w:r>
              <w:t>Best case for adaptive algorithms.</w:t>
            </w:r>
          </w:p>
        </w:tc>
      </w:tr>
    </w:tbl>
    <w:p w14:paraId="14070D85" w14:textId="77777777" w:rsidR="005C00DB" w:rsidRDefault="005C00DB">
      <w:pPr>
        <w:jc w:val="both"/>
      </w:pPr>
    </w:p>
    <w:p w14:paraId="6D9E5FF6" w14:textId="77777777" w:rsidR="005C00DB" w:rsidRDefault="00EF0F69">
      <w:pPr>
        <w:pStyle w:val="Heading2"/>
        <w:jc w:val="both"/>
      </w:pPr>
      <w:r>
        <w:rPr>
          <w:rFonts w:ascii="Times New Roman" w:eastAsia="Times New Roman" w:hAnsi="Times New Roman"/>
        </w:rPr>
        <w:t>Predictions before execution</w:t>
      </w:r>
    </w:p>
    <w:p w14:paraId="6FD4467E" w14:textId="77777777" w:rsidR="005C00DB" w:rsidRDefault="00EF0F69">
      <w:pPr>
        <w:jc w:val="both"/>
      </w:pPr>
      <w:r>
        <w:t>Selection Sort should make n(n−1)/2 comparisons regardless of input order. Bubble Sort with early stopping should finish after one pass on already sorted input. Insertion Sort should require few shifts for nearly sorted and already sorted inputs, but many shifts on reverse order.</w:t>
      </w:r>
    </w:p>
    <w:p w14:paraId="3DA13FCB" w14:textId="77777777" w:rsidR="005C00DB" w:rsidRDefault="00EF0F69">
      <w:pPr>
        <w:pStyle w:val="Heading2"/>
        <w:jc w:val="both"/>
      </w:pPr>
      <w:r>
        <w:rPr>
          <w:rFonts w:ascii="Times New Roman" w:eastAsia="Times New Roman" w:hAnsi="Times New Roman"/>
        </w:rPr>
        <w:t>Pseudocode</w:t>
      </w:r>
    </w:p>
    <w:p w14:paraId="6E191780" w14:textId="77777777" w:rsidR="005C00DB" w:rsidRDefault="00EF0F69">
      <w:pPr>
        <w:jc w:val="both"/>
      </w:pPr>
      <w:r>
        <w:t>FOR each dataset:</w:t>
      </w:r>
    </w:p>
    <w:p w14:paraId="53A771A6" w14:textId="77777777" w:rsidR="005C00DB" w:rsidRDefault="00EF0F69">
      <w:pPr>
        <w:jc w:val="both"/>
      </w:pPr>
      <w:r>
        <w:t xml:space="preserve">  Run Selection Sort:</w:t>
      </w:r>
    </w:p>
    <w:p w14:paraId="59BFD9BA" w14:textId="77777777" w:rsidR="005C00DB" w:rsidRDefault="00EF0F69">
      <w:pPr>
        <w:jc w:val="both"/>
      </w:pPr>
      <w:r>
        <w:t xml:space="preserve">    For i = 0 to n-2, find the minimum in positions i..n-1.</w:t>
      </w:r>
    </w:p>
    <w:p w14:paraId="3010880B" w14:textId="77777777" w:rsidR="005C00DB" w:rsidRDefault="00EF0F69">
      <w:pPr>
        <w:jc w:val="both"/>
      </w:pPr>
      <w:r>
        <w:t xml:space="preserve">    Count comparisons; swap it into position i if needed.</w:t>
      </w:r>
    </w:p>
    <w:p w14:paraId="053FCED0" w14:textId="77777777" w:rsidR="005C00DB" w:rsidRDefault="00EF0F69">
      <w:pPr>
        <w:jc w:val="both"/>
      </w:pPr>
      <w:r>
        <w:t xml:space="preserve">  Run Bubble Sort:</w:t>
      </w:r>
    </w:p>
    <w:p w14:paraId="7BEDB99B" w14:textId="77777777" w:rsidR="005C00DB" w:rsidRDefault="00EF0F69">
      <w:pPr>
        <w:jc w:val="both"/>
      </w:pPr>
      <w:r>
        <w:t xml:space="preserve">    Compare adjacent elements on each pass and swap inversions.</w:t>
      </w:r>
    </w:p>
    <w:p w14:paraId="69F66A6A" w14:textId="77777777" w:rsidR="005C00DB" w:rsidRDefault="00EF0F69">
      <w:pPr>
        <w:jc w:val="both"/>
      </w:pPr>
      <w:r>
        <w:t xml:space="preserve">    Stop early if a pass makes no swaps.</w:t>
      </w:r>
    </w:p>
    <w:p w14:paraId="2D5D4F22" w14:textId="77777777" w:rsidR="005C00DB" w:rsidRDefault="00EF0F69">
      <w:pPr>
        <w:jc w:val="both"/>
      </w:pPr>
      <w:r>
        <w:t xml:space="preserve">  Run Insertion Sort:</w:t>
      </w:r>
    </w:p>
    <w:p w14:paraId="6FB19108" w14:textId="77777777" w:rsidR="005C00DB" w:rsidRDefault="00EF0F69">
      <w:pPr>
        <w:jc w:val="both"/>
      </w:pPr>
      <w:r>
        <w:t xml:space="preserve">    Insert each next element into the sorted prefix.</w:t>
      </w:r>
    </w:p>
    <w:p w14:paraId="0A15DD44" w14:textId="77777777" w:rsidR="005C00DB" w:rsidRDefault="00EF0F69">
      <w:pPr>
        <w:jc w:val="both"/>
      </w:pPr>
      <w:r>
        <w:t xml:space="preserve">    Shift larger elements right and count movements.</w:t>
      </w:r>
    </w:p>
    <w:p w14:paraId="03D628D6" w14:textId="77777777" w:rsidR="005C00DB" w:rsidRDefault="00EF0F69">
      <w:pPr>
        <w:jc w:val="both"/>
      </w:pPr>
      <w:r>
        <w:t xml:space="preserve">  Record sorted output, comparisons, swaps/movements, and time.</w:t>
      </w:r>
    </w:p>
    <w:p w14:paraId="49E956E2" w14:textId="77777777" w:rsidR="005C00DB" w:rsidRDefault="00EF0F69">
      <w:pPr>
        <w:pStyle w:val="Heading2"/>
        <w:jc w:val="both"/>
      </w:pPr>
      <w:r>
        <w:rPr>
          <w:rFonts w:ascii="Times New Roman" w:eastAsia="Times New Roman" w:hAnsi="Times New Roman"/>
        </w:rPr>
        <w:t>Experimental results</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5C00DB" w14:paraId="35E5E6A4" w14:textId="77777777">
        <w:trPr>
          <w:jc w:val="center"/>
        </w:trPr>
        <w:tc>
          <w:tcPr>
            <w:tcW w:w="1987" w:type="dxa"/>
            <w:shd w:val="clear" w:color="auto" w:fill="D9E2F3"/>
          </w:tcPr>
          <w:p w14:paraId="17B6FE56" w14:textId="77777777" w:rsidR="005C00DB" w:rsidRDefault="00EF0F69">
            <w:pPr>
              <w:jc w:val="both"/>
            </w:pPr>
            <w:r>
              <w:rPr>
                <w:b/>
              </w:rPr>
              <w:t>Dataset</w:t>
            </w:r>
          </w:p>
        </w:tc>
        <w:tc>
          <w:tcPr>
            <w:tcW w:w="1987" w:type="dxa"/>
            <w:shd w:val="clear" w:color="auto" w:fill="D9E2F3"/>
          </w:tcPr>
          <w:p w14:paraId="6247E1BD" w14:textId="77777777" w:rsidR="005C00DB" w:rsidRDefault="00EF0F69">
            <w:pPr>
              <w:jc w:val="both"/>
            </w:pPr>
            <w:r>
              <w:rPr>
                <w:b/>
              </w:rPr>
              <w:t>Algorithm</w:t>
            </w:r>
          </w:p>
        </w:tc>
        <w:tc>
          <w:tcPr>
            <w:tcW w:w="1987" w:type="dxa"/>
            <w:shd w:val="clear" w:color="auto" w:fill="D9E2F3"/>
          </w:tcPr>
          <w:p w14:paraId="7AABE7D9" w14:textId="77777777" w:rsidR="005C00DB" w:rsidRDefault="00EF0F69">
            <w:pPr>
              <w:jc w:val="both"/>
            </w:pPr>
            <w:r>
              <w:rPr>
                <w:b/>
              </w:rPr>
              <w:t>Comparisons</w:t>
            </w:r>
          </w:p>
        </w:tc>
        <w:tc>
          <w:tcPr>
            <w:tcW w:w="1987" w:type="dxa"/>
            <w:shd w:val="clear" w:color="auto" w:fill="D9E2F3"/>
          </w:tcPr>
          <w:p w14:paraId="2FEA6805" w14:textId="77777777" w:rsidR="005C00DB" w:rsidRDefault="00EF0F69">
            <w:pPr>
              <w:jc w:val="both"/>
            </w:pPr>
            <w:r>
              <w:rPr>
                <w:b/>
              </w:rPr>
              <w:t>Operations</w:t>
            </w:r>
          </w:p>
        </w:tc>
        <w:tc>
          <w:tcPr>
            <w:tcW w:w="1987" w:type="dxa"/>
            <w:shd w:val="clear" w:color="auto" w:fill="D9E2F3"/>
          </w:tcPr>
          <w:p w14:paraId="4EA548C7" w14:textId="77777777" w:rsidR="005C00DB" w:rsidRDefault="00EF0F69">
            <w:pPr>
              <w:jc w:val="both"/>
            </w:pPr>
            <w:r>
              <w:rPr>
                <w:b/>
              </w:rPr>
              <w:t>Operation type</w:t>
            </w:r>
          </w:p>
        </w:tc>
      </w:tr>
      <w:tr w:rsidR="005C00DB" w14:paraId="3A4FC5B8" w14:textId="77777777">
        <w:trPr>
          <w:jc w:val="center"/>
        </w:trPr>
        <w:tc>
          <w:tcPr>
            <w:tcW w:w="1987" w:type="dxa"/>
            <w:vAlign w:val="center"/>
          </w:tcPr>
          <w:p w14:paraId="4FCDEE14" w14:textId="77777777" w:rsidR="005C00DB" w:rsidRDefault="00EF0F69">
            <w:pPr>
              <w:jc w:val="both"/>
            </w:pPr>
            <w:r>
              <w:t>Nearly sorted</w:t>
            </w:r>
          </w:p>
        </w:tc>
        <w:tc>
          <w:tcPr>
            <w:tcW w:w="1987" w:type="dxa"/>
            <w:vAlign w:val="center"/>
          </w:tcPr>
          <w:p w14:paraId="2A336091" w14:textId="77777777" w:rsidR="005C00DB" w:rsidRDefault="00EF0F69">
            <w:pPr>
              <w:jc w:val="both"/>
            </w:pPr>
            <w:r>
              <w:t>Selection Sort</w:t>
            </w:r>
          </w:p>
        </w:tc>
        <w:tc>
          <w:tcPr>
            <w:tcW w:w="1987" w:type="dxa"/>
            <w:vAlign w:val="center"/>
          </w:tcPr>
          <w:p w14:paraId="100C525A" w14:textId="77777777" w:rsidR="005C00DB" w:rsidRDefault="00EF0F69">
            <w:pPr>
              <w:jc w:val="both"/>
            </w:pPr>
            <w:r>
              <w:t>15</w:t>
            </w:r>
          </w:p>
        </w:tc>
        <w:tc>
          <w:tcPr>
            <w:tcW w:w="1987" w:type="dxa"/>
            <w:vAlign w:val="center"/>
          </w:tcPr>
          <w:p w14:paraId="43BFF899" w14:textId="77777777" w:rsidR="005C00DB" w:rsidRDefault="00EF0F69">
            <w:pPr>
              <w:jc w:val="both"/>
            </w:pPr>
            <w:r>
              <w:t>1</w:t>
            </w:r>
          </w:p>
        </w:tc>
        <w:tc>
          <w:tcPr>
            <w:tcW w:w="1987" w:type="dxa"/>
            <w:vAlign w:val="center"/>
          </w:tcPr>
          <w:p w14:paraId="36B0DE5F" w14:textId="77777777" w:rsidR="005C00DB" w:rsidRDefault="00EF0F69">
            <w:pPr>
              <w:jc w:val="both"/>
            </w:pPr>
            <w:r>
              <w:t>Swaps</w:t>
            </w:r>
          </w:p>
        </w:tc>
      </w:tr>
      <w:tr w:rsidR="005C00DB" w14:paraId="52896057" w14:textId="77777777">
        <w:trPr>
          <w:jc w:val="center"/>
        </w:trPr>
        <w:tc>
          <w:tcPr>
            <w:tcW w:w="1987" w:type="dxa"/>
            <w:vAlign w:val="center"/>
          </w:tcPr>
          <w:p w14:paraId="2160EA34" w14:textId="77777777" w:rsidR="005C00DB" w:rsidRDefault="00EF0F69">
            <w:pPr>
              <w:jc w:val="both"/>
            </w:pPr>
            <w:r>
              <w:t>Nearly sorted</w:t>
            </w:r>
          </w:p>
        </w:tc>
        <w:tc>
          <w:tcPr>
            <w:tcW w:w="1987" w:type="dxa"/>
            <w:vAlign w:val="center"/>
          </w:tcPr>
          <w:p w14:paraId="1E0595E0" w14:textId="77777777" w:rsidR="005C00DB" w:rsidRDefault="00EF0F69">
            <w:pPr>
              <w:jc w:val="both"/>
            </w:pPr>
            <w:r>
              <w:t>Bubble Sort</w:t>
            </w:r>
          </w:p>
        </w:tc>
        <w:tc>
          <w:tcPr>
            <w:tcW w:w="1987" w:type="dxa"/>
            <w:vAlign w:val="center"/>
          </w:tcPr>
          <w:p w14:paraId="575362B4" w14:textId="77777777" w:rsidR="005C00DB" w:rsidRDefault="00EF0F69">
            <w:pPr>
              <w:jc w:val="both"/>
            </w:pPr>
            <w:r>
              <w:t>9</w:t>
            </w:r>
          </w:p>
        </w:tc>
        <w:tc>
          <w:tcPr>
            <w:tcW w:w="1987" w:type="dxa"/>
            <w:vAlign w:val="center"/>
          </w:tcPr>
          <w:p w14:paraId="34FE734D" w14:textId="77777777" w:rsidR="005C00DB" w:rsidRDefault="00EF0F69">
            <w:pPr>
              <w:jc w:val="both"/>
            </w:pPr>
            <w:r>
              <w:t>1</w:t>
            </w:r>
          </w:p>
        </w:tc>
        <w:tc>
          <w:tcPr>
            <w:tcW w:w="1987" w:type="dxa"/>
            <w:vAlign w:val="center"/>
          </w:tcPr>
          <w:p w14:paraId="209A17A2" w14:textId="77777777" w:rsidR="005C00DB" w:rsidRDefault="00EF0F69">
            <w:pPr>
              <w:jc w:val="both"/>
            </w:pPr>
            <w:r>
              <w:t>Swaps</w:t>
            </w:r>
          </w:p>
        </w:tc>
      </w:tr>
      <w:tr w:rsidR="005C00DB" w14:paraId="421EF427" w14:textId="77777777">
        <w:trPr>
          <w:jc w:val="center"/>
        </w:trPr>
        <w:tc>
          <w:tcPr>
            <w:tcW w:w="1987" w:type="dxa"/>
            <w:vAlign w:val="center"/>
          </w:tcPr>
          <w:p w14:paraId="7B41D62C" w14:textId="77777777" w:rsidR="005C00DB" w:rsidRDefault="00EF0F69">
            <w:pPr>
              <w:jc w:val="both"/>
            </w:pPr>
            <w:r>
              <w:t>Nearly sorted</w:t>
            </w:r>
          </w:p>
        </w:tc>
        <w:tc>
          <w:tcPr>
            <w:tcW w:w="1987" w:type="dxa"/>
            <w:vAlign w:val="center"/>
          </w:tcPr>
          <w:p w14:paraId="27C25DC2" w14:textId="77777777" w:rsidR="005C00DB" w:rsidRDefault="00EF0F69">
            <w:pPr>
              <w:jc w:val="both"/>
            </w:pPr>
            <w:r>
              <w:t>Insertion Sort</w:t>
            </w:r>
          </w:p>
        </w:tc>
        <w:tc>
          <w:tcPr>
            <w:tcW w:w="1987" w:type="dxa"/>
            <w:vAlign w:val="center"/>
          </w:tcPr>
          <w:p w14:paraId="6693940C" w14:textId="77777777" w:rsidR="005C00DB" w:rsidRDefault="00EF0F69">
            <w:pPr>
              <w:jc w:val="both"/>
            </w:pPr>
            <w:r>
              <w:t>6</w:t>
            </w:r>
          </w:p>
        </w:tc>
        <w:tc>
          <w:tcPr>
            <w:tcW w:w="1987" w:type="dxa"/>
            <w:vAlign w:val="center"/>
          </w:tcPr>
          <w:p w14:paraId="46A36F85" w14:textId="77777777" w:rsidR="005C00DB" w:rsidRDefault="00EF0F69">
            <w:pPr>
              <w:jc w:val="both"/>
            </w:pPr>
            <w:r>
              <w:t>6</w:t>
            </w:r>
          </w:p>
        </w:tc>
        <w:tc>
          <w:tcPr>
            <w:tcW w:w="1987" w:type="dxa"/>
            <w:vAlign w:val="center"/>
          </w:tcPr>
          <w:p w14:paraId="06FA0F05" w14:textId="77777777" w:rsidR="005C00DB" w:rsidRDefault="00EF0F69">
            <w:pPr>
              <w:jc w:val="both"/>
            </w:pPr>
            <w:r>
              <w:t>Movements</w:t>
            </w:r>
          </w:p>
        </w:tc>
      </w:tr>
      <w:tr w:rsidR="005C00DB" w14:paraId="16EA5226" w14:textId="77777777">
        <w:trPr>
          <w:jc w:val="center"/>
        </w:trPr>
        <w:tc>
          <w:tcPr>
            <w:tcW w:w="1987" w:type="dxa"/>
            <w:vAlign w:val="center"/>
          </w:tcPr>
          <w:p w14:paraId="388964FE" w14:textId="77777777" w:rsidR="005C00DB" w:rsidRDefault="00EF0F69">
            <w:pPr>
              <w:jc w:val="both"/>
            </w:pPr>
            <w:r>
              <w:t>Reverse sorted</w:t>
            </w:r>
          </w:p>
        </w:tc>
        <w:tc>
          <w:tcPr>
            <w:tcW w:w="1987" w:type="dxa"/>
            <w:vAlign w:val="center"/>
          </w:tcPr>
          <w:p w14:paraId="09F44289" w14:textId="77777777" w:rsidR="005C00DB" w:rsidRDefault="00EF0F69">
            <w:pPr>
              <w:jc w:val="both"/>
            </w:pPr>
            <w:r>
              <w:t>Selection Sort</w:t>
            </w:r>
          </w:p>
        </w:tc>
        <w:tc>
          <w:tcPr>
            <w:tcW w:w="1987" w:type="dxa"/>
            <w:vAlign w:val="center"/>
          </w:tcPr>
          <w:p w14:paraId="7AA94893" w14:textId="77777777" w:rsidR="005C00DB" w:rsidRDefault="00EF0F69">
            <w:pPr>
              <w:jc w:val="both"/>
            </w:pPr>
            <w:r>
              <w:t>15</w:t>
            </w:r>
          </w:p>
        </w:tc>
        <w:tc>
          <w:tcPr>
            <w:tcW w:w="1987" w:type="dxa"/>
            <w:vAlign w:val="center"/>
          </w:tcPr>
          <w:p w14:paraId="4B522231" w14:textId="77777777" w:rsidR="005C00DB" w:rsidRDefault="00EF0F69">
            <w:pPr>
              <w:jc w:val="both"/>
            </w:pPr>
            <w:r>
              <w:t>3</w:t>
            </w:r>
          </w:p>
        </w:tc>
        <w:tc>
          <w:tcPr>
            <w:tcW w:w="1987" w:type="dxa"/>
            <w:vAlign w:val="center"/>
          </w:tcPr>
          <w:p w14:paraId="28F69622" w14:textId="77777777" w:rsidR="005C00DB" w:rsidRDefault="00EF0F69">
            <w:pPr>
              <w:jc w:val="both"/>
            </w:pPr>
            <w:r>
              <w:t>Swaps</w:t>
            </w:r>
          </w:p>
        </w:tc>
      </w:tr>
      <w:tr w:rsidR="005C00DB" w14:paraId="6DD3CF2A" w14:textId="77777777">
        <w:trPr>
          <w:jc w:val="center"/>
        </w:trPr>
        <w:tc>
          <w:tcPr>
            <w:tcW w:w="1987" w:type="dxa"/>
            <w:vAlign w:val="center"/>
          </w:tcPr>
          <w:p w14:paraId="365E2D55" w14:textId="77777777" w:rsidR="005C00DB" w:rsidRDefault="00EF0F69">
            <w:pPr>
              <w:jc w:val="both"/>
            </w:pPr>
            <w:r>
              <w:t>Reverse sorted</w:t>
            </w:r>
          </w:p>
        </w:tc>
        <w:tc>
          <w:tcPr>
            <w:tcW w:w="1987" w:type="dxa"/>
            <w:vAlign w:val="center"/>
          </w:tcPr>
          <w:p w14:paraId="55FDF231" w14:textId="77777777" w:rsidR="005C00DB" w:rsidRDefault="00EF0F69">
            <w:pPr>
              <w:jc w:val="both"/>
            </w:pPr>
            <w:r>
              <w:t>Bubble Sort</w:t>
            </w:r>
          </w:p>
        </w:tc>
        <w:tc>
          <w:tcPr>
            <w:tcW w:w="1987" w:type="dxa"/>
            <w:vAlign w:val="center"/>
          </w:tcPr>
          <w:p w14:paraId="0A411340" w14:textId="77777777" w:rsidR="005C00DB" w:rsidRDefault="00EF0F69">
            <w:pPr>
              <w:jc w:val="both"/>
            </w:pPr>
            <w:r>
              <w:t>15</w:t>
            </w:r>
          </w:p>
        </w:tc>
        <w:tc>
          <w:tcPr>
            <w:tcW w:w="1987" w:type="dxa"/>
            <w:vAlign w:val="center"/>
          </w:tcPr>
          <w:p w14:paraId="7D8C42BB" w14:textId="77777777" w:rsidR="005C00DB" w:rsidRDefault="00EF0F69">
            <w:pPr>
              <w:jc w:val="both"/>
            </w:pPr>
            <w:r>
              <w:t>15</w:t>
            </w:r>
          </w:p>
        </w:tc>
        <w:tc>
          <w:tcPr>
            <w:tcW w:w="1987" w:type="dxa"/>
            <w:vAlign w:val="center"/>
          </w:tcPr>
          <w:p w14:paraId="08E900E4" w14:textId="77777777" w:rsidR="005C00DB" w:rsidRDefault="00EF0F69">
            <w:pPr>
              <w:jc w:val="both"/>
            </w:pPr>
            <w:r>
              <w:t>Swaps</w:t>
            </w:r>
          </w:p>
        </w:tc>
      </w:tr>
      <w:tr w:rsidR="005C00DB" w14:paraId="1595CEDE" w14:textId="77777777">
        <w:trPr>
          <w:jc w:val="center"/>
        </w:trPr>
        <w:tc>
          <w:tcPr>
            <w:tcW w:w="1987" w:type="dxa"/>
            <w:vAlign w:val="center"/>
          </w:tcPr>
          <w:p w14:paraId="71BF8221" w14:textId="77777777" w:rsidR="005C00DB" w:rsidRDefault="00EF0F69">
            <w:pPr>
              <w:jc w:val="both"/>
            </w:pPr>
            <w:r>
              <w:t>Reverse sorted</w:t>
            </w:r>
          </w:p>
        </w:tc>
        <w:tc>
          <w:tcPr>
            <w:tcW w:w="1987" w:type="dxa"/>
            <w:vAlign w:val="center"/>
          </w:tcPr>
          <w:p w14:paraId="5AF02033" w14:textId="77777777" w:rsidR="005C00DB" w:rsidRDefault="00EF0F69">
            <w:pPr>
              <w:jc w:val="both"/>
            </w:pPr>
            <w:r>
              <w:t>Insertion Sort</w:t>
            </w:r>
          </w:p>
        </w:tc>
        <w:tc>
          <w:tcPr>
            <w:tcW w:w="1987" w:type="dxa"/>
            <w:vAlign w:val="center"/>
          </w:tcPr>
          <w:p w14:paraId="49103A3D" w14:textId="77777777" w:rsidR="005C00DB" w:rsidRDefault="00EF0F69">
            <w:pPr>
              <w:jc w:val="both"/>
            </w:pPr>
            <w:r>
              <w:t>15</w:t>
            </w:r>
          </w:p>
        </w:tc>
        <w:tc>
          <w:tcPr>
            <w:tcW w:w="1987" w:type="dxa"/>
            <w:vAlign w:val="center"/>
          </w:tcPr>
          <w:p w14:paraId="0E971DB7" w14:textId="77777777" w:rsidR="005C00DB" w:rsidRDefault="00EF0F69">
            <w:pPr>
              <w:jc w:val="both"/>
            </w:pPr>
            <w:r>
              <w:t>20</w:t>
            </w:r>
          </w:p>
        </w:tc>
        <w:tc>
          <w:tcPr>
            <w:tcW w:w="1987" w:type="dxa"/>
            <w:vAlign w:val="center"/>
          </w:tcPr>
          <w:p w14:paraId="565BAA01" w14:textId="77777777" w:rsidR="005C00DB" w:rsidRDefault="00EF0F69">
            <w:pPr>
              <w:jc w:val="both"/>
            </w:pPr>
            <w:r>
              <w:t>Movements</w:t>
            </w:r>
          </w:p>
        </w:tc>
      </w:tr>
      <w:tr w:rsidR="005C00DB" w14:paraId="0AF4196E" w14:textId="77777777">
        <w:trPr>
          <w:jc w:val="center"/>
        </w:trPr>
        <w:tc>
          <w:tcPr>
            <w:tcW w:w="1987" w:type="dxa"/>
            <w:vAlign w:val="center"/>
          </w:tcPr>
          <w:p w14:paraId="2F2DE0B5" w14:textId="77777777" w:rsidR="005C00DB" w:rsidRDefault="00EF0F69">
            <w:pPr>
              <w:jc w:val="both"/>
            </w:pPr>
            <w:r>
              <w:t>Already sorted</w:t>
            </w:r>
          </w:p>
        </w:tc>
        <w:tc>
          <w:tcPr>
            <w:tcW w:w="1987" w:type="dxa"/>
            <w:vAlign w:val="center"/>
          </w:tcPr>
          <w:p w14:paraId="0E12533A" w14:textId="77777777" w:rsidR="005C00DB" w:rsidRDefault="00EF0F69">
            <w:pPr>
              <w:jc w:val="both"/>
            </w:pPr>
            <w:r>
              <w:t>Selection Sort</w:t>
            </w:r>
          </w:p>
        </w:tc>
        <w:tc>
          <w:tcPr>
            <w:tcW w:w="1987" w:type="dxa"/>
            <w:vAlign w:val="center"/>
          </w:tcPr>
          <w:p w14:paraId="700F98E1" w14:textId="77777777" w:rsidR="005C00DB" w:rsidRDefault="00EF0F69">
            <w:pPr>
              <w:jc w:val="both"/>
            </w:pPr>
            <w:r>
              <w:t>15</w:t>
            </w:r>
          </w:p>
        </w:tc>
        <w:tc>
          <w:tcPr>
            <w:tcW w:w="1987" w:type="dxa"/>
            <w:vAlign w:val="center"/>
          </w:tcPr>
          <w:p w14:paraId="2168F483" w14:textId="77777777" w:rsidR="005C00DB" w:rsidRDefault="00EF0F69">
            <w:pPr>
              <w:jc w:val="both"/>
            </w:pPr>
            <w:r>
              <w:t>0</w:t>
            </w:r>
          </w:p>
        </w:tc>
        <w:tc>
          <w:tcPr>
            <w:tcW w:w="1987" w:type="dxa"/>
            <w:vAlign w:val="center"/>
          </w:tcPr>
          <w:p w14:paraId="52791A55" w14:textId="77777777" w:rsidR="005C00DB" w:rsidRDefault="00EF0F69">
            <w:pPr>
              <w:jc w:val="both"/>
            </w:pPr>
            <w:r>
              <w:t>Swaps</w:t>
            </w:r>
          </w:p>
        </w:tc>
      </w:tr>
      <w:tr w:rsidR="005C00DB" w14:paraId="6368C4A8" w14:textId="77777777">
        <w:trPr>
          <w:jc w:val="center"/>
        </w:trPr>
        <w:tc>
          <w:tcPr>
            <w:tcW w:w="1987" w:type="dxa"/>
            <w:vAlign w:val="center"/>
          </w:tcPr>
          <w:p w14:paraId="51804FAD" w14:textId="77777777" w:rsidR="005C00DB" w:rsidRDefault="00EF0F69">
            <w:pPr>
              <w:jc w:val="both"/>
            </w:pPr>
            <w:r>
              <w:lastRenderedPageBreak/>
              <w:t>Already sorted</w:t>
            </w:r>
          </w:p>
        </w:tc>
        <w:tc>
          <w:tcPr>
            <w:tcW w:w="1987" w:type="dxa"/>
            <w:vAlign w:val="center"/>
          </w:tcPr>
          <w:p w14:paraId="427D7AF6" w14:textId="77777777" w:rsidR="005C00DB" w:rsidRDefault="00EF0F69">
            <w:pPr>
              <w:jc w:val="both"/>
            </w:pPr>
            <w:r>
              <w:t>Bubble Sort</w:t>
            </w:r>
          </w:p>
        </w:tc>
        <w:tc>
          <w:tcPr>
            <w:tcW w:w="1987" w:type="dxa"/>
            <w:vAlign w:val="center"/>
          </w:tcPr>
          <w:p w14:paraId="62E30469" w14:textId="77777777" w:rsidR="005C00DB" w:rsidRDefault="00EF0F69">
            <w:pPr>
              <w:jc w:val="both"/>
            </w:pPr>
            <w:r>
              <w:t>5</w:t>
            </w:r>
          </w:p>
        </w:tc>
        <w:tc>
          <w:tcPr>
            <w:tcW w:w="1987" w:type="dxa"/>
            <w:vAlign w:val="center"/>
          </w:tcPr>
          <w:p w14:paraId="3A2D1034" w14:textId="77777777" w:rsidR="005C00DB" w:rsidRDefault="00EF0F69">
            <w:pPr>
              <w:jc w:val="both"/>
            </w:pPr>
            <w:r>
              <w:t>0</w:t>
            </w:r>
          </w:p>
        </w:tc>
        <w:tc>
          <w:tcPr>
            <w:tcW w:w="1987" w:type="dxa"/>
            <w:vAlign w:val="center"/>
          </w:tcPr>
          <w:p w14:paraId="6DD36F7B" w14:textId="77777777" w:rsidR="005C00DB" w:rsidRDefault="00EF0F69">
            <w:pPr>
              <w:jc w:val="both"/>
            </w:pPr>
            <w:r>
              <w:t>Swaps</w:t>
            </w:r>
          </w:p>
        </w:tc>
      </w:tr>
      <w:tr w:rsidR="005C00DB" w14:paraId="67852D20" w14:textId="77777777">
        <w:trPr>
          <w:jc w:val="center"/>
        </w:trPr>
        <w:tc>
          <w:tcPr>
            <w:tcW w:w="1987" w:type="dxa"/>
            <w:vAlign w:val="center"/>
          </w:tcPr>
          <w:p w14:paraId="454D4E5A" w14:textId="77777777" w:rsidR="005C00DB" w:rsidRDefault="00EF0F69">
            <w:pPr>
              <w:jc w:val="both"/>
            </w:pPr>
            <w:r>
              <w:t>Already sorted</w:t>
            </w:r>
          </w:p>
        </w:tc>
        <w:tc>
          <w:tcPr>
            <w:tcW w:w="1987" w:type="dxa"/>
            <w:vAlign w:val="center"/>
          </w:tcPr>
          <w:p w14:paraId="41C3AD0F" w14:textId="77777777" w:rsidR="005C00DB" w:rsidRDefault="00EF0F69">
            <w:pPr>
              <w:jc w:val="both"/>
            </w:pPr>
            <w:r>
              <w:t>Insertion Sort</w:t>
            </w:r>
          </w:p>
        </w:tc>
        <w:tc>
          <w:tcPr>
            <w:tcW w:w="1987" w:type="dxa"/>
            <w:vAlign w:val="center"/>
          </w:tcPr>
          <w:p w14:paraId="0AD2F48A" w14:textId="77777777" w:rsidR="005C00DB" w:rsidRDefault="00EF0F69">
            <w:pPr>
              <w:jc w:val="both"/>
            </w:pPr>
            <w:r>
              <w:t>5</w:t>
            </w:r>
          </w:p>
        </w:tc>
        <w:tc>
          <w:tcPr>
            <w:tcW w:w="1987" w:type="dxa"/>
            <w:vAlign w:val="center"/>
          </w:tcPr>
          <w:p w14:paraId="59FC0EAC" w14:textId="77777777" w:rsidR="005C00DB" w:rsidRDefault="00EF0F69">
            <w:pPr>
              <w:jc w:val="both"/>
            </w:pPr>
            <w:r>
              <w:t>5</w:t>
            </w:r>
          </w:p>
        </w:tc>
        <w:tc>
          <w:tcPr>
            <w:tcW w:w="1987" w:type="dxa"/>
            <w:vAlign w:val="center"/>
          </w:tcPr>
          <w:p w14:paraId="35CBD3B2" w14:textId="77777777" w:rsidR="005C00DB" w:rsidRDefault="00EF0F69">
            <w:pPr>
              <w:jc w:val="both"/>
            </w:pPr>
            <w:r>
              <w:t>Movements</w:t>
            </w:r>
          </w:p>
        </w:tc>
      </w:tr>
    </w:tbl>
    <w:p w14:paraId="7B21202E" w14:textId="77777777" w:rsidR="005C00DB" w:rsidRDefault="005C00DB">
      <w:pPr>
        <w:jc w:val="both"/>
      </w:pPr>
    </w:p>
    <w:p w14:paraId="40DC72B5" w14:textId="77777777" w:rsidR="005C00DB" w:rsidRDefault="00EF0F69">
      <w:pPr>
        <w:jc w:val="both"/>
      </w:pPr>
      <w:r>
        <w:rPr>
          <w:noProof/>
        </w:rPr>
        <w:drawing>
          <wp:inline distT="0" distB="0" distL="0" distR="0" wp14:anchorId="5D857A06" wp14:editId="64A71F34">
            <wp:extent cx="5486400" cy="3135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omparisons.png"/>
                    <pic:cNvPicPr/>
                  </pic:nvPicPr>
                  <pic:blipFill>
                    <a:blip r:embed="rId8"/>
                    <a:stretch>
                      <a:fillRect/>
                    </a:stretch>
                  </pic:blipFill>
                  <pic:spPr>
                    <a:xfrm>
                      <a:off x="0" y="0"/>
                      <a:ext cx="5486400" cy="3135086"/>
                    </a:xfrm>
                    <a:prstGeom prst="rect">
                      <a:avLst/>
                    </a:prstGeom>
                  </pic:spPr>
                </pic:pic>
              </a:graphicData>
            </a:graphic>
          </wp:inline>
        </w:drawing>
      </w:r>
    </w:p>
    <w:p w14:paraId="6429561B" w14:textId="77777777" w:rsidR="005C00DB" w:rsidRDefault="00EF0F69">
      <w:pPr>
        <w:jc w:val="both"/>
      </w:pPr>
      <w:r>
        <w:rPr>
          <w:i/>
        </w:rPr>
        <w:t>Figure 1. Element-comparison counts for the three sorting algorithms.</w:t>
      </w:r>
    </w:p>
    <w:p w14:paraId="20D9272C" w14:textId="77777777" w:rsidR="005C00DB" w:rsidRDefault="00EF0F69">
      <w:pPr>
        <w:pStyle w:val="Heading2"/>
        <w:jc w:val="both"/>
      </w:pPr>
      <w:r>
        <w:rPr>
          <w:rFonts w:ascii="Times New Roman" w:eastAsia="Times New Roman" w:hAnsi="Times New Roman"/>
        </w:rPr>
        <w:t>Observations and recommendation</w:t>
      </w:r>
    </w:p>
    <w:p w14:paraId="45C082E6" w14:textId="77777777" w:rsidR="005C00DB" w:rsidRDefault="00EF0F69">
      <w:pPr>
        <w:jc w:val="both"/>
      </w:pPr>
      <w:r>
        <w:t>The observed comparison counts follow the predicted pattern: Selection Sort uses 15 comparisons on each six-element dataset; Bubble Sort uses 5 comparisons on already sorted input due to early stopping; Insertion Sort uses 5 comparisons on already sorted input and only a small number of shifts on nearly sorted data. Reverse order causes many Bubble Sort swaps and Insertion Sort movements.</w:t>
      </w:r>
    </w:p>
    <w:p w14:paraId="056A8913" w14:textId="77777777" w:rsidR="005C00DB" w:rsidRDefault="00EF0F69">
      <w:pPr>
        <w:jc w:val="both"/>
      </w:pPr>
      <w:r>
        <w:t>Recommendation: choose Insertion Sort for the stated workload where about 95% of orders are already in the correct order and only small batches are added. It is adaptive and performs well on nearly sorted data. Bubble Sort with early stopping also detects sorted input efficiently but generally has more swapping overhead. Selection Sort is less attractive here because its comparison count is insensitive to existing order.</w:t>
      </w:r>
    </w:p>
    <w:p w14:paraId="6319575F" w14:textId="77777777" w:rsidR="005C00DB" w:rsidRDefault="00EF0F69">
      <w:pPr>
        <w:pStyle w:val="Heading2"/>
        <w:jc w:val="both"/>
      </w:pPr>
      <w:r>
        <w:rPr>
          <w:rFonts w:ascii="Times New Roman" w:eastAsia="Times New Roman" w:hAnsi="Times New Roman"/>
        </w:rPr>
        <w:t>Complexity</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5C00DB" w14:paraId="754BD712" w14:textId="77777777">
        <w:trPr>
          <w:jc w:val="center"/>
        </w:trPr>
        <w:tc>
          <w:tcPr>
            <w:tcW w:w="1987" w:type="dxa"/>
            <w:shd w:val="clear" w:color="auto" w:fill="D9E2F3"/>
          </w:tcPr>
          <w:p w14:paraId="5E39BD90" w14:textId="77777777" w:rsidR="005C00DB" w:rsidRDefault="00EF0F69">
            <w:pPr>
              <w:jc w:val="both"/>
            </w:pPr>
            <w:r>
              <w:rPr>
                <w:b/>
              </w:rPr>
              <w:t>Algorithm</w:t>
            </w:r>
          </w:p>
        </w:tc>
        <w:tc>
          <w:tcPr>
            <w:tcW w:w="1987" w:type="dxa"/>
            <w:shd w:val="clear" w:color="auto" w:fill="D9E2F3"/>
          </w:tcPr>
          <w:p w14:paraId="682A2649" w14:textId="77777777" w:rsidR="005C00DB" w:rsidRDefault="00EF0F69">
            <w:pPr>
              <w:jc w:val="both"/>
            </w:pPr>
            <w:r>
              <w:rPr>
                <w:b/>
              </w:rPr>
              <w:t>Best case</w:t>
            </w:r>
          </w:p>
        </w:tc>
        <w:tc>
          <w:tcPr>
            <w:tcW w:w="1987" w:type="dxa"/>
            <w:shd w:val="clear" w:color="auto" w:fill="D9E2F3"/>
          </w:tcPr>
          <w:p w14:paraId="340BAAB8" w14:textId="77777777" w:rsidR="005C00DB" w:rsidRDefault="00EF0F69">
            <w:pPr>
              <w:jc w:val="both"/>
            </w:pPr>
            <w:r>
              <w:rPr>
                <w:b/>
              </w:rPr>
              <w:t>Average / worst case</w:t>
            </w:r>
          </w:p>
        </w:tc>
        <w:tc>
          <w:tcPr>
            <w:tcW w:w="1987" w:type="dxa"/>
            <w:shd w:val="clear" w:color="auto" w:fill="D9E2F3"/>
          </w:tcPr>
          <w:p w14:paraId="3EA11369" w14:textId="77777777" w:rsidR="005C00DB" w:rsidRDefault="00EF0F69">
            <w:pPr>
              <w:jc w:val="both"/>
            </w:pPr>
            <w:r>
              <w:rPr>
                <w:b/>
              </w:rPr>
              <w:t>Extra space</w:t>
            </w:r>
          </w:p>
        </w:tc>
        <w:tc>
          <w:tcPr>
            <w:tcW w:w="1987" w:type="dxa"/>
            <w:shd w:val="clear" w:color="auto" w:fill="D9E2F3"/>
          </w:tcPr>
          <w:p w14:paraId="44727052" w14:textId="77777777" w:rsidR="005C00DB" w:rsidRDefault="00EF0F69">
            <w:pPr>
              <w:jc w:val="both"/>
            </w:pPr>
            <w:r>
              <w:rPr>
                <w:b/>
              </w:rPr>
              <w:t>Reason</w:t>
            </w:r>
          </w:p>
        </w:tc>
      </w:tr>
      <w:tr w:rsidR="005C00DB" w14:paraId="1BDF1A18" w14:textId="77777777">
        <w:trPr>
          <w:jc w:val="center"/>
        </w:trPr>
        <w:tc>
          <w:tcPr>
            <w:tcW w:w="1987" w:type="dxa"/>
            <w:vAlign w:val="center"/>
          </w:tcPr>
          <w:p w14:paraId="7986D335" w14:textId="77777777" w:rsidR="005C00DB" w:rsidRDefault="00EF0F69">
            <w:pPr>
              <w:jc w:val="both"/>
            </w:pPr>
            <w:r>
              <w:t>Selection Sort</w:t>
            </w:r>
          </w:p>
        </w:tc>
        <w:tc>
          <w:tcPr>
            <w:tcW w:w="1987" w:type="dxa"/>
            <w:vAlign w:val="center"/>
          </w:tcPr>
          <w:p w14:paraId="44619A41" w14:textId="77777777" w:rsidR="005C00DB" w:rsidRDefault="00EF0F69">
            <w:pPr>
              <w:jc w:val="both"/>
            </w:pPr>
            <w:r>
              <w:t>Θ(n²)</w:t>
            </w:r>
          </w:p>
        </w:tc>
        <w:tc>
          <w:tcPr>
            <w:tcW w:w="1987" w:type="dxa"/>
            <w:vAlign w:val="center"/>
          </w:tcPr>
          <w:p w14:paraId="6F678F25" w14:textId="77777777" w:rsidR="005C00DB" w:rsidRDefault="00EF0F69">
            <w:pPr>
              <w:jc w:val="both"/>
            </w:pPr>
            <w:r>
              <w:t>Θ(n²)</w:t>
            </w:r>
          </w:p>
        </w:tc>
        <w:tc>
          <w:tcPr>
            <w:tcW w:w="1987" w:type="dxa"/>
            <w:vAlign w:val="center"/>
          </w:tcPr>
          <w:p w14:paraId="72EB6EFB" w14:textId="77777777" w:rsidR="005C00DB" w:rsidRDefault="00EF0F69">
            <w:pPr>
              <w:jc w:val="both"/>
            </w:pPr>
            <w:r>
              <w:t>O(1)</w:t>
            </w:r>
          </w:p>
        </w:tc>
        <w:tc>
          <w:tcPr>
            <w:tcW w:w="1987" w:type="dxa"/>
            <w:vAlign w:val="center"/>
          </w:tcPr>
          <w:p w14:paraId="4D0D8CCB" w14:textId="77777777" w:rsidR="005C00DB" w:rsidRDefault="00EF0F69">
            <w:pPr>
              <w:jc w:val="both"/>
            </w:pPr>
            <w:r>
              <w:t xml:space="preserve">Scans remaining elements each </w:t>
            </w:r>
            <w:r>
              <w:lastRenderedPageBreak/>
              <w:t>pass.</w:t>
            </w:r>
          </w:p>
        </w:tc>
      </w:tr>
      <w:tr w:rsidR="005C00DB" w14:paraId="16BA2073" w14:textId="77777777">
        <w:trPr>
          <w:jc w:val="center"/>
        </w:trPr>
        <w:tc>
          <w:tcPr>
            <w:tcW w:w="1987" w:type="dxa"/>
            <w:vAlign w:val="center"/>
          </w:tcPr>
          <w:p w14:paraId="58F8D618" w14:textId="77777777" w:rsidR="005C00DB" w:rsidRDefault="00EF0F69">
            <w:pPr>
              <w:jc w:val="both"/>
            </w:pPr>
            <w:r>
              <w:lastRenderedPageBreak/>
              <w:t>Bubble Sort (early stop)</w:t>
            </w:r>
          </w:p>
        </w:tc>
        <w:tc>
          <w:tcPr>
            <w:tcW w:w="1987" w:type="dxa"/>
            <w:vAlign w:val="center"/>
          </w:tcPr>
          <w:p w14:paraId="5D3A4C94" w14:textId="77777777" w:rsidR="005C00DB" w:rsidRDefault="00EF0F69">
            <w:pPr>
              <w:jc w:val="both"/>
            </w:pPr>
            <w:r>
              <w:t>Θ(n)</w:t>
            </w:r>
          </w:p>
        </w:tc>
        <w:tc>
          <w:tcPr>
            <w:tcW w:w="1987" w:type="dxa"/>
            <w:vAlign w:val="center"/>
          </w:tcPr>
          <w:p w14:paraId="2098BF41" w14:textId="77777777" w:rsidR="005C00DB" w:rsidRDefault="00EF0F69">
            <w:pPr>
              <w:jc w:val="both"/>
            </w:pPr>
            <w:r>
              <w:t>Θ(n²)</w:t>
            </w:r>
          </w:p>
        </w:tc>
        <w:tc>
          <w:tcPr>
            <w:tcW w:w="1987" w:type="dxa"/>
            <w:vAlign w:val="center"/>
          </w:tcPr>
          <w:p w14:paraId="1EEDF343" w14:textId="77777777" w:rsidR="005C00DB" w:rsidRDefault="00EF0F69">
            <w:pPr>
              <w:jc w:val="both"/>
            </w:pPr>
            <w:r>
              <w:t>O(1)</w:t>
            </w:r>
          </w:p>
        </w:tc>
        <w:tc>
          <w:tcPr>
            <w:tcW w:w="1987" w:type="dxa"/>
            <w:vAlign w:val="center"/>
          </w:tcPr>
          <w:p w14:paraId="299A123B" w14:textId="77777777" w:rsidR="005C00DB" w:rsidRDefault="00EF0F69">
            <w:pPr>
              <w:jc w:val="both"/>
            </w:pPr>
            <w:r>
              <w:t>One pass detects sorted input; inversions require repeated passes.</w:t>
            </w:r>
          </w:p>
        </w:tc>
      </w:tr>
      <w:tr w:rsidR="005C00DB" w14:paraId="2BD14B11" w14:textId="77777777">
        <w:trPr>
          <w:jc w:val="center"/>
        </w:trPr>
        <w:tc>
          <w:tcPr>
            <w:tcW w:w="1987" w:type="dxa"/>
            <w:vAlign w:val="center"/>
          </w:tcPr>
          <w:p w14:paraId="7D7BAC66" w14:textId="77777777" w:rsidR="005C00DB" w:rsidRDefault="00EF0F69">
            <w:pPr>
              <w:jc w:val="both"/>
            </w:pPr>
            <w:r>
              <w:t>Insertion Sort</w:t>
            </w:r>
          </w:p>
        </w:tc>
        <w:tc>
          <w:tcPr>
            <w:tcW w:w="1987" w:type="dxa"/>
            <w:vAlign w:val="center"/>
          </w:tcPr>
          <w:p w14:paraId="0C91AFFB" w14:textId="77777777" w:rsidR="005C00DB" w:rsidRDefault="00EF0F69">
            <w:pPr>
              <w:jc w:val="both"/>
            </w:pPr>
            <w:r>
              <w:t>Θ(n)</w:t>
            </w:r>
          </w:p>
        </w:tc>
        <w:tc>
          <w:tcPr>
            <w:tcW w:w="1987" w:type="dxa"/>
            <w:vAlign w:val="center"/>
          </w:tcPr>
          <w:p w14:paraId="4C18EB74" w14:textId="77777777" w:rsidR="005C00DB" w:rsidRDefault="00EF0F69">
            <w:pPr>
              <w:jc w:val="both"/>
            </w:pPr>
            <w:r>
              <w:t>Θ(n²)</w:t>
            </w:r>
          </w:p>
        </w:tc>
        <w:tc>
          <w:tcPr>
            <w:tcW w:w="1987" w:type="dxa"/>
            <w:vAlign w:val="center"/>
          </w:tcPr>
          <w:p w14:paraId="730D8E9D" w14:textId="77777777" w:rsidR="005C00DB" w:rsidRDefault="00EF0F69">
            <w:pPr>
              <w:jc w:val="both"/>
            </w:pPr>
            <w:r>
              <w:t>O(1)</w:t>
            </w:r>
          </w:p>
        </w:tc>
        <w:tc>
          <w:tcPr>
            <w:tcW w:w="1987" w:type="dxa"/>
            <w:vAlign w:val="center"/>
          </w:tcPr>
          <w:p w14:paraId="6A251631" w14:textId="77777777" w:rsidR="005C00DB" w:rsidRDefault="00EF0F69">
            <w:pPr>
              <w:jc w:val="both"/>
            </w:pPr>
            <w:r>
              <w:t>Work depends on how far each element must shift.</w:t>
            </w:r>
          </w:p>
        </w:tc>
      </w:tr>
    </w:tbl>
    <w:p w14:paraId="173988EB" w14:textId="77777777" w:rsidR="005C00DB" w:rsidRDefault="005C00DB">
      <w:pPr>
        <w:jc w:val="both"/>
      </w:pPr>
    </w:p>
    <w:p w14:paraId="15466CA0" w14:textId="77777777" w:rsidR="005C00DB" w:rsidRDefault="00EF0F69">
      <w:pPr>
        <w:pStyle w:val="Heading1"/>
        <w:jc w:val="both"/>
      </w:pPr>
      <w:r>
        <w:rPr>
          <w:rFonts w:ascii="Times New Roman" w:eastAsia="Times New Roman" w:hAnsi="Times New Roman"/>
        </w:rPr>
        <w:t>Q2 – When Is Sequential Search Appropriate? (4 marks)</w:t>
      </w:r>
    </w:p>
    <w:p w14:paraId="49C1F404" w14:textId="77777777" w:rsidR="005C00DB" w:rsidRDefault="00EF0F69">
      <w:pPr>
        <w:jc w:val="both"/>
      </w:pPr>
      <w:r>
        <w:t>The maintenance tool register is a changing list of records containing Tool ID, Technician ID, Issue Time, and Work Bay. Sequential Search checks records from the beginning until the target is found or the list ends.</w:t>
      </w:r>
    </w:p>
    <w:p w14:paraId="30BB18A4" w14:textId="77777777" w:rsidR="005C00DB" w:rsidRDefault="00EF0F69">
      <w:pPr>
        <w:pStyle w:val="Heading2"/>
        <w:jc w:val="both"/>
      </w:pPr>
      <w:r>
        <w:rPr>
          <w:rFonts w:ascii="Times New Roman" w:eastAsia="Times New Roman" w:hAnsi="Times New Roman"/>
        </w:rPr>
        <w:t>Pseudocode</w:t>
      </w:r>
    </w:p>
    <w:p w14:paraId="14AD2798" w14:textId="77777777" w:rsidR="005C00DB" w:rsidRDefault="00EF0F69">
      <w:pPr>
        <w:jc w:val="both"/>
      </w:pPr>
      <w:r>
        <w:t>SEQUENTIAL_SEARCH(records, target):</w:t>
      </w:r>
    </w:p>
    <w:p w14:paraId="51D4A7CB" w14:textId="77777777" w:rsidR="005C00DB" w:rsidRDefault="00EF0F69">
      <w:pPr>
        <w:jc w:val="both"/>
      </w:pPr>
      <w:r>
        <w:t xml:space="preserve">  comparisons = 0</w:t>
      </w:r>
    </w:p>
    <w:p w14:paraId="6635EBB6" w14:textId="77777777" w:rsidR="005C00DB" w:rsidRDefault="00EF0F69">
      <w:pPr>
        <w:jc w:val="both"/>
      </w:pPr>
      <w:r>
        <w:t xml:space="preserve">  FOR each record in records:</w:t>
      </w:r>
    </w:p>
    <w:p w14:paraId="3DA0A492" w14:textId="77777777" w:rsidR="005C00DB" w:rsidRDefault="00EF0F69">
      <w:pPr>
        <w:jc w:val="both"/>
      </w:pPr>
      <w:r>
        <w:t xml:space="preserve">    comparisons = comparisons + 1</w:t>
      </w:r>
    </w:p>
    <w:p w14:paraId="56D64DC1" w14:textId="77777777" w:rsidR="005C00DB" w:rsidRDefault="00EF0F69">
      <w:pPr>
        <w:jc w:val="both"/>
      </w:pPr>
      <w:r>
        <w:t xml:space="preserve">    IF record.Tool_ID == target:</w:t>
      </w:r>
    </w:p>
    <w:p w14:paraId="7671C159" w14:textId="77777777" w:rsidR="005C00DB" w:rsidRDefault="00EF0F69">
      <w:pPr>
        <w:jc w:val="both"/>
      </w:pPr>
      <w:r>
        <w:t xml:space="preserve">      RETURN record, comparisons</w:t>
      </w:r>
    </w:p>
    <w:p w14:paraId="0513642E" w14:textId="77777777" w:rsidR="005C00DB" w:rsidRDefault="00EF0F69">
      <w:pPr>
        <w:jc w:val="both"/>
      </w:pPr>
      <w:r>
        <w:t xml:space="preserve">  RETURN NOT_FOUND, comparisons</w:t>
      </w:r>
    </w:p>
    <w:p w14:paraId="53F6DB1A" w14:textId="77777777" w:rsidR="005C00DB" w:rsidRDefault="00EF0F69">
      <w:pPr>
        <w:pStyle w:val="Heading2"/>
        <w:jc w:val="both"/>
      </w:pPr>
      <w:r>
        <w:rPr>
          <w:rFonts w:ascii="Times New Roman" w:eastAsia="Times New Roman" w:hAnsi="Times New Roman"/>
        </w:rPr>
        <w:t>Experiment design and results</w:t>
      </w:r>
    </w:p>
    <w:p w14:paraId="40405C99" w14:textId="77777777" w:rsidR="005C00DB" w:rsidRDefault="00EF0F69">
      <w:pPr>
        <w:jc w:val="both"/>
      </w:pPr>
      <w:r>
        <w:t>Successful searches were tested at the first, middle, and last positions. An absent target was also tested. Larger lists were tested by searching for the last record, which requires a full scan.</w:t>
      </w:r>
    </w:p>
    <w:tbl>
      <w:tblPr>
        <w:tblStyle w:val="TableGrid"/>
        <w:tblW w:w="0" w:type="auto"/>
        <w:jc w:val="center"/>
        <w:tblLook w:val="04A0" w:firstRow="1" w:lastRow="0" w:firstColumn="1" w:lastColumn="0" w:noHBand="0" w:noVBand="1"/>
      </w:tblPr>
      <w:tblGrid>
        <w:gridCol w:w="1985"/>
        <w:gridCol w:w="1985"/>
        <w:gridCol w:w="1985"/>
        <w:gridCol w:w="1986"/>
        <w:gridCol w:w="1985"/>
      </w:tblGrid>
      <w:tr w:rsidR="005C00DB" w14:paraId="12EDC5E3" w14:textId="77777777">
        <w:trPr>
          <w:jc w:val="center"/>
        </w:trPr>
        <w:tc>
          <w:tcPr>
            <w:tcW w:w="1987" w:type="dxa"/>
            <w:shd w:val="clear" w:color="auto" w:fill="D9E2F3"/>
          </w:tcPr>
          <w:p w14:paraId="002D1F7F" w14:textId="77777777" w:rsidR="005C00DB" w:rsidRDefault="00EF0F69">
            <w:pPr>
              <w:jc w:val="both"/>
            </w:pPr>
            <w:r>
              <w:rPr>
                <w:b/>
              </w:rPr>
              <w:t>List size</w:t>
            </w:r>
          </w:p>
        </w:tc>
        <w:tc>
          <w:tcPr>
            <w:tcW w:w="1987" w:type="dxa"/>
            <w:shd w:val="clear" w:color="auto" w:fill="D9E2F3"/>
          </w:tcPr>
          <w:p w14:paraId="5E1DEA4E" w14:textId="77777777" w:rsidR="005C00DB" w:rsidRDefault="00EF0F69">
            <w:pPr>
              <w:jc w:val="both"/>
            </w:pPr>
            <w:r>
              <w:rPr>
                <w:b/>
              </w:rPr>
              <w:t>Search case</w:t>
            </w:r>
          </w:p>
        </w:tc>
        <w:tc>
          <w:tcPr>
            <w:tcW w:w="1987" w:type="dxa"/>
            <w:shd w:val="clear" w:color="auto" w:fill="D9E2F3"/>
          </w:tcPr>
          <w:p w14:paraId="3CB2A1C2" w14:textId="77777777" w:rsidR="005C00DB" w:rsidRDefault="00EF0F69">
            <w:pPr>
              <w:jc w:val="both"/>
            </w:pPr>
            <w:r>
              <w:rPr>
                <w:b/>
              </w:rPr>
              <w:t>Target</w:t>
            </w:r>
          </w:p>
        </w:tc>
        <w:tc>
          <w:tcPr>
            <w:tcW w:w="1987" w:type="dxa"/>
            <w:shd w:val="clear" w:color="auto" w:fill="D9E2F3"/>
          </w:tcPr>
          <w:p w14:paraId="2BF45529" w14:textId="77777777" w:rsidR="005C00DB" w:rsidRDefault="00EF0F69">
            <w:pPr>
              <w:jc w:val="both"/>
            </w:pPr>
            <w:r>
              <w:rPr>
                <w:b/>
              </w:rPr>
              <w:t>Comparisons</w:t>
            </w:r>
          </w:p>
        </w:tc>
        <w:tc>
          <w:tcPr>
            <w:tcW w:w="1987" w:type="dxa"/>
            <w:shd w:val="clear" w:color="auto" w:fill="D9E2F3"/>
          </w:tcPr>
          <w:p w14:paraId="5773DCE3" w14:textId="77777777" w:rsidR="005C00DB" w:rsidRDefault="00EF0F69">
            <w:pPr>
              <w:jc w:val="both"/>
            </w:pPr>
            <w:r>
              <w:rPr>
                <w:b/>
              </w:rPr>
              <w:t>Found</w:t>
            </w:r>
          </w:p>
        </w:tc>
      </w:tr>
      <w:tr w:rsidR="005C00DB" w14:paraId="1E28E0D4" w14:textId="77777777">
        <w:trPr>
          <w:jc w:val="center"/>
        </w:trPr>
        <w:tc>
          <w:tcPr>
            <w:tcW w:w="1987" w:type="dxa"/>
            <w:vAlign w:val="center"/>
          </w:tcPr>
          <w:p w14:paraId="46CD4BA3" w14:textId="77777777" w:rsidR="005C00DB" w:rsidRDefault="00EF0F69">
            <w:pPr>
              <w:jc w:val="both"/>
            </w:pPr>
            <w:r>
              <w:t>10</w:t>
            </w:r>
          </w:p>
        </w:tc>
        <w:tc>
          <w:tcPr>
            <w:tcW w:w="1987" w:type="dxa"/>
            <w:vAlign w:val="center"/>
          </w:tcPr>
          <w:p w14:paraId="4CDB9291" w14:textId="77777777" w:rsidR="005C00DB" w:rsidRDefault="00EF0F69">
            <w:pPr>
              <w:jc w:val="both"/>
            </w:pPr>
            <w:r>
              <w:t>first</w:t>
            </w:r>
          </w:p>
        </w:tc>
        <w:tc>
          <w:tcPr>
            <w:tcW w:w="1987" w:type="dxa"/>
            <w:vAlign w:val="center"/>
          </w:tcPr>
          <w:p w14:paraId="1E92A32A" w14:textId="77777777" w:rsidR="005C00DB" w:rsidRDefault="00EF0F69">
            <w:pPr>
              <w:jc w:val="both"/>
            </w:pPr>
            <w:r>
              <w:t>T-100</w:t>
            </w:r>
          </w:p>
        </w:tc>
        <w:tc>
          <w:tcPr>
            <w:tcW w:w="1987" w:type="dxa"/>
            <w:vAlign w:val="center"/>
          </w:tcPr>
          <w:p w14:paraId="7A8A379A" w14:textId="77777777" w:rsidR="005C00DB" w:rsidRDefault="00EF0F69">
            <w:pPr>
              <w:jc w:val="both"/>
            </w:pPr>
            <w:r>
              <w:t>1</w:t>
            </w:r>
          </w:p>
        </w:tc>
        <w:tc>
          <w:tcPr>
            <w:tcW w:w="1987" w:type="dxa"/>
            <w:vAlign w:val="center"/>
          </w:tcPr>
          <w:p w14:paraId="23841BBD" w14:textId="77777777" w:rsidR="005C00DB" w:rsidRDefault="00EF0F69">
            <w:pPr>
              <w:jc w:val="both"/>
            </w:pPr>
            <w:r>
              <w:t>True</w:t>
            </w:r>
          </w:p>
        </w:tc>
      </w:tr>
      <w:tr w:rsidR="005C00DB" w14:paraId="6AD060C2" w14:textId="77777777">
        <w:trPr>
          <w:jc w:val="center"/>
        </w:trPr>
        <w:tc>
          <w:tcPr>
            <w:tcW w:w="1987" w:type="dxa"/>
            <w:vAlign w:val="center"/>
          </w:tcPr>
          <w:p w14:paraId="2145DD37" w14:textId="77777777" w:rsidR="005C00DB" w:rsidRDefault="00EF0F69">
            <w:pPr>
              <w:jc w:val="both"/>
            </w:pPr>
            <w:r>
              <w:t>10</w:t>
            </w:r>
          </w:p>
        </w:tc>
        <w:tc>
          <w:tcPr>
            <w:tcW w:w="1987" w:type="dxa"/>
            <w:vAlign w:val="center"/>
          </w:tcPr>
          <w:p w14:paraId="1044434D" w14:textId="77777777" w:rsidR="005C00DB" w:rsidRDefault="00EF0F69">
            <w:pPr>
              <w:jc w:val="both"/>
            </w:pPr>
            <w:r>
              <w:t>middle</w:t>
            </w:r>
          </w:p>
        </w:tc>
        <w:tc>
          <w:tcPr>
            <w:tcW w:w="1987" w:type="dxa"/>
            <w:vAlign w:val="center"/>
          </w:tcPr>
          <w:p w14:paraId="25D69CEB" w14:textId="77777777" w:rsidR="005C00DB" w:rsidRDefault="00EF0F69">
            <w:pPr>
              <w:jc w:val="both"/>
            </w:pPr>
            <w:r>
              <w:t>T-104</w:t>
            </w:r>
          </w:p>
        </w:tc>
        <w:tc>
          <w:tcPr>
            <w:tcW w:w="1987" w:type="dxa"/>
            <w:vAlign w:val="center"/>
          </w:tcPr>
          <w:p w14:paraId="354EA2D6" w14:textId="77777777" w:rsidR="005C00DB" w:rsidRDefault="00EF0F69">
            <w:pPr>
              <w:jc w:val="both"/>
            </w:pPr>
            <w:r>
              <w:t>5</w:t>
            </w:r>
          </w:p>
        </w:tc>
        <w:tc>
          <w:tcPr>
            <w:tcW w:w="1987" w:type="dxa"/>
            <w:vAlign w:val="center"/>
          </w:tcPr>
          <w:p w14:paraId="24C9BFD0" w14:textId="77777777" w:rsidR="005C00DB" w:rsidRDefault="00EF0F69">
            <w:pPr>
              <w:jc w:val="both"/>
            </w:pPr>
            <w:r>
              <w:t>True</w:t>
            </w:r>
          </w:p>
        </w:tc>
      </w:tr>
      <w:tr w:rsidR="005C00DB" w14:paraId="363F5A8D" w14:textId="77777777">
        <w:trPr>
          <w:jc w:val="center"/>
        </w:trPr>
        <w:tc>
          <w:tcPr>
            <w:tcW w:w="1987" w:type="dxa"/>
            <w:vAlign w:val="center"/>
          </w:tcPr>
          <w:p w14:paraId="571CD648" w14:textId="77777777" w:rsidR="005C00DB" w:rsidRDefault="00EF0F69">
            <w:pPr>
              <w:jc w:val="both"/>
            </w:pPr>
            <w:r>
              <w:t>10</w:t>
            </w:r>
          </w:p>
        </w:tc>
        <w:tc>
          <w:tcPr>
            <w:tcW w:w="1987" w:type="dxa"/>
            <w:vAlign w:val="center"/>
          </w:tcPr>
          <w:p w14:paraId="08555FE7" w14:textId="77777777" w:rsidR="005C00DB" w:rsidRDefault="00EF0F69">
            <w:pPr>
              <w:jc w:val="both"/>
            </w:pPr>
            <w:r>
              <w:t>last</w:t>
            </w:r>
          </w:p>
        </w:tc>
        <w:tc>
          <w:tcPr>
            <w:tcW w:w="1987" w:type="dxa"/>
            <w:vAlign w:val="center"/>
          </w:tcPr>
          <w:p w14:paraId="4E4CC8EE" w14:textId="77777777" w:rsidR="005C00DB" w:rsidRDefault="00EF0F69">
            <w:pPr>
              <w:jc w:val="both"/>
            </w:pPr>
            <w:r>
              <w:t>T-109</w:t>
            </w:r>
          </w:p>
        </w:tc>
        <w:tc>
          <w:tcPr>
            <w:tcW w:w="1987" w:type="dxa"/>
            <w:vAlign w:val="center"/>
          </w:tcPr>
          <w:p w14:paraId="72C52C26" w14:textId="77777777" w:rsidR="005C00DB" w:rsidRDefault="00EF0F69">
            <w:pPr>
              <w:jc w:val="both"/>
            </w:pPr>
            <w:r>
              <w:t>10</w:t>
            </w:r>
          </w:p>
        </w:tc>
        <w:tc>
          <w:tcPr>
            <w:tcW w:w="1987" w:type="dxa"/>
            <w:vAlign w:val="center"/>
          </w:tcPr>
          <w:p w14:paraId="113B97E8" w14:textId="77777777" w:rsidR="005C00DB" w:rsidRDefault="00EF0F69">
            <w:pPr>
              <w:jc w:val="both"/>
            </w:pPr>
            <w:r>
              <w:t>True</w:t>
            </w:r>
          </w:p>
        </w:tc>
      </w:tr>
      <w:tr w:rsidR="005C00DB" w14:paraId="05EA17A0" w14:textId="77777777">
        <w:trPr>
          <w:jc w:val="center"/>
        </w:trPr>
        <w:tc>
          <w:tcPr>
            <w:tcW w:w="1987" w:type="dxa"/>
            <w:vAlign w:val="center"/>
          </w:tcPr>
          <w:p w14:paraId="3781A0B3" w14:textId="77777777" w:rsidR="005C00DB" w:rsidRDefault="00EF0F69">
            <w:pPr>
              <w:jc w:val="both"/>
            </w:pPr>
            <w:r>
              <w:t>10</w:t>
            </w:r>
          </w:p>
        </w:tc>
        <w:tc>
          <w:tcPr>
            <w:tcW w:w="1987" w:type="dxa"/>
            <w:vAlign w:val="center"/>
          </w:tcPr>
          <w:p w14:paraId="02FEC5D4" w14:textId="77777777" w:rsidR="005C00DB" w:rsidRDefault="00EF0F69">
            <w:pPr>
              <w:jc w:val="both"/>
            </w:pPr>
            <w:r>
              <w:t>absent</w:t>
            </w:r>
          </w:p>
        </w:tc>
        <w:tc>
          <w:tcPr>
            <w:tcW w:w="1987" w:type="dxa"/>
            <w:vAlign w:val="center"/>
          </w:tcPr>
          <w:p w14:paraId="02F7FE7B" w14:textId="77777777" w:rsidR="005C00DB" w:rsidRDefault="00EF0F69">
            <w:pPr>
              <w:jc w:val="both"/>
            </w:pPr>
            <w:r>
              <w:t>T-999</w:t>
            </w:r>
          </w:p>
        </w:tc>
        <w:tc>
          <w:tcPr>
            <w:tcW w:w="1987" w:type="dxa"/>
            <w:vAlign w:val="center"/>
          </w:tcPr>
          <w:p w14:paraId="7EEA6B74" w14:textId="77777777" w:rsidR="005C00DB" w:rsidRDefault="00EF0F69">
            <w:pPr>
              <w:jc w:val="both"/>
            </w:pPr>
            <w:r>
              <w:t>10</w:t>
            </w:r>
          </w:p>
        </w:tc>
        <w:tc>
          <w:tcPr>
            <w:tcW w:w="1987" w:type="dxa"/>
            <w:vAlign w:val="center"/>
          </w:tcPr>
          <w:p w14:paraId="02294FE1" w14:textId="77777777" w:rsidR="005C00DB" w:rsidRDefault="00EF0F69">
            <w:pPr>
              <w:jc w:val="both"/>
            </w:pPr>
            <w:r>
              <w:t>False</w:t>
            </w:r>
          </w:p>
        </w:tc>
      </w:tr>
      <w:tr w:rsidR="005C00DB" w14:paraId="60F4A395" w14:textId="77777777">
        <w:trPr>
          <w:jc w:val="center"/>
        </w:trPr>
        <w:tc>
          <w:tcPr>
            <w:tcW w:w="1987" w:type="dxa"/>
            <w:vAlign w:val="center"/>
          </w:tcPr>
          <w:p w14:paraId="0099010A" w14:textId="77777777" w:rsidR="005C00DB" w:rsidRDefault="00EF0F69">
            <w:pPr>
              <w:jc w:val="both"/>
            </w:pPr>
            <w:r>
              <w:lastRenderedPageBreak/>
              <w:t>100</w:t>
            </w:r>
          </w:p>
        </w:tc>
        <w:tc>
          <w:tcPr>
            <w:tcW w:w="1987" w:type="dxa"/>
            <w:vAlign w:val="center"/>
          </w:tcPr>
          <w:p w14:paraId="08C991AD" w14:textId="77777777" w:rsidR="005C00DB" w:rsidRDefault="00EF0F69">
            <w:pPr>
              <w:jc w:val="both"/>
            </w:pPr>
            <w:r>
              <w:t>last</w:t>
            </w:r>
          </w:p>
        </w:tc>
        <w:tc>
          <w:tcPr>
            <w:tcW w:w="1987" w:type="dxa"/>
            <w:vAlign w:val="center"/>
          </w:tcPr>
          <w:p w14:paraId="37E65525" w14:textId="77777777" w:rsidR="005C00DB" w:rsidRDefault="00EF0F69">
            <w:pPr>
              <w:jc w:val="both"/>
            </w:pPr>
            <w:r>
              <w:t>T-199</w:t>
            </w:r>
          </w:p>
        </w:tc>
        <w:tc>
          <w:tcPr>
            <w:tcW w:w="1987" w:type="dxa"/>
            <w:vAlign w:val="center"/>
          </w:tcPr>
          <w:p w14:paraId="1A5D4CD4" w14:textId="77777777" w:rsidR="005C00DB" w:rsidRDefault="00EF0F69">
            <w:pPr>
              <w:jc w:val="both"/>
            </w:pPr>
            <w:r>
              <w:t>100</w:t>
            </w:r>
          </w:p>
        </w:tc>
        <w:tc>
          <w:tcPr>
            <w:tcW w:w="1987" w:type="dxa"/>
            <w:vAlign w:val="center"/>
          </w:tcPr>
          <w:p w14:paraId="0859328B" w14:textId="77777777" w:rsidR="005C00DB" w:rsidRDefault="00EF0F69">
            <w:pPr>
              <w:jc w:val="both"/>
            </w:pPr>
            <w:r>
              <w:t>True</w:t>
            </w:r>
          </w:p>
        </w:tc>
      </w:tr>
      <w:tr w:rsidR="005C00DB" w14:paraId="071F9BE9" w14:textId="77777777">
        <w:trPr>
          <w:jc w:val="center"/>
        </w:trPr>
        <w:tc>
          <w:tcPr>
            <w:tcW w:w="1987" w:type="dxa"/>
            <w:vAlign w:val="center"/>
          </w:tcPr>
          <w:p w14:paraId="243487F6" w14:textId="77777777" w:rsidR="005C00DB" w:rsidRDefault="00EF0F69">
            <w:pPr>
              <w:jc w:val="both"/>
            </w:pPr>
            <w:r>
              <w:t>1000</w:t>
            </w:r>
          </w:p>
        </w:tc>
        <w:tc>
          <w:tcPr>
            <w:tcW w:w="1987" w:type="dxa"/>
            <w:vAlign w:val="center"/>
          </w:tcPr>
          <w:p w14:paraId="0E50B360" w14:textId="77777777" w:rsidR="005C00DB" w:rsidRDefault="00EF0F69">
            <w:pPr>
              <w:jc w:val="both"/>
            </w:pPr>
            <w:r>
              <w:t>last</w:t>
            </w:r>
          </w:p>
        </w:tc>
        <w:tc>
          <w:tcPr>
            <w:tcW w:w="1987" w:type="dxa"/>
            <w:vAlign w:val="center"/>
          </w:tcPr>
          <w:p w14:paraId="48FE1688" w14:textId="77777777" w:rsidR="005C00DB" w:rsidRDefault="00EF0F69">
            <w:pPr>
              <w:jc w:val="both"/>
            </w:pPr>
            <w:r>
              <w:t>T-1099</w:t>
            </w:r>
          </w:p>
        </w:tc>
        <w:tc>
          <w:tcPr>
            <w:tcW w:w="1987" w:type="dxa"/>
            <w:vAlign w:val="center"/>
          </w:tcPr>
          <w:p w14:paraId="56B34322" w14:textId="77777777" w:rsidR="005C00DB" w:rsidRDefault="00EF0F69">
            <w:pPr>
              <w:jc w:val="both"/>
            </w:pPr>
            <w:r>
              <w:t>1000</w:t>
            </w:r>
          </w:p>
        </w:tc>
        <w:tc>
          <w:tcPr>
            <w:tcW w:w="1987" w:type="dxa"/>
            <w:vAlign w:val="center"/>
          </w:tcPr>
          <w:p w14:paraId="3623667D" w14:textId="77777777" w:rsidR="005C00DB" w:rsidRDefault="00EF0F69">
            <w:pPr>
              <w:jc w:val="both"/>
            </w:pPr>
            <w:r>
              <w:t>True</w:t>
            </w:r>
          </w:p>
        </w:tc>
      </w:tr>
    </w:tbl>
    <w:p w14:paraId="62ACEC98" w14:textId="77777777" w:rsidR="005C00DB" w:rsidRDefault="005C00DB">
      <w:pPr>
        <w:jc w:val="both"/>
      </w:pPr>
    </w:p>
    <w:p w14:paraId="1EFD70D7" w14:textId="77777777" w:rsidR="005C00DB" w:rsidRDefault="00EF0F69">
      <w:pPr>
        <w:pStyle w:val="Heading2"/>
        <w:jc w:val="both"/>
      </w:pPr>
      <w:r>
        <w:rPr>
          <w:rFonts w:ascii="Times New Roman" w:eastAsia="Times New Roman" w:hAnsi="Times New Roman"/>
        </w:rPr>
        <w:t>Analysis and operating boundary</w:t>
      </w:r>
    </w:p>
    <w:p w14:paraId="7BDEB7FA" w14:textId="77777777" w:rsidR="005C00DB" w:rsidRDefault="00EF0F69">
      <w:pPr>
        <w:jc w:val="both"/>
      </w:pPr>
      <w:r>
        <w:t>A successful search at position k requires k comparisons in a one-based list. An unsuccessful search requires n comparisons. Thus best-case time is O(1), while average and worst-case time are O(n). The method is reasonable for small lists, infrequent lookups, or data that changes so often that maintaining an index is not worthwhile.</w:t>
      </w:r>
    </w:p>
    <w:p w14:paraId="2A44E3CA" w14:textId="77777777" w:rsidR="005C00DB" w:rsidRDefault="00EF0F69">
      <w:pPr>
        <w:jc w:val="both"/>
      </w:pPr>
      <w:r>
        <w:t>With 20 facilities, larger record counts and frequent requests increase cumulative scanning cost. A hash table keyed by Tool ID is a stronger design candidate for frequent exact lookups, offering expected O(1) lookup with suitable hashing, at the cost of memory and update/index management.</w:t>
      </w:r>
    </w:p>
    <w:tbl>
      <w:tblPr>
        <w:tblStyle w:val="TableGrid"/>
        <w:tblW w:w="0" w:type="auto"/>
        <w:jc w:val="center"/>
        <w:tblLook w:val="04A0" w:firstRow="1" w:lastRow="0" w:firstColumn="1" w:lastColumn="0" w:noHBand="0" w:noVBand="1"/>
      </w:tblPr>
      <w:tblGrid>
        <w:gridCol w:w="4963"/>
        <w:gridCol w:w="4963"/>
      </w:tblGrid>
      <w:tr w:rsidR="005C00DB" w14:paraId="452F8915" w14:textId="77777777">
        <w:trPr>
          <w:jc w:val="center"/>
        </w:trPr>
        <w:tc>
          <w:tcPr>
            <w:tcW w:w="4968" w:type="dxa"/>
            <w:shd w:val="clear" w:color="auto" w:fill="D9E2F3"/>
          </w:tcPr>
          <w:p w14:paraId="2FE37A80" w14:textId="77777777" w:rsidR="005C00DB" w:rsidRDefault="00EF0F69">
            <w:pPr>
              <w:jc w:val="both"/>
            </w:pPr>
            <w:r>
              <w:rPr>
                <w:b/>
              </w:rPr>
              <w:t>Condition</w:t>
            </w:r>
          </w:p>
        </w:tc>
        <w:tc>
          <w:tcPr>
            <w:tcW w:w="4968" w:type="dxa"/>
            <w:shd w:val="clear" w:color="auto" w:fill="D9E2F3"/>
          </w:tcPr>
          <w:p w14:paraId="44DF4A3B" w14:textId="77777777" w:rsidR="005C00DB" w:rsidRDefault="00EF0F69">
            <w:pPr>
              <w:jc w:val="both"/>
            </w:pPr>
            <w:r>
              <w:rPr>
                <w:b/>
              </w:rPr>
              <w:t>Recommendation</w:t>
            </w:r>
          </w:p>
        </w:tc>
      </w:tr>
      <w:tr w:rsidR="005C00DB" w14:paraId="45513064" w14:textId="77777777">
        <w:trPr>
          <w:jc w:val="center"/>
        </w:trPr>
        <w:tc>
          <w:tcPr>
            <w:tcW w:w="4968" w:type="dxa"/>
            <w:vAlign w:val="center"/>
          </w:tcPr>
          <w:p w14:paraId="4BAAC7B1" w14:textId="77777777" w:rsidR="005C00DB" w:rsidRDefault="00EF0F69">
            <w:pPr>
              <w:jc w:val="both"/>
            </w:pPr>
            <w:r>
              <w:t>Small, frequently changing temporary list; few searches</w:t>
            </w:r>
          </w:p>
        </w:tc>
        <w:tc>
          <w:tcPr>
            <w:tcW w:w="4968" w:type="dxa"/>
            <w:vAlign w:val="center"/>
          </w:tcPr>
          <w:p w14:paraId="71BB9BB4" w14:textId="77777777" w:rsidR="005C00DB" w:rsidRDefault="00EF0F69">
            <w:pPr>
              <w:jc w:val="both"/>
            </w:pPr>
            <w:r>
              <w:t>Sequential search is simple and reasonable.</w:t>
            </w:r>
          </w:p>
        </w:tc>
      </w:tr>
      <w:tr w:rsidR="005C00DB" w14:paraId="7D793512" w14:textId="77777777">
        <w:trPr>
          <w:jc w:val="center"/>
        </w:trPr>
        <w:tc>
          <w:tcPr>
            <w:tcW w:w="4968" w:type="dxa"/>
            <w:vAlign w:val="center"/>
          </w:tcPr>
          <w:p w14:paraId="56BA4AA9" w14:textId="77777777" w:rsidR="005C00DB" w:rsidRDefault="00EF0F69">
            <w:pPr>
              <w:jc w:val="both"/>
            </w:pPr>
            <w:r>
              <w:t>Large list with frequent exact-ID lookups</w:t>
            </w:r>
          </w:p>
        </w:tc>
        <w:tc>
          <w:tcPr>
            <w:tcW w:w="4968" w:type="dxa"/>
            <w:vAlign w:val="center"/>
          </w:tcPr>
          <w:p w14:paraId="43CF2989" w14:textId="77777777" w:rsidR="005C00DB" w:rsidRDefault="00EF0F69">
            <w:pPr>
              <w:jc w:val="both"/>
            </w:pPr>
            <w:r>
              <w:t>Use a hash-based index or database index.</w:t>
            </w:r>
          </w:p>
        </w:tc>
      </w:tr>
      <w:tr w:rsidR="005C00DB" w14:paraId="07882D34" w14:textId="77777777">
        <w:trPr>
          <w:jc w:val="center"/>
        </w:trPr>
        <w:tc>
          <w:tcPr>
            <w:tcW w:w="4968" w:type="dxa"/>
            <w:vAlign w:val="center"/>
          </w:tcPr>
          <w:p w14:paraId="2DF5FE9B" w14:textId="77777777" w:rsidR="005C00DB" w:rsidRDefault="00EF0F69">
            <w:pPr>
              <w:jc w:val="both"/>
            </w:pPr>
            <w:r>
              <w:t>Need ordered/range queries</w:t>
            </w:r>
          </w:p>
        </w:tc>
        <w:tc>
          <w:tcPr>
            <w:tcW w:w="4968" w:type="dxa"/>
            <w:vAlign w:val="center"/>
          </w:tcPr>
          <w:p w14:paraId="51355EF1" w14:textId="77777777" w:rsidR="005C00DB" w:rsidRDefault="00EF0F69">
            <w:pPr>
              <w:jc w:val="both"/>
            </w:pPr>
            <w:r>
              <w:t>Consider a suitable ordered index rather than a hash table.</w:t>
            </w:r>
          </w:p>
        </w:tc>
      </w:tr>
    </w:tbl>
    <w:p w14:paraId="0E3ADBB7" w14:textId="77777777" w:rsidR="005C00DB" w:rsidRDefault="005C00DB">
      <w:pPr>
        <w:jc w:val="both"/>
      </w:pPr>
    </w:p>
    <w:p w14:paraId="030BBB53" w14:textId="77777777" w:rsidR="005C00DB" w:rsidRDefault="00EF0F69">
      <w:pPr>
        <w:pStyle w:val="Heading1"/>
        <w:jc w:val="both"/>
      </w:pPr>
      <w:r>
        <w:rPr>
          <w:rFonts w:ascii="Times New Roman" w:eastAsia="Times New Roman" w:hAnsi="Times New Roman"/>
        </w:rPr>
        <w:t>Q3 – Engineer Brute-Force String Matching (6 marks)</w:t>
      </w:r>
    </w:p>
    <w:p w14:paraId="741E0956" w14:textId="77777777" w:rsidR="005C00DB" w:rsidRDefault="00EF0F69">
      <w:pPr>
        <w:jc w:val="both"/>
      </w:pPr>
      <w:r>
        <w:t>Brute-force string matching aligns the pattern at every possible starting position in the text, comparing characters from left to right until a mismatch or a complete match.</w:t>
      </w:r>
    </w:p>
    <w:p w14:paraId="3F590C33" w14:textId="77777777" w:rsidR="005C00DB" w:rsidRDefault="00EF0F69">
      <w:pPr>
        <w:pStyle w:val="Heading2"/>
        <w:jc w:val="both"/>
      </w:pPr>
      <w:r>
        <w:rPr>
          <w:rFonts w:ascii="Times New Roman" w:eastAsia="Times New Roman" w:hAnsi="Times New Roman"/>
        </w:rPr>
        <w:t>Pseudocode</w:t>
      </w:r>
    </w:p>
    <w:p w14:paraId="5635D6EB" w14:textId="77777777" w:rsidR="005C00DB" w:rsidRDefault="00EF0F69">
      <w:pPr>
        <w:jc w:val="both"/>
      </w:pPr>
      <w:r>
        <w:t>BRUTE_FORCE_MATCH(T, P):</w:t>
      </w:r>
    </w:p>
    <w:p w14:paraId="6A82DFC4" w14:textId="77777777" w:rsidR="005C00DB" w:rsidRDefault="00EF0F69">
      <w:pPr>
        <w:jc w:val="both"/>
      </w:pPr>
      <w:r>
        <w:t xml:space="preserve">  matches = []; comparisons = 0</w:t>
      </w:r>
    </w:p>
    <w:p w14:paraId="39CF5FB5" w14:textId="77777777" w:rsidR="005C00DB" w:rsidRDefault="00EF0F69">
      <w:pPr>
        <w:jc w:val="both"/>
      </w:pPr>
      <w:r>
        <w:t xml:space="preserve">  FOR i = 0 to len(T) - len(P):</w:t>
      </w:r>
    </w:p>
    <w:p w14:paraId="6397861B" w14:textId="77777777" w:rsidR="005C00DB" w:rsidRDefault="00EF0F69">
      <w:pPr>
        <w:jc w:val="both"/>
      </w:pPr>
      <w:r>
        <w:t xml:space="preserve">    j = 0</w:t>
      </w:r>
    </w:p>
    <w:p w14:paraId="4700B477" w14:textId="77777777" w:rsidR="005C00DB" w:rsidRDefault="00EF0F69">
      <w:pPr>
        <w:jc w:val="both"/>
      </w:pPr>
      <w:r>
        <w:t xml:space="preserve">    WHILE j &lt; len(P):</w:t>
      </w:r>
    </w:p>
    <w:p w14:paraId="01182056" w14:textId="77777777" w:rsidR="005C00DB" w:rsidRDefault="00EF0F69">
      <w:pPr>
        <w:jc w:val="both"/>
      </w:pPr>
      <w:r>
        <w:t xml:space="preserve">      comparisons += 1</w:t>
      </w:r>
    </w:p>
    <w:p w14:paraId="159D3453" w14:textId="77777777" w:rsidR="005C00DB" w:rsidRDefault="00EF0F69">
      <w:pPr>
        <w:jc w:val="both"/>
      </w:pPr>
      <w:r>
        <w:t xml:space="preserve">      IF T[i+j] != P[j]: BREAK</w:t>
      </w:r>
    </w:p>
    <w:p w14:paraId="4AED06A8" w14:textId="77777777" w:rsidR="005C00DB" w:rsidRDefault="00EF0F69">
      <w:pPr>
        <w:jc w:val="both"/>
      </w:pPr>
      <w:r>
        <w:t xml:space="preserve">      j += 1</w:t>
      </w:r>
    </w:p>
    <w:p w14:paraId="02252A59" w14:textId="77777777" w:rsidR="005C00DB" w:rsidRDefault="00EF0F69">
      <w:pPr>
        <w:jc w:val="both"/>
      </w:pPr>
      <w:r>
        <w:t xml:space="preserve">    IF j == len(P): append i to matches</w:t>
      </w:r>
    </w:p>
    <w:p w14:paraId="66D642E4" w14:textId="77777777" w:rsidR="005C00DB" w:rsidRDefault="00EF0F69">
      <w:pPr>
        <w:jc w:val="both"/>
      </w:pPr>
      <w:r>
        <w:lastRenderedPageBreak/>
        <w:t xml:space="preserve">  RETURN matches, comparisons</w:t>
      </w:r>
    </w:p>
    <w:p w14:paraId="44D10543" w14:textId="77777777" w:rsidR="005C00DB" w:rsidRDefault="00EF0F69">
      <w:pPr>
        <w:pStyle w:val="Heading2"/>
        <w:jc w:val="both"/>
      </w:pPr>
      <w:r>
        <w:rPr>
          <w:rFonts w:ascii="Times New Roman" w:eastAsia="Times New Roman" w:hAnsi="Times New Roman"/>
        </w:rPr>
        <w:t>Designed test cases and results</w:t>
      </w:r>
    </w:p>
    <w:tbl>
      <w:tblPr>
        <w:tblStyle w:val="TableGrid"/>
        <w:tblW w:w="0" w:type="auto"/>
        <w:jc w:val="center"/>
        <w:tblLook w:val="04A0" w:firstRow="1" w:lastRow="0" w:firstColumn="1" w:lastColumn="0" w:noHBand="0" w:noVBand="1"/>
      </w:tblPr>
      <w:tblGrid>
        <w:gridCol w:w="1842"/>
        <w:gridCol w:w="2523"/>
        <w:gridCol w:w="1825"/>
        <w:gridCol w:w="1823"/>
        <w:gridCol w:w="1913"/>
      </w:tblGrid>
      <w:tr w:rsidR="005C00DB" w14:paraId="56088AB4" w14:textId="77777777">
        <w:trPr>
          <w:jc w:val="center"/>
        </w:trPr>
        <w:tc>
          <w:tcPr>
            <w:tcW w:w="1987" w:type="dxa"/>
            <w:shd w:val="clear" w:color="auto" w:fill="D9E2F3"/>
          </w:tcPr>
          <w:p w14:paraId="21C3C36B" w14:textId="77777777" w:rsidR="005C00DB" w:rsidRDefault="00EF0F69">
            <w:pPr>
              <w:jc w:val="both"/>
            </w:pPr>
            <w:r>
              <w:rPr>
                <w:b/>
              </w:rPr>
              <w:t>Test</w:t>
            </w:r>
          </w:p>
        </w:tc>
        <w:tc>
          <w:tcPr>
            <w:tcW w:w="1987" w:type="dxa"/>
            <w:shd w:val="clear" w:color="auto" w:fill="D9E2F3"/>
          </w:tcPr>
          <w:p w14:paraId="6E2C9ECF" w14:textId="77777777" w:rsidR="005C00DB" w:rsidRDefault="00EF0F69">
            <w:pPr>
              <w:jc w:val="both"/>
            </w:pPr>
            <w:r>
              <w:rPr>
                <w:b/>
              </w:rPr>
              <w:t>Text</w:t>
            </w:r>
          </w:p>
        </w:tc>
        <w:tc>
          <w:tcPr>
            <w:tcW w:w="1987" w:type="dxa"/>
            <w:shd w:val="clear" w:color="auto" w:fill="D9E2F3"/>
          </w:tcPr>
          <w:p w14:paraId="40D55B38" w14:textId="77777777" w:rsidR="005C00DB" w:rsidRDefault="00EF0F69">
            <w:pPr>
              <w:jc w:val="both"/>
            </w:pPr>
            <w:r>
              <w:rPr>
                <w:b/>
              </w:rPr>
              <w:t>Pattern</w:t>
            </w:r>
          </w:p>
        </w:tc>
        <w:tc>
          <w:tcPr>
            <w:tcW w:w="1987" w:type="dxa"/>
            <w:shd w:val="clear" w:color="auto" w:fill="D9E2F3"/>
          </w:tcPr>
          <w:p w14:paraId="54193C19" w14:textId="77777777" w:rsidR="005C00DB" w:rsidRDefault="00EF0F69">
            <w:pPr>
              <w:jc w:val="both"/>
            </w:pPr>
            <w:r>
              <w:rPr>
                <w:b/>
              </w:rPr>
              <w:t>Matches (0-based)</w:t>
            </w:r>
          </w:p>
        </w:tc>
        <w:tc>
          <w:tcPr>
            <w:tcW w:w="1987" w:type="dxa"/>
            <w:shd w:val="clear" w:color="auto" w:fill="D9E2F3"/>
          </w:tcPr>
          <w:p w14:paraId="6723733B" w14:textId="77777777" w:rsidR="005C00DB" w:rsidRDefault="00EF0F69">
            <w:pPr>
              <w:jc w:val="both"/>
            </w:pPr>
            <w:r>
              <w:rPr>
                <w:b/>
              </w:rPr>
              <w:t>Comparisons</w:t>
            </w:r>
          </w:p>
        </w:tc>
      </w:tr>
      <w:tr w:rsidR="005C00DB" w14:paraId="7EAE4D13" w14:textId="77777777">
        <w:trPr>
          <w:jc w:val="center"/>
        </w:trPr>
        <w:tc>
          <w:tcPr>
            <w:tcW w:w="1987" w:type="dxa"/>
            <w:vAlign w:val="center"/>
          </w:tcPr>
          <w:p w14:paraId="20BE074A" w14:textId="77777777" w:rsidR="005C00DB" w:rsidRDefault="00EF0F69">
            <w:pPr>
              <w:jc w:val="both"/>
            </w:pPr>
            <w:r>
              <w:t>Quick match</w:t>
            </w:r>
          </w:p>
        </w:tc>
        <w:tc>
          <w:tcPr>
            <w:tcW w:w="1987" w:type="dxa"/>
            <w:vAlign w:val="center"/>
          </w:tcPr>
          <w:p w14:paraId="352A6AF0" w14:textId="77777777" w:rsidR="005C00DB" w:rsidRDefault="00EF0F69">
            <w:pPr>
              <w:jc w:val="both"/>
            </w:pPr>
            <w:r>
              <w:t>HELLO WORLD</w:t>
            </w:r>
          </w:p>
        </w:tc>
        <w:tc>
          <w:tcPr>
            <w:tcW w:w="1987" w:type="dxa"/>
            <w:vAlign w:val="center"/>
          </w:tcPr>
          <w:p w14:paraId="375556D9" w14:textId="77777777" w:rsidR="005C00DB" w:rsidRDefault="00EF0F69">
            <w:pPr>
              <w:jc w:val="both"/>
            </w:pPr>
            <w:r>
              <w:t>WORLD</w:t>
            </w:r>
          </w:p>
        </w:tc>
        <w:tc>
          <w:tcPr>
            <w:tcW w:w="1987" w:type="dxa"/>
            <w:vAlign w:val="center"/>
          </w:tcPr>
          <w:p w14:paraId="5FF19E9E" w14:textId="77777777" w:rsidR="005C00DB" w:rsidRDefault="00EF0F69">
            <w:pPr>
              <w:jc w:val="both"/>
            </w:pPr>
            <w:r>
              <w:t>[6]</w:t>
            </w:r>
          </w:p>
        </w:tc>
        <w:tc>
          <w:tcPr>
            <w:tcW w:w="1987" w:type="dxa"/>
            <w:vAlign w:val="center"/>
          </w:tcPr>
          <w:p w14:paraId="535F00CB" w14:textId="77777777" w:rsidR="005C00DB" w:rsidRDefault="00EF0F69">
            <w:pPr>
              <w:jc w:val="both"/>
            </w:pPr>
            <w:r>
              <w:t>11</w:t>
            </w:r>
          </w:p>
        </w:tc>
      </w:tr>
      <w:tr w:rsidR="005C00DB" w14:paraId="76F8C247" w14:textId="77777777">
        <w:trPr>
          <w:jc w:val="center"/>
        </w:trPr>
        <w:tc>
          <w:tcPr>
            <w:tcW w:w="1987" w:type="dxa"/>
            <w:vAlign w:val="center"/>
          </w:tcPr>
          <w:p w14:paraId="7FCFD03A" w14:textId="77777777" w:rsidR="005C00DB" w:rsidRDefault="00EF0F69">
            <w:pPr>
              <w:jc w:val="both"/>
            </w:pPr>
            <w:r>
              <w:t>Repeated-character worst-ish case</w:t>
            </w:r>
          </w:p>
        </w:tc>
        <w:tc>
          <w:tcPr>
            <w:tcW w:w="1987" w:type="dxa"/>
            <w:vAlign w:val="center"/>
          </w:tcPr>
          <w:p w14:paraId="62744ADD" w14:textId="77777777" w:rsidR="005C00DB" w:rsidRDefault="00EF0F69">
            <w:pPr>
              <w:jc w:val="both"/>
            </w:pPr>
            <w:r>
              <w:t>AAAAAAAAAA</w:t>
            </w:r>
          </w:p>
        </w:tc>
        <w:tc>
          <w:tcPr>
            <w:tcW w:w="1987" w:type="dxa"/>
            <w:vAlign w:val="center"/>
          </w:tcPr>
          <w:p w14:paraId="2268DBA0" w14:textId="77777777" w:rsidR="005C00DB" w:rsidRDefault="00EF0F69">
            <w:pPr>
              <w:jc w:val="both"/>
            </w:pPr>
            <w:r>
              <w:t>AAAAB</w:t>
            </w:r>
          </w:p>
        </w:tc>
        <w:tc>
          <w:tcPr>
            <w:tcW w:w="1987" w:type="dxa"/>
            <w:vAlign w:val="center"/>
          </w:tcPr>
          <w:p w14:paraId="2BBE4CB6" w14:textId="77777777" w:rsidR="005C00DB" w:rsidRDefault="00EF0F69">
            <w:pPr>
              <w:jc w:val="both"/>
            </w:pPr>
            <w:r>
              <w:t>[]</w:t>
            </w:r>
          </w:p>
        </w:tc>
        <w:tc>
          <w:tcPr>
            <w:tcW w:w="1987" w:type="dxa"/>
            <w:vAlign w:val="center"/>
          </w:tcPr>
          <w:p w14:paraId="3E91B5D0" w14:textId="77777777" w:rsidR="005C00DB" w:rsidRDefault="00EF0F69">
            <w:pPr>
              <w:jc w:val="both"/>
            </w:pPr>
            <w:r>
              <w:t>30</w:t>
            </w:r>
          </w:p>
        </w:tc>
      </w:tr>
      <w:tr w:rsidR="005C00DB" w14:paraId="2800A72E" w14:textId="77777777">
        <w:trPr>
          <w:jc w:val="center"/>
        </w:trPr>
        <w:tc>
          <w:tcPr>
            <w:tcW w:w="1987" w:type="dxa"/>
            <w:vAlign w:val="center"/>
          </w:tcPr>
          <w:p w14:paraId="40421634" w14:textId="77777777" w:rsidR="005C00DB" w:rsidRDefault="00EF0F69">
            <w:pPr>
              <w:jc w:val="both"/>
            </w:pPr>
            <w:r>
              <w:t>Absent pattern</w:t>
            </w:r>
          </w:p>
        </w:tc>
        <w:tc>
          <w:tcPr>
            <w:tcW w:w="1987" w:type="dxa"/>
            <w:vAlign w:val="center"/>
          </w:tcPr>
          <w:p w14:paraId="425A9ED5" w14:textId="77777777" w:rsidR="005C00DB" w:rsidRDefault="00EF0F69">
            <w:pPr>
              <w:jc w:val="both"/>
            </w:pPr>
            <w:r>
              <w:t>COMPUTERSCIENCE</w:t>
            </w:r>
          </w:p>
        </w:tc>
        <w:tc>
          <w:tcPr>
            <w:tcW w:w="1987" w:type="dxa"/>
            <w:vAlign w:val="center"/>
          </w:tcPr>
          <w:p w14:paraId="298C3855" w14:textId="77777777" w:rsidR="005C00DB" w:rsidRDefault="00EF0F69">
            <w:pPr>
              <w:jc w:val="both"/>
            </w:pPr>
            <w:r>
              <w:t>XYZ</w:t>
            </w:r>
          </w:p>
        </w:tc>
        <w:tc>
          <w:tcPr>
            <w:tcW w:w="1987" w:type="dxa"/>
            <w:vAlign w:val="center"/>
          </w:tcPr>
          <w:p w14:paraId="0359DE63" w14:textId="77777777" w:rsidR="005C00DB" w:rsidRDefault="00EF0F69">
            <w:pPr>
              <w:jc w:val="both"/>
            </w:pPr>
            <w:r>
              <w:t>[]</w:t>
            </w:r>
          </w:p>
        </w:tc>
        <w:tc>
          <w:tcPr>
            <w:tcW w:w="1987" w:type="dxa"/>
            <w:vAlign w:val="center"/>
          </w:tcPr>
          <w:p w14:paraId="29B536B6" w14:textId="77777777" w:rsidR="005C00DB" w:rsidRDefault="00EF0F69">
            <w:pPr>
              <w:jc w:val="both"/>
            </w:pPr>
            <w:r>
              <w:t>13</w:t>
            </w:r>
          </w:p>
        </w:tc>
      </w:tr>
    </w:tbl>
    <w:p w14:paraId="3C1A58FE" w14:textId="77777777" w:rsidR="005C00DB" w:rsidRDefault="005C00DB">
      <w:pPr>
        <w:jc w:val="both"/>
      </w:pPr>
    </w:p>
    <w:p w14:paraId="59D4D479" w14:textId="77777777" w:rsidR="005C00DB" w:rsidRDefault="00EF0F69">
      <w:pPr>
        <w:pStyle w:val="Heading2"/>
        <w:jc w:val="both"/>
      </w:pPr>
      <w:r>
        <w:rPr>
          <w:rFonts w:ascii="Times New Roman" w:eastAsia="Times New Roman" w:hAnsi="Times New Roman"/>
        </w:rPr>
        <w:t>Observations</w:t>
      </w:r>
    </w:p>
    <w:p w14:paraId="54E81BBE" w14:textId="77777777" w:rsidR="005C00DB" w:rsidRDefault="00EF0F69">
      <w:pPr>
        <w:jc w:val="both"/>
      </w:pPr>
      <w:r>
        <w:t>The repeated-character case creates repeated partial matches: each alignment matches several A characters before failing at B. The absent pattern XYZ fails quickly because the first character usually mismatches. The quick-match case finds WORLD at the end, but earlier alignments also contribute comparisons.</w:t>
      </w:r>
    </w:p>
    <w:p w14:paraId="677D368A" w14:textId="77777777" w:rsidR="005C00DB" w:rsidRDefault="00EF0F69">
      <w:pPr>
        <w:jc w:val="both"/>
      </w:pPr>
      <w:r>
        <w:t>Input length alone is not enough to predict exact work. Pattern length, repeated prefixes, and how often alignments partially match before failing determine the number of character comparisons.</w:t>
      </w:r>
    </w:p>
    <w:p w14:paraId="49A24943" w14:textId="77777777" w:rsidR="005C00DB" w:rsidRDefault="00EF0F69">
      <w:pPr>
        <w:jc w:val="both"/>
      </w:pPr>
      <w:r>
        <w:t>Worst-case complexity is O((n−m+1)m), commonly written O(nm), for text length n and pattern length m. Extra working space, excluding the output list, is O(1).</w:t>
      </w:r>
    </w:p>
    <w:p w14:paraId="71E17637" w14:textId="77777777" w:rsidR="005C00DB" w:rsidRDefault="00EF0F69">
      <w:pPr>
        <w:pStyle w:val="Heading1"/>
        <w:jc w:val="both"/>
      </w:pPr>
      <w:r>
        <w:rPr>
          <w:rFonts w:ascii="Times New Roman" w:eastAsia="Times New Roman" w:hAnsi="Times New Roman"/>
        </w:rPr>
        <w:t>Q4 – Closest Pair and the Cost of Examining Every Possibility (6 marks)</w:t>
      </w:r>
    </w:p>
    <w:p w14:paraId="718104E1" w14:textId="77777777" w:rsidR="005C00DB" w:rsidRDefault="00EF0F69">
      <w:pPr>
        <w:jc w:val="both"/>
      </w:pPr>
      <w:r>
        <w:t>Each drone is represented by a point (x, y). The brute-force solution checks each unique pair and retains the pair with the minimum Euclidean distance.</w:t>
      </w:r>
    </w:p>
    <w:p w14:paraId="7DA510F7" w14:textId="77777777" w:rsidR="005C00DB" w:rsidRDefault="00EF0F69">
      <w:pPr>
        <w:pStyle w:val="Heading2"/>
        <w:jc w:val="both"/>
      </w:pPr>
      <w:r>
        <w:rPr>
          <w:rFonts w:ascii="Times New Roman" w:eastAsia="Times New Roman" w:hAnsi="Times New Roman"/>
        </w:rPr>
        <w:t>Pseudocode</w:t>
      </w:r>
    </w:p>
    <w:p w14:paraId="4088BCDB" w14:textId="77777777" w:rsidR="005C00DB" w:rsidRDefault="00EF0F69">
      <w:pPr>
        <w:jc w:val="both"/>
      </w:pPr>
      <w:r>
        <w:t>BRUTE_FORCE_CLOSEST_PAIR(P):</w:t>
      </w:r>
    </w:p>
    <w:p w14:paraId="58C1F167" w14:textId="77777777" w:rsidR="005C00DB" w:rsidRDefault="00EF0F69">
      <w:pPr>
        <w:jc w:val="both"/>
      </w:pPr>
      <w:r>
        <w:t xml:space="preserve">  best_distance = infinity; best_pair = NONE</w:t>
      </w:r>
    </w:p>
    <w:p w14:paraId="2356E013" w14:textId="77777777" w:rsidR="005C00DB" w:rsidRDefault="00EF0F69">
      <w:pPr>
        <w:jc w:val="both"/>
      </w:pPr>
      <w:r>
        <w:t xml:space="preserve">  pairs = 0</w:t>
      </w:r>
    </w:p>
    <w:p w14:paraId="56DF02B5" w14:textId="77777777" w:rsidR="005C00DB" w:rsidRDefault="00EF0F69">
      <w:pPr>
        <w:jc w:val="both"/>
      </w:pPr>
      <w:r>
        <w:t xml:space="preserve">  FOR i = 0 to n-2:</w:t>
      </w:r>
    </w:p>
    <w:p w14:paraId="4477B05F" w14:textId="77777777" w:rsidR="005C00DB" w:rsidRDefault="00EF0F69">
      <w:pPr>
        <w:jc w:val="both"/>
      </w:pPr>
      <w:r>
        <w:t xml:space="preserve">    FOR j = i+1 to n-1:</w:t>
      </w:r>
    </w:p>
    <w:p w14:paraId="3EB60574" w14:textId="77777777" w:rsidR="005C00DB" w:rsidRDefault="00EF0F69">
      <w:pPr>
        <w:jc w:val="both"/>
      </w:pPr>
      <w:r>
        <w:t xml:space="preserve">      d = sqrt((xi-xj)^2 + (yi-yj)^2)</w:t>
      </w:r>
    </w:p>
    <w:p w14:paraId="67FBFDEB" w14:textId="77777777" w:rsidR="005C00DB" w:rsidRDefault="00EF0F69">
      <w:pPr>
        <w:jc w:val="both"/>
      </w:pPr>
      <w:r>
        <w:t xml:space="preserve">      pairs += 1</w:t>
      </w:r>
    </w:p>
    <w:p w14:paraId="494904DA" w14:textId="77777777" w:rsidR="005C00DB" w:rsidRDefault="00EF0F69">
      <w:pPr>
        <w:jc w:val="both"/>
      </w:pPr>
      <w:r>
        <w:lastRenderedPageBreak/>
        <w:t xml:space="preserve">      IF d &lt; best_distance:</w:t>
      </w:r>
    </w:p>
    <w:p w14:paraId="114BE8EE" w14:textId="77777777" w:rsidR="005C00DB" w:rsidRDefault="00EF0F69">
      <w:pPr>
        <w:jc w:val="both"/>
      </w:pPr>
      <w:r>
        <w:t xml:space="preserve">        best_distance = d; best_pair = (P[i], P[j])</w:t>
      </w:r>
    </w:p>
    <w:p w14:paraId="28339BC0" w14:textId="77777777" w:rsidR="005C00DB" w:rsidRDefault="00EF0F69">
      <w:pPr>
        <w:jc w:val="both"/>
      </w:pPr>
      <w:r>
        <w:t xml:space="preserve">  RETURN best_pair, best_distance, pairs</w:t>
      </w:r>
    </w:p>
    <w:p w14:paraId="5EEACB72" w14:textId="77777777" w:rsidR="005C00DB" w:rsidRDefault="00EF0F69">
      <w:pPr>
        <w:pStyle w:val="Heading2"/>
        <w:jc w:val="both"/>
      </w:pPr>
      <w:r>
        <w:rPr>
          <w:rFonts w:ascii="Times New Roman" w:eastAsia="Times New Roman" w:hAnsi="Times New Roman"/>
        </w:rPr>
        <w:t>Mathematical derivation</w:t>
      </w:r>
    </w:p>
    <w:p w14:paraId="708BC52E" w14:textId="77777777" w:rsidR="005C00DB" w:rsidRDefault="00EF0F69">
      <w:pPr>
        <w:jc w:val="both"/>
      </w:pPr>
      <w:r>
        <w:t>Each point is paired only with points that follow it in the list. Therefore the number of unique pairs is (n−1)+(n−2)+…+1. Using the arithmetic-series sum, the number of pairs is n(n−1)/2. This avoids duplicate comparisons such as (A,B) and (B,A), and avoids comparing a point with itself.</w:t>
      </w:r>
    </w:p>
    <w:tbl>
      <w:tblPr>
        <w:tblStyle w:val="TableGrid"/>
        <w:tblW w:w="0" w:type="auto"/>
        <w:jc w:val="center"/>
        <w:tblLook w:val="04A0" w:firstRow="1" w:lastRow="0" w:firstColumn="1" w:lastColumn="0" w:noHBand="0" w:noVBand="1"/>
      </w:tblPr>
      <w:tblGrid>
        <w:gridCol w:w="4963"/>
        <w:gridCol w:w="4963"/>
      </w:tblGrid>
      <w:tr w:rsidR="005C00DB" w14:paraId="45D548EB" w14:textId="77777777">
        <w:trPr>
          <w:jc w:val="center"/>
        </w:trPr>
        <w:tc>
          <w:tcPr>
            <w:tcW w:w="4968" w:type="dxa"/>
            <w:shd w:val="clear" w:color="auto" w:fill="D9E2F3"/>
          </w:tcPr>
          <w:p w14:paraId="3D185DB6" w14:textId="77777777" w:rsidR="005C00DB" w:rsidRDefault="00EF0F69">
            <w:pPr>
              <w:jc w:val="both"/>
            </w:pPr>
            <w:r>
              <w:rPr>
                <w:b/>
              </w:rPr>
              <w:t>n points</w:t>
            </w:r>
          </w:p>
        </w:tc>
        <w:tc>
          <w:tcPr>
            <w:tcW w:w="4968" w:type="dxa"/>
            <w:shd w:val="clear" w:color="auto" w:fill="D9E2F3"/>
          </w:tcPr>
          <w:p w14:paraId="6ACFED73" w14:textId="77777777" w:rsidR="005C00DB" w:rsidRDefault="00EF0F69">
            <w:pPr>
              <w:jc w:val="both"/>
            </w:pPr>
            <w:r>
              <w:rPr>
                <w:b/>
              </w:rPr>
              <w:t>Unique pairs n(n−1)/2</w:t>
            </w:r>
          </w:p>
        </w:tc>
      </w:tr>
      <w:tr w:rsidR="005C00DB" w14:paraId="762B5FA3" w14:textId="77777777">
        <w:trPr>
          <w:jc w:val="center"/>
        </w:trPr>
        <w:tc>
          <w:tcPr>
            <w:tcW w:w="4968" w:type="dxa"/>
            <w:vAlign w:val="center"/>
          </w:tcPr>
          <w:p w14:paraId="225B27D4" w14:textId="77777777" w:rsidR="005C00DB" w:rsidRDefault="00EF0F69">
            <w:pPr>
              <w:jc w:val="both"/>
            </w:pPr>
            <w:r>
              <w:t>100</w:t>
            </w:r>
          </w:p>
        </w:tc>
        <w:tc>
          <w:tcPr>
            <w:tcW w:w="4968" w:type="dxa"/>
            <w:vAlign w:val="center"/>
          </w:tcPr>
          <w:p w14:paraId="1E13BC4C" w14:textId="77777777" w:rsidR="005C00DB" w:rsidRDefault="00EF0F69">
            <w:pPr>
              <w:jc w:val="both"/>
            </w:pPr>
            <w:r>
              <w:t>4950</w:t>
            </w:r>
          </w:p>
        </w:tc>
      </w:tr>
      <w:tr w:rsidR="005C00DB" w14:paraId="25DAF1C8" w14:textId="77777777">
        <w:trPr>
          <w:jc w:val="center"/>
        </w:trPr>
        <w:tc>
          <w:tcPr>
            <w:tcW w:w="4968" w:type="dxa"/>
            <w:vAlign w:val="center"/>
          </w:tcPr>
          <w:p w14:paraId="7900DA9C" w14:textId="77777777" w:rsidR="005C00DB" w:rsidRDefault="00EF0F69">
            <w:pPr>
              <w:jc w:val="both"/>
            </w:pPr>
            <w:r>
              <w:t>500</w:t>
            </w:r>
          </w:p>
        </w:tc>
        <w:tc>
          <w:tcPr>
            <w:tcW w:w="4968" w:type="dxa"/>
            <w:vAlign w:val="center"/>
          </w:tcPr>
          <w:p w14:paraId="30CF902E" w14:textId="77777777" w:rsidR="005C00DB" w:rsidRDefault="00EF0F69">
            <w:pPr>
              <w:jc w:val="both"/>
            </w:pPr>
            <w:r>
              <w:t>124750</w:t>
            </w:r>
          </w:p>
        </w:tc>
      </w:tr>
      <w:tr w:rsidR="005C00DB" w14:paraId="5E915E7D" w14:textId="77777777">
        <w:trPr>
          <w:jc w:val="center"/>
        </w:trPr>
        <w:tc>
          <w:tcPr>
            <w:tcW w:w="4968" w:type="dxa"/>
            <w:vAlign w:val="center"/>
          </w:tcPr>
          <w:p w14:paraId="5B7A3A8E" w14:textId="77777777" w:rsidR="005C00DB" w:rsidRDefault="00EF0F69">
            <w:pPr>
              <w:jc w:val="both"/>
            </w:pPr>
            <w:r>
              <w:t>1000</w:t>
            </w:r>
          </w:p>
        </w:tc>
        <w:tc>
          <w:tcPr>
            <w:tcW w:w="4968" w:type="dxa"/>
            <w:vAlign w:val="center"/>
          </w:tcPr>
          <w:p w14:paraId="7B253C90" w14:textId="77777777" w:rsidR="005C00DB" w:rsidRDefault="00EF0F69">
            <w:pPr>
              <w:jc w:val="both"/>
            </w:pPr>
            <w:r>
              <w:t>499500</w:t>
            </w:r>
          </w:p>
        </w:tc>
      </w:tr>
      <w:tr w:rsidR="005C00DB" w14:paraId="262AC8B5" w14:textId="77777777">
        <w:trPr>
          <w:jc w:val="center"/>
        </w:trPr>
        <w:tc>
          <w:tcPr>
            <w:tcW w:w="4968" w:type="dxa"/>
            <w:vAlign w:val="center"/>
          </w:tcPr>
          <w:p w14:paraId="09E2DD1F" w14:textId="77777777" w:rsidR="005C00DB" w:rsidRDefault="00EF0F69">
            <w:pPr>
              <w:jc w:val="both"/>
            </w:pPr>
            <w:r>
              <w:t>2000</w:t>
            </w:r>
          </w:p>
        </w:tc>
        <w:tc>
          <w:tcPr>
            <w:tcW w:w="4968" w:type="dxa"/>
            <w:vAlign w:val="center"/>
          </w:tcPr>
          <w:p w14:paraId="5F499D77" w14:textId="77777777" w:rsidR="005C00DB" w:rsidRDefault="00EF0F69">
            <w:pPr>
              <w:jc w:val="both"/>
            </w:pPr>
            <w:r>
              <w:t>1999000</w:t>
            </w:r>
          </w:p>
        </w:tc>
      </w:tr>
    </w:tbl>
    <w:p w14:paraId="52627F80" w14:textId="77777777" w:rsidR="005C00DB" w:rsidRDefault="005C00DB">
      <w:pPr>
        <w:jc w:val="both"/>
      </w:pPr>
    </w:p>
    <w:p w14:paraId="27C230BC" w14:textId="77777777" w:rsidR="005C00DB" w:rsidRDefault="00EF0F69">
      <w:pPr>
        <w:pStyle w:val="Heading2"/>
        <w:jc w:val="both"/>
      </w:pPr>
      <w:r>
        <w:rPr>
          <w:rFonts w:ascii="Times New Roman" w:eastAsia="Times New Roman" w:hAnsi="Times New Roman"/>
        </w:rPr>
        <w:t>Small test cases</w:t>
      </w:r>
    </w:p>
    <w:tbl>
      <w:tblPr>
        <w:tblStyle w:val="TableGrid"/>
        <w:tblW w:w="0" w:type="auto"/>
        <w:jc w:val="center"/>
        <w:tblLook w:val="04A0" w:firstRow="1" w:lastRow="0" w:firstColumn="1" w:lastColumn="0" w:noHBand="0" w:noVBand="1"/>
      </w:tblPr>
      <w:tblGrid>
        <w:gridCol w:w="1985"/>
        <w:gridCol w:w="1984"/>
        <w:gridCol w:w="1985"/>
        <w:gridCol w:w="1986"/>
        <w:gridCol w:w="1986"/>
      </w:tblGrid>
      <w:tr w:rsidR="005C00DB" w14:paraId="4708FEDD" w14:textId="77777777">
        <w:trPr>
          <w:jc w:val="center"/>
        </w:trPr>
        <w:tc>
          <w:tcPr>
            <w:tcW w:w="1987" w:type="dxa"/>
            <w:shd w:val="clear" w:color="auto" w:fill="D9E2F3"/>
          </w:tcPr>
          <w:p w14:paraId="5FD470F7" w14:textId="77777777" w:rsidR="005C00DB" w:rsidRDefault="00EF0F69">
            <w:pPr>
              <w:jc w:val="both"/>
            </w:pPr>
            <w:r>
              <w:rPr>
                <w:b/>
              </w:rPr>
              <w:t>Test</w:t>
            </w:r>
          </w:p>
        </w:tc>
        <w:tc>
          <w:tcPr>
            <w:tcW w:w="1987" w:type="dxa"/>
            <w:shd w:val="clear" w:color="auto" w:fill="D9E2F3"/>
          </w:tcPr>
          <w:p w14:paraId="73FE974F" w14:textId="77777777" w:rsidR="005C00DB" w:rsidRDefault="00EF0F69">
            <w:pPr>
              <w:jc w:val="both"/>
            </w:pPr>
            <w:r>
              <w:rPr>
                <w:b/>
              </w:rPr>
              <w:t>n</w:t>
            </w:r>
          </w:p>
        </w:tc>
        <w:tc>
          <w:tcPr>
            <w:tcW w:w="1987" w:type="dxa"/>
            <w:shd w:val="clear" w:color="auto" w:fill="D9E2F3"/>
          </w:tcPr>
          <w:p w14:paraId="08FF9AE7" w14:textId="77777777" w:rsidR="005C00DB" w:rsidRDefault="00EF0F69">
            <w:pPr>
              <w:jc w:val="both"/>
            </w:pPr>
            <w:r>
              <w:rPr>
                <w:b/>
              </w:rPr>
              <w:t>Closest pair</w:t>
            </w:r>
          </w:p>
        </w:tc>
        <w:tc>
          <w:tcPr>
            <w:tcW w:w="1987" w:type="dxa"/>
            <w:shd w:val="clear" w:color="auto" w:fill="D9E2F3"/>
          </w:tcPr>
          <w:p w14:paraId="50E6444B" w14:textId="77777777" w:rsidR="005C00DB" w:rsidRDefault="00EF0F69">
            <w:pPr>
              <w:jc w:val="both"/>
            </w:pPr>
            <w:r>
              <w:rPr>
                <w:b/>
              </w:rPr>
              <w:t>Minimum distance</w:t>
            </w:r>
          </w:p>
        </w:tc>
        <w:tc>
          <w:tcPr>
            <w:tcW w:w="1987" w:type="dxa"/>
            <w:shd w:val="clear" w:color="auto" w:fill="D9E2F3"/>
          </w:tcPr>
          <w:p w14:paraId="2CD6C9D0" w14:textId="77777777" w:rsidR="005C00DB" w:rsidRDefault="00EF0F69">
            <w:pPr>
              <w:jc w:val="both"/>
            </w:pPr>
            <w:r>
              <w:rPr>
                <w:b/>
              </w:rPr>
              <w:t>Pairs / distance calculations</w:t>
            </w:r>
          </w:p>
        </w:tc>
      </w:tr>
      <w:tr w:rsidR="005C00DB" w14:paraId="65302484" w14:textId="77777777">
        <w:trPr>
          <w:jc w:val="center"/>
        </w:trPr>
        <w:tc>
          <w:tcPr>
            <w:tcW w:w="1987" w:type="dxa"/>
            <w:vAlign w:val="center"/>
          </w:tcPr>
          <w:p w14:paraId="3F263702" w14:textId="77777777" w:rsidR="005C00DB" w:rsidRDefault="00EF0F69">
            <w:pPr>
              <w:jc w:val="both"/>
            </w:pPr>
            <w:r>
              <w:t>Small triangle</w:t>
            </w:r>
          </w:p>
        </w:tc>
        <w:tc>
          <w:tcPr>
            <w:tcW w:w="1987" w:type="dxa"/>
            <w:vAlign w:val="center"/>
          </w:tcPr>
          <w:p w14:paraId="38190F95" w14:textId="77777777" w:rsidR="005C00DB" w:rsidRDefault="00EF0F69">
            <w:pPr>
              <w:jc w:val="both"/>
            </w:pPr>
            <w:r>
              <w:t>3</w:t>
            </w:r>
          </w:p>
        </w:tc>
        <w:tc>
          <w:tcPr>
            <w:tcW w:w="1987" w:type="dxa"/>
            <w:vAlign w:val="center"/>
          </w:tcPr>
          <w:p w14:paraId="3477A863" w14:textId="77777777" w:rsidR="005C00DB" w:rsidRDefault="00EF0F69">
            <w:pPr>
              <w:jc w:val="both"/>
            </w:pPr>
            <w:r>
              <w:t>((0, 0), (1, 1))</w:t>
            </w:r>
          </w:p>
        </w:tc>
        <w:tc>
          <w:tcPr>
            <w:tcW w:w="1987" w:type="dxa"/>
            <w:vAlign w:val="center"/>
          </w:tcPr>
          <w:p w14:paraId="6D83AEF6" w14:textId="77777777" w:rsidR="005C00DB" w:rsidRDefault="00EF0F69">
            <w:pPr>
              <w:jc w:val="both"/>
            </w:pPr>
            <w:r>
              <w:t>1.414214</w:t>
            </w:r>
          </w:p>
        </w:tc>
        <w:tc>
          <w:tcPr>
            <w:tcW w:w="1987" w:type="dxa"/>
            <w:vAlign w:val="center"/>
          </w:tcPr>
          <w:p w14:paraId="6FDBFAC4" w14:textId="77777777" w:rsidR="005C00DB" w:rsidRDefault="00EF0F69">
            <w:pPr>
              <w:jc w:val="both"/>
            </w:pPr>
            <w:r>
              <w:t>3</w:t>
            </w:r>
          </w:p>
        </w:tc>
      </w:tr>
      <w:tr w:rsidR="005C00DB" w14:paraId="159A802E" w14:textId="77777777">
        <w:trPr>
          <w:jc w:val="center"/>
        </w:trPr>
        <w:tc>
          <w:tcPr>
            <w:tcW w:w="1987" w:type="dxa"/>
            <w:vAlign w:val="center"/>
          </w:tcPr>
          <w:p w14:paraId="02F5CAC7" w14:textId="77777777" w:rsidR="005C00DB" w:rsidRDefault="00EF0F69">
            <w:pPr>
              <w:jc w:val="both"/>
            </w:pPr>
            <w:r>
              <w:t>Square corners</w:t>
            </w:r>
          </w:p>
        </w:tc>
        <w:tc>
          <w:tcPr>
            <w:tcW w:w="1987" w:type="dxa"/>
            <w:vAlign w:val="center"/>
          </w:tcPr>
          <w:p w14:paraId="2A70DA35" w14:textId="77777777" w:rsidR="005C00DB" w:rsidRDefault="00EF0F69">
            <w:pPr>
              <w:jc w:val="both"/>
            </w:pPr>
            <w:r>
              <w:t>4</w:t>
            </w:r>
          </w:p>
        </w:tc>
        <w:tc>
          <w:tcPr>
            <w:tcW w:w="1987" w:type="dxa"/>
            <w:vAlign w:val="center"/>
          </w:tcPr>
          <w:p w14:paraId="466FF9A6" w14:textId="77777777" w:rsidR="005C00DB" w:rsidRDefault="00EF0F69">
            <w:pPr>
              <w:jc w:val="both"/>
            </w:pPr>
            <w:r>
              <w:t>((0, 0), (0, 4))</w:t>
            </w:r>
          </w:p>
        </w:tc>
        <w:tc>
          <w:tcPr>
            <w:tcW w:w="1987" w:type="dxa"/>
            <w:vAlign w:val="center"/>
          </w:tcPr>
          <w:p w14:paraId="50C93058" w14:textId="77777777" w:rsidR="005C00DB" w:rsidRDefault="00EF0F69">
            <w:pPr>
              <w:jc w:val="both"/>
            </w:pPr>
            <w:r>
              <w:t>4.0</w:t>
            </w:r>
          </w:p>
        </w:tc>
        <w:tc>
          <w:tcPr>
            <w:tcW w:w="1987" w:type="dxa"/>
            <w:vAlign w:val="center"/>
          </w:tcPr>
          <w:p w14:paraId="51506E0B" w14:textId="77777777" w:rsidR="005C00DB" w:rsidRDefault="00EF0F69">
            <w:pPr>
              <w:jc w:val="both"/>
            </w:pPr>
            <w:r>
              <w:t>6</w:t>
            </w:r>
          </w:p>
        </w:tc>
      </w:tr>
      <w:tr w:rsidR="005C00DB" w14:paraId="6103FF75" w14:textId="77777777">
        <w:trPr>
          <w:jc w:val="center"/>
        </w:trPr>
        <w:tc>
          <w:tcPr>
            <w:tcW w:w="1987" w:type="dxa"/>
            <w:vAlign w:val="center"/>
          </w:tcPr>
          <w:p w14:paraId="63341291" w14:textId="77777777" w:rsidR="005C00DB" w:rsidRDefault="00EF0F69">
            <w:pPr>
              <w:jc w:val="both"/>
            </w:pPr>
            <w:r>
              <w:t>Close points</w:t>
            </w:r>
          </w:p>
        </w:tc>
        <w:tc>
          <w:tcPr>
            <w:tcW w:w="1987" w:type="dxa"/>
            <w:vAlign w:val="center"/>
          </w:tcPr>
          <w:p w14:paraId="5FB924CF" w14:textId="77777777" w:rsidR="005C00DB" w:rsidRDefault="00EF0F69">
            <w:pPr>
              <w:jc w:val="both"/>
            </w:pPr>
            <w:r>
              <w:t>4</w:t>
            </w:r>
          </w:p>
        </w:tc>
        <w:tc>
          <w:tcPr>
            <w:tcW w:w="1987" w:type="dxa"/>
            <w:vAlign w:val="center"/>
          </w:tcPr>
          <w:p w14:paraId="5CC5F4C3" w14:textId="77777777" w:rsidR="005C00DB" w:rsidRDefault="00EF0F69">
            <w:pPr>
              <w:jc w:val="both"/>
            </w:pPr>
            <w:r>
              <w:t>((1, 1), (1.5, 1.5))</w:t>
            </w:r>
          </w:p>
        </w:tc>
        <w:tc>
          <w:tcPr>
            <w:tcW w:w="1987" w:type="dxa"/>
            <w:vAlign w:val="center"/>
          </w:tcPr>
          <w:p w14:paraId="314BB555" w14:textId="77777777" w:rsidR="005C00DB" w:rsidRDefault="00EF0F69">
            <w:pPr>
              <w:jc w:val="both"/>
            </w:pPr>
            <w:r>
              <w:t>0.707107</w:t>
            </w:r>
          </w:p>
        </w:tc>
        <w:tc>
          <w:tcPr>
            <w:tcW w:w="1987" w:type="dxa"/>
            <w:vAlign w:val="center"/>
          </w:tcPr>
          <w:p w14:paraId="40784536" w14:textId="77777777" w:rsidR="005C00DB" w:rsidRDefault="00EF0F69">
            <w:pPr>
              <w:jc w:val="both"/>
            </w:pPr>
            <w:r>
              <w:t>6</w:t>
            </w:r>
          </w:p>
        </w:tc>
      </w:tr>
    </w:tbl>
    <w:p w14:paraId="716C1959" w14:textId="77777777" w:rsidR="005C00DB" w:rsidRDefault="005C00DB">
      <w:pPr>
        <w:jc w:val="both"/>
      </w:pPr>
    </w:p>
    <w:p w14:paraId="5B15501C" w14:textId="77777777" w:rsidR="005C00DB" w:rsidRDefault="00EF0F69">
      <w:pPr>
        <w:pStyle w:val="Heading2"/>
        <w:jc w:val="both"/>
      </w:pPr>
      <w:r>
        <w:rPr>
          <w:rFonts w:ascii="Times New Roman" w:eastAsia="Times New Roman" w:hAnsi="Times New Roman"/>
        </w:rPr>
        <w:t>Scalability results</w:t>
      </w:r>
    </w:p>
    <w:tbl>
      <w:tblPr>
        <w:tblStyle w:val="TableGrid"/>
        <w:tblW w:w="0" w:type="auto"/>
        <w:jc w:val="center"/>
        <w:tblLook w:val="04A0" w:firstRow="1" w:lastRow="0" w:firstColumn="1" w:lastColumn="0" w:noHBand="0" w:noVBand="1"/>
      </w:tblPr>
      <w:tblGrid>
        <w:gridCol w:w="2481"/>
        <w:gridCol w:w="2482"/>
        <w:gridCol w:w="2482"/>
        <w:gridCol w:w="2481"/>
      </w:tblGrid>
      <w:tr w:rsidR="005C00DB" w14:paraId="4FB44E73" w14:textId="77777777">
        <w:trPr>
          <w:jc w:val="center"/>
        </w:trPr>
        <w:tc>
          <w:tcPr>
            <w:tcW w:w="2484" w:type="dxa"/>
            <w:shd w:val="clear" w:color="auto" w:fill="D9E2F3"/>
          </w:tcPr>
          <w:p w14:paraId="5BAF27D9" w14:textId="77777777" w:rsidR="005C00DB" w:rsidRDefault="00EF0F69">
            <w:pPr>
              <w:jc w:val="both"/>
            </w:pPr>
            <w:r>
              <w:rPr>
                <w:b/>
              </w:rPr>
              <w:t>Points</w:t>
            </w:r>
          </w:p>
        </w:tc>
        <w:tc>
          <w:tcPr>
            <w:tcW w:w="2484" w:type="dxa"/>
            <w:shd w:val="clear" w:color="auto" w:fill="D9E2F3"/>
          </w:tcPr>
          <w:p w14:paraId="69989C53" w14:textId="77777777" w:rsidR="005C00DB" w:rsidRDefault="00EF0F69">
            <w:pPr>
              <w:jc w:val="both"/>
            </w:pPr>
            <w:r>
              <w:rPr>
                <w:b/>
              </w:rPr>
              <w:t>Expected unique pairs</w:t>
            </w:r>
          </w:p>
        </w:tc>
        <w:tc>
          <w:tcPr>
            <w:tcW w:w="2484" w:type="dxa"/>
            <w:shd w:val="clear" w:color="auto" w:fill="D9E2F3"/>
          </w:tcPr>
          <w:p w14:paraId="1EB21CF5" w14:textId="77777777" w:rsidR="005C00DB" w:rsidRDefault="00EF0F69">
            <w:pPr>
              <w:jc w:val="both"/>
            </w:pPr>
            <w:r>
              <w:rPr>
                <w:b/>
              </w:rPr>
              <w:t>Pairs examined / distance calculations</w:t>
            </w:r>
          </w:p>
        </w:tc>
        <w:tc>
          <w:tcPr>
            <w:tcW w:w="2484" w:type="dxa"/>
            <w:shd w:val="clear" w:color="auto" w:fill="D9E2F3"/>
          </w:tcPr>
          <w:p w14:paraId="320D9FB2" w14:textId="77777777" w:rsidR="005C00DB" w:rsidRDefault="00EF0F69">
            <w:pPr>
              <w:jc w:val="both"/>
            </w:pPr>
            <w:r>
              <w:rPr>
                <w:b/>
              </w:rPr>
              <w:t>Execution time (s)</w:t>
            </w:r>
          </w:p>
        </w:tc>
      </w:tr>
      <w:tr w:rsidR="005C00DB" w14:paraId="6E49FD41" w14:textId="77777777">
        <w:trPr>
          <w:jc w:val="center"/>
        </w:trPr>
        <w:tc>
          <w:tcPr>
            <w:tcW w:w="2484" w:type="dxa"/>
            <w:vAlign w:val="center"/>
          </w:tcPr>
          <w:p w14:paraId="53326300" w14:textId="77777777" w:rsidR="005C00DB" w:rsidRDefault="00EF0F69">
            <w:pPr>
              <w:jc w:val="both"/>
            </w:pPr>
            <w:r>
              <w:t>100.000</w:t>
            </w:r>
          </w:p>
        </w:tc>
        <w:tc>
          <w:tcPr>
            <w:tcW w:w="2484" w:type="dxa"/>
            <w:vAlign w:val="center"/>
          </w:tcPr>
          <w:p w14:paraId="4F0CCCF1" w14:textId="77777777" w:rsidR="005C00DB" w:rsidRDefault="00EF0F69">
            <w:pPr>
              <w:jc w:val="both"/>
            </w:pPr>
            <w:r>
              <w:t>4950.000</w:t>
            </w:r>
          </w:p>
        </w:tc>
        <w:tc>
          <w:tcPr>
            <w:tcW w:w="2484" w:type="dxa"/>
            <w:vAlign w:val="center"/>
          </w:tcPr>
          <w:p w14:paraId="391F2081" w14:textId="77777777" w:rsidR="005C00DB" w:rsidRDefault="00EF0F69">
            <w:pPr>
              <w:jc w:val="both"/>
            </w:pPr>
            <w:r>
              <w:t>4950.000</w:t>
            </w:r>
          </w:p>
        </w:tc>
        <w:tc>
          <w:tcPr>
            <w:tcW w:w="2484" w:type="dxa"/>
            <w:vAlign w:val="center"/>
          </w:tcPr>
          <w:p w14:paraId="7A2EBE5D" w14:textId="77777777" w:rsidR="005C00DB" w:rsidRDefault="00EF0F69">
            <w:pPr>
              <w:jc w:val="both"/>
            </w:pPr>
            <w:r>
              <w:t>0.000528</w:t>
            </w:r>
          </w:p>
        </w:tc>
      </w:tr>
      <w:tr w:rsidR="005C00DB" w14:paraId="297C265B" w14:textId="77777777">
        <w:trPr>
          <w:jc w:val="center"/>
        </w:trPr>
        <w:tc>
          <w:tcPr>
            <w:tcW w:w="2484" w:type="dxa"/>
            <w:vAlign w:val="center"/>
          </w:tcPr>
          <w:p w14:paraId="2785900A" w14:textId="77777777" w:rsidR="005C00DB" w:rsidRDefault="00EF0F69">
            <w:pPr>
              <w:jc w:val="both"/>
            </w:pPr>
            <w:r>
              <w:t>500.000</w:t>
            </w:r>
          </w:p>
        </w:tc>
        <w:tc>
          <w:tcPr>
            <w:tcW w:w="2484" w:type="dxa"/>
            <w:vAlign w:val="center"/>
          </w:tcPr>
          <w:p w14:paraId="49F398FD" w14:textId="77777777" w:rsidR="005C00DB" w:rsidRDefault="00EF0F69">
            <w:pPr>
              <w:jc w:val="both"/>
            </w:pPr>
            <w:r>
              <w:t>124750.000</w:t>
            </w:r>
          </w:p>
        </w:tc>
        <w:tc>
          <w:tcPr>
            <w:tcW w:w="2484" w:type="dxa"/>
            <w:vAlign w:val="center"/>
          </w:tcPr>
          <w:p w14:paraId="2140F515" w14:textId="77777777" w:rsidR="005C00DB" w:rsidRDefault="00EF0F69">
            <w:pPr>
              <w:jc w:val="both"/>
            </w:pPr>
            <w:r>
              <w:t>124750.000</w:t>
            </w:r>
          </w:p>
        </w:tc>
        <w:tc>
          <w:tcPr>
            <w:tcW w:w="2484" w:type="dxa"/>
            <w:vAlign w:val="center"/>
          </w:tcPr>
          <w:p w14:paraId="5406F1EE" w14:textId="77777777" w:rsidR="005C00DB" w:rsidRDefault="00EF0F69">
            <w:pPr>
              <w:jc w:val="both"/>
            </w:pPr>
            <w:r>
              <w:t>0.014325</w:t>
            </w:r>
          </w:p>
        </w:tc>
      </w:tr>
      <w:tr w:rsidR="005C00DB" w14:paraId="2984D5DF" w14:textId="77777777">
        <w:trPr>
          <w:jc w:val="center"/>
        </w:trPr>
        <w:tc>
          <w:tcPr>
            <w:tcW w:w="2484" w:type="dxa"/>
            <w:vAlign w:val="center"/>
          </w:tcPr>
          <w:p w14:paraId="1AD8444E" w14:textId="77777777" w:rsidR="005C00DB" w:rsidRDefault="00EF0F69">
            <w:pPr>
              <w:jc w:val="both"/>
            </w:pPr>
            <w:r>
              <w:t>1000.000</w:t>
            </w:r>
          </w:p>
        </w:tc>
        <w:tc>
          <w:tcPr>
            <w:tcW w:w="2484" w:type="dxa"/>
            <w:vAlign w:val="center"/>
          </w:tcPr>
          <w:p w14:paraId="75C1369B" w14:textId="77777777" w:rsidR="005C00DB" w:rsidRDefault="00EF0F69">
            <w:pPr>
              <w:jc w:val="both"/>
            </w:pPr>
            <w:r>
              <w:t>499500.000</w:t>
            </w:r>
          </w:p>
        </w:tc>
        <w:tc>
          <w:tcPr>
            <w:tcW w:w="2484" w:type="dxa"/>
            <w:vAlign w:val="center"/>
          </w:tcPr>
          <w:p w14:paraId="1058C316" w14:textId="77777777" w:rsidR="005C00DB" w:rsidRDefault="00EF0F69">
            <w:pPr>
              <w:jc w:val="both"/>
            </w:pPr>
            <w:r>
              <w:t>499500.000</w:t>
            </w:r>
          </w:p>
        </w:tc>
        <w:tc>
          <w:tcPr>
            <w:tcW w:w="2484" w:type="dxa"/>
            <w:vAlign w:val="center"/>
          </w:tcPr>
          <w:p w14:paraId="3840D053" w14:textId="77777777" w:rsidR="005C00DB" w:rsidRDefault="00EF0F69">
            <w:pPr>
              <w:jc w:val="both"/>
            </w:pPr>
            <w:r>
              <w:t>0.061825</w:t>
            </w:r>
          </w:p>
        </w:tc>
      </w:tr>
      <w:tr w:rsidR="005C00DB" w14:paraId="781ECD2B" w14:textId="77777777">
        <w:trPr>
          <w:jc w:val="center"/>
        </w:trPr>
        <w:tc>
          <w:tcPr>
            <w:tcW w:w="2484" w:type="dxa"/>
            <w:vAlign w:val="center"/>
          </w:tcPr>
          <w:p w14:paraId="680D9E0E" w14:textId="77777777" w:rsidR="005C00DB" w:rsidRDefault="00EF0F69">
            <w:pPr>
              <w:jc w:val="both"/>
            </w:pPr>
            <w:r>
              <w:t>2000.000</w:t>
            </w:r>
          </w:p>
        </w:tc>
        <w:tc>
          <w:tcPr>
            <w:tcW w:w="2484" w:type="dxa"/>
            <w:vAlign w:val="center"/>
          </w:tcPr>
          <w:p w14:paraId="6D757B51" w14:textId="77777777" w:rsidR="005C00DB" w:rsidRDefault="00EF0F69">
            <w:pPr>
              <w:jc w:val="both"/>
            </w:pPr>
            <w:r>
              <w:t>1999000.000</w:t>
            </w:r>
          </w:p>
        </w:tc>
        <w:tc>
          <w:tcPr>
            <w:tcW w:w="2484" w:type="dxa"/>
            <w:vAlign w:val="center"/>
          </w:tcPr>
          <w:p w14:paraId="4F08B269" w14:textId="77777777" w:rsidR="005C00DB" w:rsidRDefault="00EF0F69">
            <w:pPr>
              <w:jc w:val="both"/>
            </w:pPr>
            <w:r>
              <w:t>1999000.000</w:t>
            </w:r>
          </w:p>
        </w:tc>
        <w:tc>
          <w:tcPr>
            <w:tcW w:w="2484" w:type="dxa"/>
            <w:vAlign w:val="center"/>
          </w:tcPr>
          <w:p w14:paraId="1BB133D9" w14:textId="77777777" w:rsidR="005C00DB" w:rsidRDefault="00EF0F69">
            <w:pPr>
              <w:jc w:val="both"/>
            </w:pPr>
            <w:r>
              <w:t>0.273520</w:t>
            </w:r>
          </w:p>
        </w:tc>
      </w:tr>
    </w:tbl>
    <w:p w14:paraId="50B1D372" w14:textId="77777777" w:rsidR="005C00DB" w:rsidRDefault="005C00DB">
      <w:pPr>
        <w:jc w:val="both"/>
      </w:pPr>
    </w:p>
    <w:p w14:paraId="51099AC0" w14:textId="77777777" w:rsidR="005C00DB" w:rsidRDefault="00EF0F69">
      <w:pPr>
        <w:jc w:val="both"/>
      </w:pPr>
      <w:r>
        <w:rPr>
          <w:noProof/>
        </w:rPr>
        <w:lastRenderedPageBreak/>
        <w:drawing>
          <wp:inline distT="0" distB="0" distL="0" distR="0" wp14:anchorId="7A6504B9" wp14:editId="1073308F">
            <wp:extent cx="5486400" cy="3135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growth.png"/>
                    <pic:cNvPicPr/>
                  </pic:nvPicPr>
                  <pic:blipFill>
                    <a:blip r:embed="rId9"/>
                    <a:stretch>
                      <a:fillRect/>
                    </a:stretch>
                  </pic:blipFill>
                  <pic:spPr>
                    <a:xfrm>
                      <a:off x="0" y="0"/>
                      <a:ext cx="5486400" cy="3135086"/>
                    </a:xfrm>
                    <a:prstGeom prst="rect">
                      <a:avLst/>
                    </a:prstGeom>
                  </pic:spPr>
                </pic:pic>
              </a:graphicData>
            </a:graphic>
          </wp:inline>
        </w:drawing>
      </w:r>
    </w:p>
    <w:p w14:paraId="78828586" w14:textId="77777777" w:rsidR="005C00DB" w:rsidRDefault="00EF0F69">
      <w:pPr>
        <w:jc w:val="both"/>
      </w:pPr>
      <w:r>
        <w:rPr>
          <w:i/>
        </w:rPr>
        <w:t>Figure 2. Theoretical and observed pair counts grow quadratically.</w:t>
      </w:r>
    </w:p>
    <w:p w14:paraId="42495459" w14:textId="77777777" w:rsidR="005C00DB" w:rsidRDefault="00EF0F69">
      <w:pPr>
        <w:pStyle w:val="Heading2"/>
        <w:jc w:val="both"/>
      </w:pPr>
      <w:r>
        <w:rPr>
          <w:rFonts w:ascii="Times New Roman" w:eastAsia="Times New Roman" w:hAnsi="Times New Roman"/>
        </w:rPr>
        <w:t>Acceptability and redesign direction</w:t>
      </w:r>
    </w:p>
    <w:p w14:paraId="1235BF1D" w14:textId="77777777" w:rsidR="005C00DB" w:rsidRDefault="00EF0F69">
      <w:pPr>
        <w:jc w:val="both"/>
      </w:pPr>
      <w:r>
        <w:t>For this report, a one-second response target is adopted as an illustrative engineering criterion; the measured time at which this target is crossed depends on the runtime environment. The main inefficiency is examining every pair, resulting in Θ(n²) distance calculations. A redesigned strategy should use spatial ordering or geometric bounds to avoid considering pairs that cannot beat the current minimum distance.</w:t>
      </w:r>
    </w:p>
    <w:p w14:paraId="32F17AC7" w14:textId="77777777" w:rsidR="005C00DB" w:rsidRDefault="00EF0F69">
      <w:pPr>
        <w:jc w:val="both"/>
      </w:pPr>
      <w:r>
        <w:t>The brute-force solution is valuable as a simple correctness baseline for small point sets. It becomes less attractive as n grows because doubling n roughly quadruples the number of pair checks.</w:t>
      </w:r>
    </w:p>
    <w:p w14:paraId="74FFE374" w14:textId="77777777" w:rsidR="005C00DB" w:rsidRDefault="00EF0F69">
      <w:pPr>
        <w:pStyle w:val="Heading1"/>
        <w:jc w:val="both"/>
      </w:pPr>
      <w:r>
        <w:rPr>
          <w:rFonts w:ascii="Times New Roman" w:eastAsia="Times New Roman" w:hAnsi="Times New Roman"/>
        </w:rPr>
        <w:t>Q5 – Derive a Convex Hull Algorithm from a Geometric Principle (7 marks)</w:t>
      </w:r>
    </w:p>
    <w:p w14:paraId="17C5DE11" w14:textId="77777777" w:rsidR="005C00DB" w:rsidRDefault="00EF0F69">
      <w:pPr>
        <w:jc w:val="both"/>
      </w:pPr>
      <w:r>
        <w:t>The convex hull is the smallest convex polygon containing all input points. A candidate line through A and B can be a hull boundary edge only if all remaining points lie on one side of that line or are collinear.</w:t>
      </w:r>
    </w:p>
    <w:p w14:paraId="1CE4EEA5" w14:textId="77777777" w:rsidR="005C00DB" w:rsidRDefault="00EF0F69">
      <w:pPr>
        <w:pStyle w:val="Heading2"/>
        <w:jc w:val="both"/>
      </w:pPr>
      <w:r>
        <w:rPr>
          <w:rFonts w:ascii="Times New Roman" w:eastAsia="Times New Roman" w:hAnsi="Times New Roman"/>
        </w:rPr>
        <w:t>Geometric decision rule</w:t>
      </w:r>
    </w:p>
    <w:p w14:paraId="15A3F9D3" w14:textId="77777777" w:rsidR="005C00DB" w:rsidRDefault="00EF0F69">
      <w:pPr>
        <w:jc w:val="both"/>
      </w:pPr>
      <w:r>
        <w:t>For A=(ax, ay), B=(bx, by), and C=(cx, cy), compute cross=(bx−ax)(cy−ay)−(by−ay)(cx−ax). A positive value places C on one side, a negative value places it on the other, and zero means collinear. If points occur strictly on both sides, AB is not a hull edge. If collinear points lie between A and B, the segment is not an extreme boundary edge.</w:t>
      </w:r>
    </w:p>
    <w:p w14:paraId="4EB3CAE0" w14:textId="77777777" w:rsidR="005C00DB" w:rsidRDefault="00EF0F69">
      <w:pPr>
        <w:pStyle w:val="Heading2"/>
        <w:jc w:val="both"/>
      </w:pPr>
      <w:r>
        <w:rPr>
          <w:rFonts w:ascii="Times New Roman" w:eastAsia="Times New Roman" w:hAnsi="Times New Roman"/>
        </w:rPr>
        <w:lastRenderedPageBreak/>
        <w:t>Pseudocode</w:t>
      </w:r>
    </w:p>
    <w:p w14:paraId="627AC831" w14:textId="77777777" w:rsidR="005C00DB" w:rsidRDefault="00EF0F69">
      <w:pPr>
        <w:jc w:val="both"/>
      </w:pPr>
      <w:r>
        <w:t>BRUTE_FORCE_CONVEX_HULL(P):</w:t>
      </w:r>
    </w:p>
    <w:p w14:paraId="1B5EF152" w14:textId="77777777" w:rsidR="005C00DB" w:rsidRDefault="00EF0F69">
      <w:pPr>
        <w:jc w:val="both"/>
      </w:pPr>
      <w:r>
        <w:t xml:space="preserve">  edges = empty set</w:t>
      </w:r>
    </w:p>
    <w:p w14:paraId="245C9163" w14:textId="77777777" w:rsidR="005C00DB" w:rsidRDefault="00EF0F69">
      <w:pPr>
        <w:jc w:val="both"/>
      </w:pPr>
      <w:r>
        <w:t xml:space="preserve">  FOR each unordered pair A, B:</w:t>
      </w:r>
    </w:p>
    <w:p w14:paraId="0E423818" w14:textId="77777777" w:rsidR="005C00DB" w:rsidRDefault="00EF0F69">
      <w:pPr>
        <w:jc w:val="both"/>
      </w:pPr>
      <w:r>
        <w:t xml:space="preserve">    left = false; right = false; collinear = []</w:t>
      </w:r>
    </w:p>
    <w:p w14:paraId="1D6E9BE1" w14:textId="77777777" w:rsidR="005C00DB" w:rsidRDefault="00EF0F69">
      <w:pPr>
        <w:jc w:val="both"/>
      </w:pPr>
      <w:r>
        <w:t xml:space="preserve">    FOR each C other than A and B:</w:t>
      </w:r>
    </w:p>
    <w:p w14:paraId="375ED231" w14:textId="77777777" w:rsidR="005C00DB" w:rsidRDefault="00EF0F69">
      <w:pPr>
        <w:jc w:val="both"/>
      </w:pPr>
      <w:r>
        <w:t xml:space="preserve">      value = cross_product(A, B, C)</w:t>
      </w:r>
    </w:p>
    <w:p w14:paraId="4BB27845" w14:textId="77777777" w:rsidR="005C00DB" w:rsidRDefault="00EF0F69">
      <w:pPr>
        <w:jc w:val="both"/>
      </w:pPr>
      <w:r>
        <w:t xml:space="preserve">      IF value &gt; 0: left = true</w:t>
      </w:r>
    </w:p>
    <w:p w14:paraId="18BCBA13" w14:textId="77777777" w:rsidR="005C00DB" w:rsidRDefault="00EF0F69">
      <w:pPr>
        <w:jc w:val="both"/>
      </w:pPr>
      <w:r>
        <w:t xml:space="preserve">      ELSE IF value &lt; 0: right = true</w:t>
      </w:r>
    </w:p>
    <w:p w14:paraId="1B3B1790" w14:textId="77777777" w:rsidR="005C00DB" w:rsidRDefault="00EF0F69">
      <w:pPr>
        <w:jc w:val="both"/>
      </w:pPr>
      <w:r>
        <w:t xml:space="preserve">      ELSE: add C to collinear</w:t>
      </w:r>
    </w:p>
    <w:p w14:paraId="4503ACAE" w14:textId="77777777" w:rsidR="005C00DB" w:rsidRDefault="00EF0F69">
      <w:pPr>
        <w:jc w:val="both"/>
      </w:pPr>
      <w:r>
        <w:t xml:space="preserve">    IF left and right: reject AB</w:t>
      </w:r>
    </w:p>
    <w:p w14:paraId="39045FFC" w14:textId="77777777" w:rsidR="005C00DB" w:rsidRDefault="00EF0F69">
      <w:pPr>
        <w:jc w:val="both"/>
      </w:pPr>
      <w:r>
        <w:t xml:space="preserve">    ELSE IF a collinear point lies strictly between A and B: reject AB</w:t>
      </w:r>
    </w:p>
    <w:p w14:paraId="77E3190A" w14:textId="77777777" w:rsidR="005C00DB" w:rsidRDefault="00EF0F69">
      <w:pPr>
        <w:jc w:val="both"/>
      </w:pPr>
      <w:r>
        <w:t xml:space="preserve">    ELSE: accept AB as a boundary edge</w:t>
      </w:r>
    </w:p>
    <w:p w14:paraId="5E44944F" w14:textId="77777777" w:rsidR="005C00DB" w:rsidRDefault="00EF0F69">
      <w:pPr>
        <w:jc w:val="both"/>
      </w:pPr>
      <w:r>
        <w:t xml:space="preserve">  Collect endpoints of accepted edges.</w:t>
      </w:r>
    </w:p>
    <w:p w14:paraId="07FA8853" w14:textId="77777777" w:rsidR="005C00DB" w:rsidRDefault="00EF0F69">
      <w:pPr>
        <w:jc w:val="both"/>
      </w:pPr>
      <w:r>
        <w:t xml:space="preserve">  Sort hull vertices by angle around their centroid.</w:t>
      </w:r>
    </w:p>
    <w:p w14:paraId="314C81AA" w14:textId="77777777" w:rsidR="005C00DB" w:rsidRDefault="00EF0F69">
      <w:pPr>
        <w:jc w:val="both"/>
      </w:pPr>
      <w:r>
        <w:t xml:space="preserve">  RETURN hull vertices and operation counts</w:t>
      </w:r>
    </w:p>
    <w:p w14:paraId="5F17225C" w14:textId="77777777" w:rsidR="005C00DB" w:rsidRDefault="00EF0F69">
      <w:pPr>
        <w:pStyle w:val="Heading2"/>
        <w:jc w:val="both"/>
      </w:pPr>
      <w:r>
        <w:rPr>
          <w:rFonts w:ascii="Times New Roman" w:eastAsia="Times New Roman" w:hAnsi="Times New Roman"/>
        </w:rPr>
        <w:t>Test configurations and results</w:t>
      </w:r>
    </w:p>
    <w:tbl>
      <w:tblPr>
        <w:tblStyle w:val="TableGrid"/>
        <w:tblW w:w="0" w:type="auto"/>
        <w:jc w:val="center"/>
        <w:tblLook w:val="04A0" w:firstRow="1" w:lastRow="0" w:firstColumn="1" w:lastColumn="0" w:noHBand="0" w:noVBand="1"/>
      </w:tblPr>
      <w:tblGrid>
        <w:gridCol w:w="1986"/>
        <w:gridCol w:w="1984"/>
        <w:gridCol w:w="1985"/>
        <w:gridCol w:w="1985"/>
        <w:gridCol w:w="1986"/>
      </w:tblGrid>
      <w:tr w:rsidR="005C00DB" w14:paraId="1EA979D8" w14:textId="77777777">
        <w:trPr>
          <w:jc w:val="center"/>
        </w:trPr>
        <w:tc>
          <w:tcPr>
            <w:tcW w:w="1987" w:type="dxa"/>
            <w:shd w:val="clear" w:color="auto" w:fill="D9E2F3"/>
          </w:tcPr>
          <w:p w14:paraId="158E07D4" w14:textId="77777777" w:rsidR="005C00DB" w:rsidRDefault="00EF0F69">
            <w:pPr>
              <w:jc w:val="both"/>
            </w:pPr>
            <w:r>
              <w:rPr>
                <w:b/>
              </w:rPr>
              <w:t>Test</w:t>
            </w:r>
          </w:p>
        </w:tc>
        <w:tc>
          <w:tcPr>
            <w:tcW w:w="1987" w:type="dxa"/>
            <w:shd w:val="clear" w:color="auto" w:fill="D9E2F3"/>
          </w:tcPr>
          <w:p w14:paraId="04CF12C8" w14:textId="77777777" w:rsidR="005C00DB" w:rsidRDefault="00EF0F69">
            <w:pPr>
              <w:jc w:val="both"/>
            </w:pPr>
            <w:r>
              <w:rPr>
                <w:b/>
              </w:rPr>
              <w:t>Input points</w:t>
            </w:r>
          </w:p>
        </w:tc>
        <w:tc>
          <w:tcPr>
            <w:tcW w:w="1987" w:type="dxa"/>
            <w:shd w:val="clear" w:color="auto" w:fill="D9E2F3"/>
          </w:tcPr>
          <w:p w14:paraId="17103011" w14:textId="77777777" w:rsidR="005C00DB" w:rsidRDefault="00EF0F69">
            <w:pPr>
              <w:jc w:val="both"/>
            </w:pPr>
            <w:r>
              <w:rPr>
                <w:b/>
              </w:rPr>
              <w:t>Hull vertices (angular order)</w:t>
            </w:r>
          </w:p>
        </w:tc>
        <w:tc>
          <w:tcPr>
            <w:tcW w:w="1987" w:type="dxa"/>
            <w:shd w:val="clear" w:color="auto" w:fill="D9E2F3"/>
          </w:tcPr>
          <w:p w14:paraId="6310B27F" w14:textId="77777777" w:rsidR="005C00DB" w:rsidRDefault="00EF0F69">
            <w:pPr>
              <w:jc w:val="both"/>
            </w:pPr>
            <w:r>
              <w:rPr>
                <w:b/>
              </w:rPr>
              <w:t>Candidate pairs</w:t>
            </w:r>
          </w:p>
        </w:tc>
        <w:tc>
          <w:tcPr>
            <w:tcW w:w="1987" w:type="dxa"/>
            <w:shd w:val="clear" w:color="auto" w:fill="D9E2F3"/>
          </w:tcPr>
          <w:p w14:paraId="129CA66E" w14:textId="77777777" w:rsidR="005C00DB" w:rsidRDefault="00EF0F69">
            <w:pPr>
              <w:jc w:val="both"/>
            </w:pPr>
            <w:r>
              <w:rPr>
                <w:b/>
              </w:rPr>
              <w:t>Orientation checks</w:t>
            </w:r>
          </w:p>
        </w:tc>
      </w:tr>
      <w:tr w:rsidR="005C00DB" w14:paraId="379740C6" w14:textId="77777777">
        <w:trPr>
          <w:jc w:val="center"/>
        </w:trPr>
        <w:tc>
          <w:tcPr>
            <w:tcW w:w="1987" w:type="dxa"/>
            <w:vAlign w:val="center"/>
          </w:tcPr>
          <w:p w14:paraId="66B40991" w14:textId="77777777" w:rsidR="005C00DB" w:rsidRDefault="00EF0F69">
            <w:pPr>
              <w:jc w:val="both"/>
            </w:pPr>
            <w:r>
              <w:t>Square with interior points</w:t>
            </w:r>
          </w:p>
        </w:tc>
        <w:tc>
          <w:tcPr>
            <w:tcW w:w="1987" w:type="dxa"/>
            <w:vAlign w:val="center"/>
          </w:tcPr>
          <w:p w14:paraId="23DFDF10" w14:textId="77777777" w:rsidR="005C00DB" w:rsidRDefault="00EF0F69">
            <w:pPr>
              <w:jc w:val="both"/>
            </w:pPr>
            <w:r>
              <w:t>7</w:t>
            </w:r>
          </w:p>
        </w:tc>
        <w:tc>
          <w:tcPr>
            <w:tcW w:w="1987" w:type="dxa"/>
            <w:vAlign w:val="center"/>
          </w:tcPr>
          <w:p w14:paraId="5E7D250E" w14:textId="77777777" w:rsidR="005C00DB" w:rsidRDefault="00EF0F69">
            <w:pPr>
              <w:jc w:val="both"/>
            </w:pPr>
            <w:r>
              <w:t>[(0, 0), (4, 0), (4, 4), (0, 4)]</w:t>
            </w:r>
          </w:p>
        </w:tc>
        <w:tc>
          <w:tcPr>
            <w:tcW w:w="1987" w:type="dxa"/>
            <w:vAlign w:val="center"/>
          </w:tcPr>
          <w:p w14:paraId="0203656D" w14:textId="77777777" w:rsidR="005C00DB" w:rsidRDefault="00EF0F69">
            <w:pPr>
              <w:jc w:val="both"/>
            </w:pPr>
            <w:r>
              <w:t>21</w:t>
            </w:r>
          </w:p>
        </w:tc>
        <w:tc>
          <w:tcPr>
            <w:tcW w:w="1987" w:type="dxa"/>
            <w:vAlign w:val="center"/>
          </w:tcPr>
          <w:p w14:paraId="5756CA2F" w14:textId="77777777" w:rsidR="005C00DB" w:rsidRDefault="00EF0F69">
            <w:pPr>
              <w:jc w:val="both"/>
            </w:pPr>
            <w:r>
              <w:t>105</w:t>
            </w:r>
          </w:p>
        </w:tc>
      </w:tr>
      <w:tr w:rsidR="005C00DB" w14:paraId="38C5C4C9" w14:textId="77777777">
        <w:trPr>
          <w:jc w:val="center"/>
        </w:trPr>
        <w:tc>
          <w:tcPr>
            <w:tcW w:w="1987" w:type="dxa"/>
            <w:vAlign w:val="center"/>
          </w:tcPr>
          <w:p w14:paraId="409CB24A" w14:textId="77777777" w:rsidR="005C00DB" w:rsidRDefault="00EF0F69">
            <w:pPr>
              <w:jc w:val="both"/>
            </w:pPr>
            <w:r>
              <w:t>Irregular configuration</w:t>
            </w:r>
          </w:p>
        </w:tc>
        <w:tc>
          <w:tcPr>
            <w:tcW w:w="1987" w:type="dxa"/>
            <w:vAlign w:val="center"/>
          </w:tcPr>
          <w:p w14:paraId="567089DD" w14:textId="77777777" w:rsidR="005C00DB" w:rsidRDefault="00EF0F69">
            <w:pPr>
              <w:jc w:val="both"/>
            </w:pPr>
            <w:r>
              <w:t>8</w:t>
            </w:r>
          </w:p>
        </w:tc>
        <w:tc>
          <w:tcPr>
            <w:tcW w:w="1987" w:type="dxa"/>
            <w:vAlign w:val="center"/>
          </w:tcPr>
          <w:p w14:paraId="3665B9FA" w14:textId="77777777" w:rsidR="005C00DB" w:rsidRDefault="00EF0F69">
            <w:pPr>
              <w:jc w:val="both"/>
            </w:pPr>
            <w:r>
              <w:t>[(-2, 0), (0, -3), (4, -1), (5, 3), (1, 5), (-3, 4)]</w:t>
            </w:r>
          </w:p>
        </w:tc>
        <w:tc>
          <w:tcPr>
            <w:tcW w:w="1987" w:type="dxa"/>
            <w:vAlign w:val="center"/>
          </w:tcPr>
          <w:p w14:paraId="779C8BBA" w14:textId="77777777" w:rsidR="005C00DB" w:rsidRDefault="00EF0F69">
            <w:pPr>
              <w:jc w:val="both"/>
            </w:pPr>
            <w:r>
              <w:t>28</w:t>
            </w:r>
          </w:p>
        </w:tc>
        <w:tc>
          <w:tcPr>
            <w:tcW w:w="1987" w:type="dxa"/>
            <w:vAlign w:val="center"/>
          </w:tcPr>
          <w:p w14:paraId="4BA94B97" w14:textId="77777777" w:rsidR="005C00DB" w:rsidRDefault="00EF0F69">
            <w:pPr>
              <w:jc w:val="both"/>
            </w:pPr>
            <w:r>
              <w:t>168</w:t>
            </w:r>
          </w:p>
        </w:tc>
      </w:tr>
    </w:tbl>
    <w:p w14:paraId="161B2033" w14:textId="77777777" w:rsidR="005C00DB" w:rsidRDefault="005C00DB">
      <w:pPr>
        <w:jc w:val="both"/>
      </w:pPr>
    </w:p>
    <w:p w14:paraId="29AEFB74" w14:textId="77777777" w:rsidR="005C00DB" w:rsidRDefault="00EF0F69">
      <w:pPr>
        <w:jc w:val="both"/>
      </w:pPr>
      <w:r>
        <w:rPr>
          <w:noProof/>
        </w:rPr>
        <w:lastRenderedPageBreak/>
        <w:drawing>
          <wp:inline distT="0" distB="0" distL="0" distR="0" wp14:anchorId="2E1AA176" wp14:editId="4EB0F898">
            <wp:extent cx="4937760" cy="3950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1.png"/>
                    <pic:cNvPicPr/>
                  </pic:nvPicPr>
                  <pic:blipFill>
                    <a:blip r:embed="rId10"/>
                    <a:stretch>
                      <a:fillRect/>
                    </a:stretch>
                  </pic:blipFill>
                  <pic:spPr>
                    <a:xfrm>
                      <a:off x="0" y="0"/>
                      <a:ext cx="4937760" cy="3950208"/>
                    </a:xfrm>
                    <a:prstGeom prst="rect">
                      <a:avLst/>
                    </a:prstGeom>
                  </pic:spPr>
                </pic:pic>
              </a:graphicData>
            </a:graphic>
          </wp:inline>
        </w:drawing>
      </w:r>
    </w:p>
    <w:p w14:paraId="38F14A16" w14:textId="77777777" w:rsidR="005C00DB" w:rsidRDefault="00EF0F69">
      <w:pPr>
        <w:jc w:val="both"/>
      </w:pPr>
      <w:r>
        <w:rPr>
          <w:i/>
        </w:rPr>
        <w:t>Figure 3. Square boundary with interior points.</w:t>
      </w:r>
    </w:p>
    <w:p w14:paraId="1BB409A2" w14:textId="77777777" w:rsidR="005C00DB" w:rsidRDefault="00EF0F69">
      <w:pPr>
        <w:jc w:val="both"/>
      </w:pPr>
      <w:r>
        <w:rPr>
          <w:noProof/>
        </w:rPr>
        <w:drawing>
          <wp:inline distT="0" distB="0" distL="0" distR="0" wp14:anchorId="763DB90E" wp14:editId="38F1461F">
            <wp:extent cx="4937760" cy="3950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2.png"/>
                    <pic:cNvPicPr/>
                  </pic:nvPicPr>
                  <pic:blipFill>
                    <a:blip r:embed="rId11"/>
                    <a:stretch>
                      <a:fillRect/>
                    </a:stretch>
                  </pic:blipFill>
                  <pic:spPr>
                    <a:xfrm>
                      <a:off x="0" y="0"/>
                      <a:ext cx="4937760" cy="3950208"/>
                    </a:xfrm>
                    <a:prstGeom prst="rect">
                      <a:avLst/>
                    </a:prstGeom>
                  </pic:spPr>
                </pic:pic>
              </a:graphicData>
            </a:graphic>
          </wp:inline>
        </w:drawing>
      </w:r>
    </w:p>
    <w:p w14:paraId="64E244F2" w14:textId="77777777" w:rsidR="005C00DB" w:rsidRDefault="00EF0F69">
      <w:pPr>
        <w:jc w:val="both"/>
      </w:pPr>
      <w:r>
        <w:rPr>
          <w:i/>
        </w:rPr>
        <w:t>Figure 4. Irregular point configuration and its hull.</w:t>
      </w:r>
    </w:p>
    <w:p w14:paraId="577BE17D" w14:textId="77777777" w:rsidR="005C00DB" w:rsidRDefault="00EF0F69">
      <w:pPr>
        <w:pStyle w:val="Heading2"/>
        <w:jc w:val="both"/>
      </w:pPr>
      <w:r>
        <w:rPr>
          <w:rFonts w:ascii="Times New Roman" w:eastAsia="Times New Roman" w:hAnsi="Times New Roman"/>
        </w:rPr>
        <w:lastRenderedPageBreak/>
        <w:t>Complexity and correctness reasoning</w:t>
      </w:r>
    </w:p>
    <w:p w14:paraId="46864FA0" w14:textId="77777777" w:rsidR="005C00DB" w:rsidRDefault="00EF0F69">
      <w:pPr>
        <w:jc w:val="both"/>
      </w:pPr>
      <w:r>
        <w:t>There are n(n−1)/2 candidate pairs, and each pair is checked against O(n) other points. Thus the orientation-test phase requires O(n³) time. The accepted-edge set can use O(n²) space in the worst case. Ordering h hull vertices adds O(h log h) time.</w:t>
      </w:r>
    </w:p>
    <w:p w14:paraId="29A99773" w14:textId="77777777" w:rsidR="005C00DB" w:rsidRDefault="00EF0F69">
      <w:pPr>
        <w:jc w:val="both"/>
      </w:pPr>
      <w:r>
        <w:t>The one-side property is necessary because a supporting line of a convex set cannot have input points strictly on both sides. The collinearity check ensures that intermediate points on a straight boundary do not become separate extreme endpoints. Degenerate cases (for example, all points collinear or duplicate coordinates) need explicit handling in a production implementation.</w:t>
      </w:r>
    </w:p>
    <w:p w14:paraId="6A23E6F3" w14:textId="77777777" w:rsidR="005C00DB" w:rsidRDefault="00EF0F69">
      <w:pPr>
        <w:pStyle w:val="Heading1"/>
        <w:jc w:val="both"/>
      </w:pPr>
      <w:r>
        <w:rPr>
          <w:rFonts w:ascii="Times New Roman" w:eastAsia="Times New Roman" w:hAnsi="Times New Roman"/>
        </w:rPr>
        <w:t>Q6 – Exhaustive Search and Combinatorial Growth (8 marks)</w:t>
      </w:r>
    </w:p>
    <w:p w14:paraId="7E5FDFC0" w14:textId="77777777" w:rsidR="005C00DB" w:rsidRDefault="00EF0F69">
      <w:pPr>
        <w:jc w:val="both"/>
      </w:pPr>
      <w:r>
        <w:t>Each package has an ID, weight, and humanitarian value. The objective is to choose a subset whose total weight does not exceed capacity while maximizing total value.</w:t>
      </w:r>
    </w:p>
    <w:p w14:paraId="3F17C309" w14:textId="77777777" w:rsidR="005C00DB" w:rsidRDefault="00EF0F69">
      <w:pPr>
        <w:pStyle w:val="Heading2"/>
        <w:jc w:val="both"/>
      </w:pPr>
      <w:r>
        <w:rPr>
          <w:rFonts w:ascii="Times New Roman" w:eastAsia="Times New Roman" w:hAnsi="Times New Roman"/>
        </w:rPr>
        <w:t>Pseudocode</w:t>
      </w:r>
    </w:p>
    <w:p w14:paraId="0DA1F488" w14:textId="77777777" w:rsidR="005C00DB" w:rsidRDefault="00EF0F69">
      <w:pPr>
        <w:jc w:val="both"/>
      </w:pPr>
      <w:r>
        <w:t>EXHAUSTIVE_PACKAGE_SELECTION(packages, capacity):</w:t>
      </w:r>
    </w:p>
    <w:p w14:paraId="192ECB18" w14:textId="77777777" w:rsidR="005C00DB" w:rsidRDefault="00EF0F69">
      <w:pPr>
        <w:jc w:val="both"/>
      </w:pPr>
      <w:r>
        <w:t xml:space="preserve">  best_value = 0; best_subset = empty; best_weight = 0</w:t>
      </w:r>
    </w:p>
    <w:p w14:paraId="33320859" w14:textId="77777777" w:rsidR="005C00DB" w:rsidRDefault="00EF0F69">
      <w:pPr>
        <w:jc w:val="both"/>
      </w:pPr>
      <w:r>
        <w:t xml:space="preserve">  FOR each bitmask from 0 to 2^n - 1:</w:t>
      </w:r>
    </w:p>
    <w:p w14:paraId="217713C1" w14:textId="77777777" w:rsidR="005C00DB" w:rsidRDefault="00EF0F69">
      <w:pPr>
        <w:jc w:val="both"/>
      </w:pPr>
      <w:r>
        <w:t xml:space="preserve">    weight = 0; value = 0; selected = []</w:t>
      </w:r>
    </w:p>
    <w:p w14:paraId="703D8949" w14:textId="77777777" w:rsidR="005C00DB" w:rsidRDefault="00EF0F69">
      <w:pPr>
        <w:jc w:val="both"/>
      </w:pPr>
      <w:r>
        <w:t xml:space="preserve">    FOR i = 0 to n-1:</w:t>
      </w:r>
    </w:p>
    <w:p w14:paraId="03C89BE0" w14:textId="77777777" w:rsidR="005C00DB" w:rsidRDefault="00EF0F69">
      <w:pPr>
        <w:jc w:val="both"/>
      </w:pPr>
      <w:r>
        <w:t xml:space="preserve">      IF bit i is set:</w:t>
      </w:r>
    </w:p>
    <w:p w14:paraId="421098A5" w14:textId="77777777" w:rsidR="005C00DB" w:rsidRDefault="00EF0F69">
      <w:pPr>
        <w:jc w:val="both"/>
      </w:pPr>
      <w:r>
        <w:t xml:space="preserve">        add package i's weight and value</w:t>
      </w:r>
    </w:p>
    <w:p w14:paraId="11BCDB98" w14:textId="77777777" w:rsidR="005C00DB" w:rsidRDefault="00EF0F69">
      <w:pPr>
        <w:jc w:val="both"/>
      </w:pPr>
      <w:r>
        <w:t xml:space="preserve">        append package ID to selected</w:t>
      </w:r>
    </w:p>
    <w:p w14:paraId="15410E0B" w14:textId="77777777" w:rsidR="005C00DB" w:rsidRDefault="00EF0F69">
      <w:pPr>
        <w:jc w:val="both"/>
      </w:pPr>
      <w:r>
        <w:t xml:space="preserve">    IF weight &lt;= capacity AND value &gt; best_value:</w:t>
      </w:r>
    </w:p>
    <w:p w14:paraId="7BC47BD5" w14:textId="77777777" w:rsidR="005C00DB" w:rsidRDefault="00EF0F69">
      <w:pPr>
        <w:jc w:val="both"/>
      </w:pPr>
      <w:r>
        <w:t xml:space="preserve">      save selected, weight, and value</w:t>
      </w:r>
    </w:p>
    <w:p w14:paraId="3BCF914A" w14:textId="77777777" w:rsidR="005C00DB" w:rsidRDefault="00EF0F69">
      <w:pPr>
        <w:jc w:val="both"/>
      </w:pPr>
      <w:r>
        <w:t xml:space="preserve">  RETURN best subset, weight, value, 2^n</w:t>
      </w:r>
    </w:p>
    <w:p w14:paraId="2505A7EA" w14:textId="77777777" w:rsidR="005C00DB" w:rsidRDefault="00EF0F69">
      <w:pPr>
        <w:pStyle w:val="Heading2"/>
        <w:jc w:val="both"/>
      </w:pPr>
      <w:r>
        <w:rPr>
          <w:rFonts w:ascii="Times New Roman" w:eastAsia="Times New Roman" w:hAnsi="Times New Roman"/>
        </w:rPr>
        <w:t>Correctness check with a small instance</w:t>
      </w:r>
    </w:p>
    <w:tbl>
      <w:tblPr>
        <w:tblStyle w:val="TableGrid"/>
        <w:tblW w:w="0" w:type="auto"/>
        <w:jc w:val="center"/>
        <w:tblLook w:val="04A0" w:firstRow="1" w:lastRow="0" w:firstColumn="1" w:lastColumn="0" w:noHBand="0" w:noVBand="1"/>
      </w:tblPr>
      <w:tblGrid>
        <w:gridCol w:w="3309"/>
        <w:gridCol w:w="3309"/>
        <w:gridCol w:w="3308"/>
      </w:tblGrid>
      <w:tr w:rsidR="005C00DB" w14:paraId="0D71EBEB" w14:textId="77777777">
        <w:trPr>
          <w:jc w:val="center"/>
        </w:trPr>
        <w:tc>
          <w:tcPr>
            <w:tcW w:w="3312" w:type="dxa"/>
            <w:shd w:val="clear" w:color="auto" w:fill="D9E2F3"/>
          </w:tcPr>
          <w:p w14:paraId="6507824A" w14:textId="77777777" w:rsidR="005C00DB" w:rsidRDefault="00EF0F69">
            <w:pPr>
              <w:jc w:val="both"/>
            </w:pPr>
            <w:r>
              <w:rPr>
                <w:b/>
              </w:rPr>
              <w:t>Package</w:t>
            </w:r>
          </w:p>
        </w:tc>
        <w:tc>
          <w:tcPr>
            <w:tcW w:w="3312" w:type="dxa"/>
            <w:shd w:val="clear" w:color="auto" w:fill="D9E2F3"/>
          </w:tcPr>
          <w:p w14:paraId="6C1E3941" w14:textId="77777777" w:rsidR="005C00DB" w:rsidRDefault="00EF0F69">
            <w:pPr>
              <w:jc w:val="both"/>
            </w:pPr>
            <w:r>
              <w:rPr>
                <w:b/>
              </w:rPr>
              <w:t>Weight</w:t>
            </w:r>
          </w:p>
        </w:tc>
        <w:tc>
          <w:tcPr>
            <w:tcW w:w="3312" w:type="dxa"/>
            <w:shd w:val="clear" w:color="auto" w:fill="D9E2F3"/>
          </w:tcPr>
          <w:p w14:paraId="5E8773CA" w14:textId="77777777" w:rsidR="005C00DB" w:rsidRDefault="00EF0F69">
            <w:pPr>
              <w:jc w:val="both"/>
            </w:pPr>
            <w:r>
              <w:rPr>
                <w:b/>
              </w:rPr>
              <w:t>Value</w:t>
            </w:r>
          </w:p>
        </w:tc>
      </w:tr>
      <w:tr w:rsidR="005C00DB" w14:paraId="21522247" w14:textId="77777777">
        <w:trPr>
          <w:jc w:val="center"/>
        </w:trPr>
        <w:tc>
          <w:tcPr>
            <w:tcW w:w="3312" w:type="dxa"/>
            <w:vAlign w:val="center"/>
          </w:tcPr>
          <w:p w14:paraId="6674608C" w14:textId="77777777" w:rsidR="005C00DB" w:rsidRDefault="00EF0F69">
            <w:pPr>
              <w:jc w:val="both"/>
            </w:pPr>
            <w:r>
              <w:t>P1</w:t>
            </w:r>
          </w:p>
        </w:tc>
        <w:tc>
          <w:tcPr>
            <w:tcW w:w="3312" w:type="dxa"/>
            <w:vAlign w:val="center"/>
          </w:tcPr>
          <w:p w14:paraId="19A8D452" w14:textId="77777777" w:rsidR="005C00DB" w:rsidRDefault="00EF0F69">
            <w:pPr>
              <w:jc w:val="both"/>
            </w:pPr>
            <w:r>
              <w:t>2</w:t>
            </w:r>
          </w:p>
        </w:tc>
        <w:tc>
          <w:tcPr>
            <w:tcW w:w="3312" w:type="dxa"/>
            <w:vAlign w:val="center"/>
          </w:tcPr>
          <w:p w14:paraId="7CE6121F" w14:textId="77777777" w:rsidR="005C00DB" w:rsidRDefault="00EF0F69">
            <w:pPr>
              <w:jc w:val="both"/>
            </w:pPr>
            <w:r>
              <w:t>12</w:t>
            </w:r>
          </w:p>
        </w:tc>
      </w:tr>
      <w:tr w:rsidR="005C00DB" w14:paraId="2C9E2F1C" w14:textId="77777777">
        <w:trPr>
          <w:jc w:val="center"/>
        </w:trPr>
        <w:tc>
          <w:tcPr>
            <w:tcW w:w="3312" w:type="dxa"/>
            <w:vAlign w:val="center"/>
          </w:tcPr>
          <w:p w14:paraId="66F9D0BD" w14:textId="77777777" w:rsidR="005C00DB" w:rsidRDefault="00EF0F69">
            <w:pPr>
              <w:jc w:val="both"/>
            </w:pPr>
            <w:r>
              <w:t>P2</w:t>
            </w:r>
          </w:p>
        </w:tc>
        <w:tc>
          <w:tcPr>
            <w:tcW w:w="3312" w:type="dxa"/>
            <w:vAlign w:val="center"/>
          </w:tcPr>
          <w:p w14:paraId="18C9BF6D" w14:textId="77777777" w:rsidR="005C00DB" w:rsidRDefault="00EF0F69">
            <w:pPr>
              <w:jc w:val="both"/>
            </w:pPr>
            <w:r>
              <w:t>1</w:t>
            </w:r>
          </w:p>
        </w:tc>
        <w:tc>
          <w:tcPr>
            <w:tcW w:w="3312" w:type="dxa"/>
            <w:vAlign w:val="center"/>
          </w:tcPr>
          <w:p w14:paraId="0EC16722" w14:textId="77777777" w:rsidR="005C00DB" w:rsidRDefault="00EF0F69">
            <w:pPr>
              <w:jc w:val="both"/>
            </w:pPr>
            <w:r>
              <w:t>10</w:t>
            </w:r>
          </w:p>
        </w:tc>
      </w:tr>
      <w:tr w:rsidR="005C00DB" w14:paraId="2F57B6C5" w14:textId="77777777">
        <w:trPr>
          <w:jc w:val="center"/>
        </w:trPr>
        <w:tc>
          <w:tcPr>
            <w:tcW w:w="3312" w:type="dxa"/>
            <w:vAlign w:val="center"/>
          </w:tcPr>
          <w:p w14:paraId="4B822202" w14:textId="77777777" w:rsidR="005C00DB" w:rsidRDefault="00EF0F69">
            <w:pPr>
              <w:jc w:val="both"/>
            </w:pPr>
            <w:r>
              <w:t>P3</w:t>
            </w:r>
          </w:p>
        </w:tc>
        <w:tc>
          <w:tcPr>
            <w:tcW w:w="3312" w:type="dxa"/>
            <w:vAlign w:val="center"/>
          </w:tcPr>
          <w:p w14:paraId="5A5F8296" w14:textId="77777777" w:rsidR="005C00DB" w:rsidRDefault="00EF0F69">
            <w:pPr>
              <w:jc w:val="both"/>
            </w:pPr>
            <w:r>
              <w:t>3</w:t>
            </w:r>
          </w:p>
        </w:tc>
        <w:tc>
          <w:tcPr>
            <w:tcW w:w="3312" w:type="dxa"/>
            <w:vAlign w:val="center"/>
          </w:tcPr>
          <w:p w14:paraId="1D21A8DC" w14:textId="77777777" w:rsidR="005C00DB" w:rsidRDefault="00EF0F69">
            <w:pPr>
              <w:jc w:val="both"/>
            </w:pPr>
            <w:r>
              <w:t>20</w:t>
            </w:r>
          </w:p>
        </w:tc>
      </w:tr>
      <w:tr w:rsidR="005C00DB" w14:paraId="6A21AAA6" w14:textId="77777777">
        <w:trPr>
          <w:jc w:val="center"/>
        </w:trPr>
        <w:tc>
          <w:tcPr>
            <w:tcW w:w="3312" w:type="dxa"/>
            <w:vAlign w:val="center"/>
          </w:tcPr>
          <w:p w14:paraId="530B7BE8" w14:textId="77777777" w:rsidR="005C00DB" w:rsidRDefault="00EF0F69">
            <w:pPr>
              <w:jc w:val="both"/>
            </w:pPr>
            <w:r>
              <w:t>P4</w:t>
            </w:r>
          </w:p>
        </w:tc>
        <w:tc>
          <w:tcPr>
            <w:tcW w:w="3312" w:type="dxa"/>
            <w:vAlign w:val="center"/>
          </w:tcPr>
          <w:p w14:paraId="7A9D5309" w14:textId="77777777" w:rsidR="005C00DB" w:rsidRDefault="00EF0F69">
            <w:pPr>
              <w:jc w:val="both"/>
            </w:pPr>
            <w:r>
              <w:t>2</w:t>
            </w:r>
          </w:p>
        </w:tc>
        <w:tc>
          <w:tcPr>
            <w:tcW w:w="3312" w:type="dxa"/>
            <w:vAlign w:val="center"/>
          </w:tcPr>
          <w:p w14:paraId="008785B9" w14:textId="77777777" w:rsidR="005C00DB" w:rsidRDefault="00EF0F69">
            <w:pPr>
              <w:jc w:val="both"/>
            </w:pPr>
            <w:r>
              <w:t>15</w:t>
            </w:r>
          </w:p>
        </w:tc>
      </w:tr>
    </w:tbl>
    <w:p w14:paraId="289C9519" w14:textId="77777777" w:rsidR="005C00DB" w:rsidRDefault="005C00DB">
      <w:pPr>
        <w:jc w:val="both"/>
      </w:pPr>
    </w:p>
    <w:p w14:paraId="1A10A984" w14:textId="77777777" w:rsidR="005C00DB" w:rsidRDefault="00EF0F69">
      <w:pPr>
        <w:jc w:val="both"/>
      </w:pPr>
      <w:r>
        <w:lastRenderedPageBreak/>
        <w:t>Capacity = 5. The selected combination P1 + P2 + P4 has weight 5 and value 37. This is better than P1 + P3 (weight 5, value 32), P2 + P3 (weight 4, value 30), and the other feasible combinations. The program enumerates all 2⁴ = 16 subsets, so the small case can be independently verified.</w:t>
      </w:r>
    </w:p>
    <w:p w14:paraId="0C43E0BB" w14:textId="77777777" w:rsidR="005C00DB" w:rsidRDefault="00EF0F69">
      <w:pPr>
        <w:jc w:val="both"/>
      </w:pPr>
      <w:r>
        <w:t>Experimental optimum: subset ['P1', 'P2', 'P4'], total weight 5, total value 37, subsets examined 16.</w:t>
      </w:r>
    </w:p>
    <w:p w14:paraId="23112D1E" w14:textId="77777777" w:rsidR="005C00DB" w:rsidRDefault="00EF0F69">
      <w:pPr>
        <w:pStyle w:val="Heading2"/>
        <w:jc w:val="both"/>
      </w:pPr>
      <w:r>
        <w:rPr>
          <w:rFonts w:ascii="Times New Roman" w:eastAsia="Times New Roman" w:hAnsi="Times New Roman"/>
        </w:rPr>
        <w:t>Growth investigation</w:t>
      </w:r>
    </w:p>
    <w:tbl>
      <w:tblPr>
        <w:tblStyle w:val="TableGrid"/>
        <w:tblW w:w="0" w:type="auto"/>
        <w:jc w:val="center"/>
        <w:tblLook w:val="04A0" w:firstRow="1" w:lastRow="0" w:firstColumn="1" w:lastColumn="0" w:noHBand="0" w:noVBand="1"/>
      </w:tblPr>
      <w:tblGrid>
        <w:gridCol w:w="2481"/>
        <w:gridCol w:w="2482"/>
        <w:gridCol w:w="2482"/>
        <w:gridCol w:w="2481"/>
      </w:tblGrid>
      <w:tr w:rsidR="005C00DB" w14:paraId="3246539B" w14:textId="77777777">
        <w:trPr>
          <w:jc w:val="center"/>
        </w:trPr>
        <w:tc>
          <w:tcPr>
            <w:tcW w:w="2484" w:type="dxa"/>
            <w:shd w:val="clear" w:color="auto" w:fill="D9E2F3"/>
          </w:tcPr>
          <w:p w14:paraId="64FCA0CD" w14:textId="77777777" w:rsidR="005C00DB" w:rsidRDefault="00EF0F69">
            <w:pPr>
              <w:jc w:val="both"/>
            </w:pPr>
            <w:r>
              <w:rPr>
                <w:b/>
              </w:rPr>
              <w:t>Packages</w:t>
            </w:r>
          </w:p>
        </w:tc>
        <w:tc>
          <w:tcPr>
            <w:tcW w:w="2484" w:type="dxa"/>
            <w:shd w:val="clear" w:color="auto" w:fill="D9E2F3"/>
          </w:tcPr>
          <w:p w14:paraId="4AB1CE8F" w14:textId="77777777" w:rsidR="005C00DB" w:rsidRDefault="00EF0F69">
            <w:pPr>
              <w:jc w:val="both"/>
            </w:pPr>
            <w:r>
              <w:rPr>
                <w:b/>
              </w:rPr>
              <w:t>Theoretical subsets</w:t>
            </w:r>
          </w:p>
        </w:tc>
        <w:tc>
          <w:tcPr>
            <w:tcW w:w="2484" w:type="dxa"/>
            <w:shd w:val="clear" w:color="auto" w:fill="D9E2F3"/>
          </w:tcPr>
          <w:p w14:paraId="224E27FB" w14:textId="77777777" w:rsidR="005C00DB" w:rsidRDefault="00EF0F69">
            <w:pPr>
              <w:jc w:val="both"/>
            </w:pPr>
            <w:r>
              <w:rPr>
                <w:b/>
              </w:rPr>
              <w:t>Subsets examined</w:t>
            </w:r>
          </w:p>
        </w:tc>
        <w:tc>
          <w:tcPr>
            <w:tcW w:w="2484" w:type="dxa"/>
            <w:shd w:val="clear" w:color="auto" w:fill="D9E2F3"/>
          </w:tcPr>
          <w:p w14:paraId="2B608E78" w14:textId="77777777" w:rsidR="005C00DB" w:rsidRDefault="00EF0F69">
            <w:pPr>
              <w:jc w:val="both"/>
            </w:pPr>
            <w:r>
              <w:rPr>
                <w:b/>
              </w:rPr>
              <w:t>Execution time (s)</w:t>
            </w:r>
          </w:p>
        </w:tc>
      </w:tr>
      <w:tr w:rsidR="005C00DB" w14:paraId="64DDD297" w14:textId="77777777">
        <w:trPr>
          <w:jc w:val="center"/>
        </w:trPr>
        <w:tc>
          <w:tcPr>
            <w:tcW w:w="2484" w:type="dxa"/>
            <w:vAlign w:val="center"/>
          </w:tcPr>
          <w:p w14:paraId="4F023C1F" w14:textId="77777777" w:rsidR="005C00DB" w:rsidRDefault="00EF0F69">
            <w:pPr>
              <w:jc w:val="both"/>
            </w:pPr>
            <w:r>
              <w:t>10.000</w:t>
            </w:r>
          </w:p>
        </w:tc>
        <w:tc>
          <w:tcPr>
            <w:tcW w:w="2484" w:type="dxa"/>
            <w:vAlign w:val="center"/>
          </w:tcPr>
          <w:p w14:paraId="23C950CC" w14:textId="77777777" w:rsidR="005C00DB" w:rsidRDefault="00EF0F69">
            <w:pPr>
              <w:jc w:val="both"/>
            </w:pPr>
            <w:r>
              <w:t>1024.000</w:t>
            </w:r>
          </w:p>
        </w:tc>
        <w:tc>
          <w:tcPr>
            <w:tcW w:w="2484" w:type="dxa"/>
            <w:vAlign w:val="center"/>
          </w:tcPr>
          <w:p w14:paraId="7D2D6C49" w14:textId="77777777" w:rsidR="005C00DB" w:rsidRDefault="00EF0F69">
            <w:pPr>
              <w:jc w:val="both"/>
            </w:pPr>
            <w:r>
              <w:t>1024.000</w:t>
            </w:r>
          </w:p>
        </w:tc>
        <w:tc>
          <w:tcPr>
            <w:tcW w:w="2484" w:type="dxa"/>
            <w:vAlign w:val="center"/>
          </w:tcPr>
          <w:p w14:paraId="52A025FA" w14:textId="77777777" w:rsidR="005C00DB" w:rsidRDefault="00EF0F69">
            <w:pPr>
              <w:jc w:val="both"/>
            </w:pPr>
            <w:r>
              <w:t>0.000954</w:t>
            </w:r>
          </w:p>
        </w:tc>
      </w:tr>
      <w:tr w:rsidR="005C00DB" w14:paraId="0D056B52" w14:textId="77777777">
        <w:trPr>
          <w:jc w:val="center"/>
        </w:trPr>
        <w:tc>
          <w:tcPr>
            <w:tcW w:w="2484" w:type="dxa"/>
            <w:vAlign w:val="center"/>
          </w:tcPr>
          <w:p w14:paraId="2CE4E4D7" w14:textId="77777777" w:rsidR="005C00DB" w:rsidRDefault="00EF0F69">
            <w:pPr>
              <w:jc w:val="both"/>
            </w:pPr>
            <w:r>
              <w:t>15.000</w:t>
            </w:r>
          </w:p>
        </w:tc>
        <w:tc>
          <w:tcPr>
            <w:tcW w:w="2484" w:type="dxa"/>
            <w:vAlign w:val="center"/>
          </w:tcPr>
          <w:p w14:paraId="642BDADA" w14:textId="77777777" w:rsidR="005C00DB" w:rsidRDefault="00EF0F69">
            <w:pPr>
              <w:jc w:val="both"/>
            </w:pPr>
            <w:r>
              <w:t>32768.000</w:t>
            </w:r>
          </w:p>
        </w:tc>
        <w:tc>
          <w:tcPr>
            <w:tcW w:w="2484" w:type="dxa"/>
            <w:vAlign w:val="center"/>
          </w:tcPr>
          <w:p w14:paraId="0177D9BB" w14:textId="77777777" w:rsidR="005C00DB" w:rsidRDefault="00EF0F69">
            <w:pPr>
              <w:jc w:val="both"/>
            </w:pPr>
            <w:r>
              <w:t>32768.000</w:t>
            </w:r>
          </w:p>
        </w:tc>
        <w:tc>
          <w:tcPr>
            <w:tcW w:w="2484" w:type="dxa"/>
            <w:vAlign w:val="center"/>
          </w:tcPr>
          <w:p w14:paraId="6DE88A10" w14:textId="77777777" w:rsidR="005C00DB" w:rsidRDefault="00EF0F69">
            <w:pPr>
              <w:jc w:val="both"/>
            </w:pPr>
            <w:r>
              <w:t>0.046725</w:t>
            </w:r>
          </w:p>
        </w:tc>
      </w:tr>
      <w:tr w:rsidR="005C00DB" w14:paraId="1DD9465E" w14:textId="77777777">
        <w:trPr>
          <w:jc w:val="center"/>
        </w:trPr>
        <w:tc>
          <w:tcPr>
            <w:tcW w:w="2484" w:type="dxa"/>
            <w:vAlign w:val="center"/>
          </w:tcPr>
          <w:p w14:paraId="23F2F033" w14:textId="77777777" w:rsidR="005C00DB" w:rsidRDefault="00EF0F69">
            <w:pPr>
              <w:jc w:val="both"/>
            </w:pPr>
            <w:r>
              <w:t>20.000</w:t>
            </w:r>
          </w:p>
        </w:tc>
        <w:tc>
          <w:tcPr>
            <w:tcW w:w="2484" w:type="dxa"/>
            <w:vAlign w:val="center"/>
          </w:tcPr>
          <w:p w14:paraId="39F58BFA" w14:textId="77777777" w:rsidR="005C00DB" w:rsidRDefault="00EF0F69">
            <w:pPr>
              <w:jc w:val="both"/>
            </w:pPr>
            <w:r>
              <w:t>1048576.000</w:t>
            </w:r>
          </w:p>
        </w:tc>
        <w:tc>
          <w:tcPr>
            <w:tcW w:w="2484" w:type="dxa"/>
            <w:vAlign w:val="center"/>
          </w:tcPr>
          <w:p w14:paraId="1C07B92F" w14:textId="77777777" w:rsidR="005C00DB" w:rsidRDefault="00EF0F69">
            <w:pPr>
              <w:jc w:val="both"/>
            </w:pPr>
            <w:r>
              <w:t>1048576.000</w:t>
            </w:r>
          </w:p>
        </w:tc>
        <w:tc>
          <w:tcPr>
            <w:tcW w:w="2484" w:type="dxa"/>
            <w:vAlign w:val="center"/>
          </w:tcPr>
          <w:p w14:paraId="6F57FEDD" w14:textId="77777777" w:rsidR="005C00DB" w:rsidRDefault="00EF0F69">
            <w:pPr>
              <w:jc w:val="both"/>
            </w:pPr>
            <w:r>
              <w:t>1.912</w:t>
            </w:r>
          </w:p>
        </w:tc>
      </w:tr>
    </w:tbl>
    <w:p w14:paraId="336D5526" w14:textId="77777777" w:rsidR="005C00DB" w:rsidRDefault="005C00DB">
      <w:pPr>
        <w:jc w:val="both"/>
      </w:pPr>
    </w:p>
    <w:p w14:paraId="046853D9" w14:textId="77777777" w:rsidR="005C00DB" w:rsidRDefault="00EF0F69">
      <w:pPr>
        <w:jc w:val="both"/>
      </w:pPr>
      <w:r>
        <w:rPr>
          <w:noProof/>
        </w:rPr>
        <w:drawing>
          <wp:inline distT="0" distB="0" distL="0" distR="0" wp14:anchorId="1B1BECCE" wp14:editId="195850A3">
            <wp:extent cx="5486400" cy="3135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growth.png"/>
                    <pic:cNvPicPr/>
                  </pic:nvPicPr>
                  <pic:blipFill>
                    <a:blip r:embed="rId12"/>
                    <a:stretch>
                      <a:fillRect/>
                    </a:stretch>
                  </pic:blipFill>
                  <pic:spPr>
                    <a:xfrm>
                      <a:off x="0" y="0"/>
                      <a:ext cx="5486400" cy="3135086"/>
                    </a:xfrm>
                    <a:prstGeom prst="rect">
                      <a:avLst/>
                    </a:prstGeom>
                  </pic:spPr>
                </pic:pic>
              </a:graphicData>
            </a:graphic>
          </wp:inline>
        </w:drawing>
      </w:r>
    </w:p>
    <w:p w14:paraId="3165526C" w14:textId="77777777" w:rsidR="005C00DB" w:rsidRDefault="00EF0F69">
      <w:pPr>
        <w:jc w:val="both"/>
      </w:pPr>
      <w:r>
        <w:rPr>
          <w:i/>
        </w:rPr>
        <w:t>Figure 5. The exhaustive search space doubles for each added package.</w:t>
      </w:r>
    </w:p>
    <w:p w14:paraId="1717C19E" w14:textId="77777777" w:rsidR="005C00DB" w:rsidRDefault="00EF0F69">
      <w:pPr>
        <w:jc w:val="both"/>
      </w:pPr>
      <w:r>
        <w:t>Each package can be either included or excluded, so the number of subsets is 2ⁿ. Evaluating each subset requires up to O(n) work, giving O(n2ⁿ) time. The search space doubles when one package is added, causing rapid growth.</w:t>
      </w:r>
    </w:p>
    <w:p w14:paraId="056B8FB6" w14:textId="77777777" w:rsidR="005C00DB" w:rsidRDefault="00EF0F69">
      <w:pPr>
        <w:jc w:val="both"/>
      </w:pPr>
      <w:r>
        <w:t>Deployment boundary: this report uses a one-second response target as a stated design criterion. The largest acceptable n must be determined from the measured run times in the target environment; the 20-package run already examines 1,048,576 subsets. Larger cases should be benchmarked only if the response-time budget allows.</w:t>
      </w:r>
    </w:p>
    <w:p w14:paraId="0A74ED45" w14:textId="77777777" w:rsidR="005C00DB" w:rsidRDefault="00EF0F69">
      <w:pPr>
        <w:pStyle w:val="Heading1"/>
        <w:jc w:val="both"/>
      </w:pPr>
      <w:r>
        <w:rPr>
          <w:rFonts w:ascii="Times New Roman" w:eastAsia="Times New Roman" w:hAnsi="Times New Roman"/>
        </w:rPr>
        <w:lastRenderedPageBreak/>
        <w:t>Q7 – Day-4 Design Challenge: Diagnose, Redesign and Validate (13 marks)</w:t>
      </w:r>
    </w:p>
    <w:p w14:paraId="42BF33BA" w14:textId="77777777" w:rsidR="005C00DB" w:rsidRDefault="00EF0F69">
      <w:pPr>
        <w:pStyle w:val="Heading2"/>
        <w:jc w:val="both"/>
      </w:pPr>
      <w:r>
        <w:rPr>
          <w:rFonts w:ascii="Times New Roman" w:eastAsia="Times New Roman" w:hAnsi="Times New Roman"/>
        </w:rPr>
        <w:t>Selected solution and diagnosis (A – 2 marks)</w:t>
      </w:r>
    </w:p>
    <w:p w14:paraId="3C30413C" w14:textId="77777777" w:rsidR="005C00DB" w:rsidRDefault="00EF0F69">
      <w:pPr>
        <w:jc w:val="both"/>
      </w:pPr>
      <w:r>
        <w:t>Selected solution: Q4 brute-force closest-pair algorithm. Its dominant cost is the distance calculation inside the nested loops. It examines n(n−1)/2 pairs, so the number of calculations grows quadratically. Most of this work is unavoidable for the original design because it does not exploit any spatial ordering or lower bound.</w:t>
      </w:r>
    </w:p>
    <w:p w14:paraId="22436C65" w14:textId="77777777" w:rsidR="005C00DB" w:rsidRDefault="00EF0F69">
      <w:pPr>
        <w:pStyle w:val="Heading2"/>
        <w:jc w:val="both"/>
      </w:pPr>
      <w:r>
        <w:rPr>
          <w:rFonts w:ascii="Times New Roman" w:eastAsia="Times New Roman" w:hAnsi="Times New Roman"/>
        </w:rPr>
        <w:t>Design objective (B – 2 marks)</w:t>
      </w:r>
    </w:p>
    <w:p w14:paraId="0FA2311E" w14:textId="77777777" w:rsidR="005C00DB" w:rsidRDefault="00EF0F69">
      <w:pPr>
        <w:jc w:val="both"/>
      </w:pPr>
      <w:r>
        <w:t>Reduce the number of distance calculations without changing the minimum distance returned. The measurable objective is to lower the distance-calculation count on the same datasets while preserving correctness.</w:t>
      </w:r>
    </w:p>
    <w:p w14:paraId="5C42F7E1" w14:textId="77777777" w:rsidR="005C00DB" w:rsidRDefault="00EF0F69">
      <w:pPr>
        <w:pStyle w:val="Heading2"/>
        <w:jc w:val="both"/>
      </w:pPr>
      <w:r>
        <w:rPr>
          <w:rFonts w:ascii="Times New Roman" w:eastAsia="Times New Roman" w:hAnsi="Times New Roman"/>
        </w:rPr>
        <w:t>Revised strategy (C – 4 marks)</w:t>
      </w:r>
    </w:p>
    <w:p w14:paraId="102C647C" w14:textId="77777777" w:rsidR="005C00DB" w:rsidRDefault="00EF0F69">
      <w:pPr>
        <w:jc w:val="both"/>
      </w:pPr>
      <w:r>
        <w:t>Sort points by x-coordinate. For a fixed point i, inspect later points in increasing x-coordinate. Once x[j]−x[i] is greater than or equal to the current best distance, stop the inner loop: Euclidean distance cannot be less than the horizontal gap. This is a safe pruning rule. Preprocessing adds O(n log n) sorting time and O(n) space for the sorted list. The worst-case total remains O(n²), but favourable data can require fewer distance calculations.</w:t>
      </w:r>
    </w:p>
    <w:p w14:paraId="12179230" w14:textId="77777777" w:rsidR="005C00DB" w:rsidRDefault="00EF0F69">
      <w:pPr>
        <w:jc w:val="both"/>
      </w:pPr>
      <w:r>
        <w:t>REDESIGNED_CLOSEST_PAIR(P):</w:t>
      </w:r>
    </w:p>
    <w:p w14:paraId="2D4FE433" w14:textId="77777777" w:rsidR="005C00DB" w:rsidRDefault="00EF0F69">
      <w:pPr>
        <w:jc w:val="both"/>
      </w:pPr>
      <w:r>
        <w:t xml:space="preserve">  sort P by x-coordinate</w:t>
      </w:r>
    </w:p>
    <w:p w14:paraId="6CF24B2C" w14:textId="77777777" w:rsidR="005C00DB" w:rsidRDefault="00EF0F69">
      <w:pPr>
        <w:jc w:val="both"/>
      </w:pPr>
      <w:r>
        <w:t xml:space="preserve">  best = infinity; pair = NONE; calculations = 0</w:t>
      </w:r>
    </w:p>
    <w:p w14:paraId="263ABE3D" w14:textId="77777777" w:rsidR="005C00DB" w:rsidRDefault="00EF0F69">
      <w:pPr>
        <w:jc w:val="both"/>
      </w:pPr>
      <w:r>
        <w:t xml:space="preserve">  FOR i = 0 to n-2:</w:t>
      </w:r>
    </w:p>
    <w:p w14:paraId="36A0E953" w14:textId="77777777" w:rsidR="005C00DB" w:rsidRDefault="00EF0F69">
      <w:pPr>
        <w:jc w:val="both"/>
      </w:pPr>
      <w:r>
        <w:t xml:space="preserve">    FOR j = i+1 to n-1:</w:t>
      </w:r>
    </w:p>
    <w:p w14:paraId="5623F3B6" w14:textId="77777777" w:rsidR="005C00DB" w:rsidRDefault="00EF0F69">
      <w:pPr>
        <w:jc w:val="both"/>
      </w:pPr>
      <w:r>
        <w:t xml:space="preserve">      IF P[j].x - P[i].x &gt;= best: BREAK</w:t>
      </w:r>
    </w:p>
    <w:p w14:paraId="3C496FCC" w14:textId="77777777" w:rsidR="005C00DB" w:rsidRDefault="00EF0F69">
      <w:pPr>
        <w:jc w:val="both"/>
      </w:pPr>
      <w:r>
        <w:t xml:space="preserve">      calculate Euclidean distance; calculations += 1</w:t>
      </w:r>
    </w:p>
    <w:p w14:paraId="6852C76A" w14:textId="77777777" w:rsidR="005C00DB" w:rsidRDefault="00EF0F69">
      <w:pPr>
        <w:jc w:val="both"/>
      </w:pPr>
      <w:r>
        <w:t xml:space="preserve">      IF distance &lt; best:</w:t>
      </w:r>
    </w:p>
    <w:p w14:paraId="4AB91356" w14:textId="77777777" w:rsidR="005C00DB" w:rsidRDefault="00EF0F69">
      <w:pPr>
        <w:jc w:val="both"/>
      </w:pPr>
      <w:r>
        <w:t xml:space="preserve">        best = distance; pair = (P[i], P[j])</w:t>
      </w:r>
    </w:p>
    <w:p w14:paraId="39279E50" w14:textId="77777777" w:rsidR="005C00DB" w:rsidRDefault="00EF0F69">
      <w:pPr>
        <w:jc w:val="both"/>
      </w:pPr>
      <w:r>
        <w:t xml:space="preserve">  RETURN pair, best, calculations</w:t>
      </w:r>
    </w:p>
    <w:p w14:paraId="3FF13542" w14:textId="77777777" w:rsidR="005C00DB" w:rsidRDefault="00EF0F69">
      <w:pPr>
        <w:pStyle w:val="Heading2"/>
        <w:jc w:val="both"/>
      </w:pPr>
      <w:r>
        <w:rPr>
          <w:rFonts w:ascii="Times New Roman" w:eastAsia="Times New Roman" w:hAnsi="Times New Roman"/>
        </w:rPr>
        <w:t>Prediction before implementation (D – 1 mark)</w:t>
      </w:r>
    </w:p>
    <w:p w14:paraId="239508C8" w14:textId="77777777" w:rsidR="005C00DB" w:rsidRDefault="00EF0F69">
      <w:pPr>
        <w:jc w:val="both"/>
      </w:pPr>
      <w:r>
        <w:t xml:space="preserve">Prediction: sorting and pruning should reduce distance calculations when the horizontal gap becomes large relative to the best distance already found. The improvement should be most visible in data </w:t>
      </w:r>
      <w:r>
        <w:lastRenderedPageBreak/>
        <w:t>where points are spread across the x-axis. Sorting overhead may offset the saved work for small inputs. Worst-case complexity is still quadratic.</w:t>
      </w:r>
    </w:p>
    <w:p w14:paraId="277EB866" w14:textId="77777777" w:rsidR="005C00DB" w:rsidRDefault="00EF0F69">
      <w:pPr>
        <w:pStyle w:val="Heading2"/>
        <w:jc w:val="both"/>
      </w:pPr>
      <w:r>
        <w:rPr>
          <w:rFonts w:ascii="Times New Roman" w:eastAsia="Times New Roman" w:hAnsi="Times New Roman"/>
        </w:rPr>
        <w:t>Implementation and validation (E – 2 marks)</w:t>
      </w:r>
    </w:p>
    <w:p w14:paraId="4374EF6E" w14:textId="77777777" w:rsidR="005C00DB" w:rsidRDefault="00EF0F69">
      <w:pPr>
        <w:jc w:val="both"/>
      </w:pPr>
      <w:r>
        <w:t>Both algorithms were run on the same seeded point sets. Correctness was checked by comparing the minimum distances with a numerical tolerance. The following table shows the reproducible measurements generated for this report.</w:t>
      </w:r>
    </w:p>
    <w:tbl>
      <w:tblPr>
        <w:tblStyle w:val="TableGrid"/>
        <w:tblW w:w="0" w:type="auto"/>
        <w:jc w:val="center"/>
        <w:tblLook w:val="04A0" w:firstRow="1" w:lastRow="0" w:firstColumn="1" w:lastColumn="0" w:noHBand="0" w:noVBand="1"/>
      </w:tblPr>
      <w:tblGrid>
        <w:gridCol w:w="1400"/>
        <w:gridCol w:w="1476"/>
        <w:gridCol w:w="1417"/>
        <w:gridCol w:w="1409"/>
        <w:gridCol w:w="1399"/>
        <w:gridCol w:w="1417"/>
        <w:gridCol w:w="1408"/>
      </w:tblGrid>
      <w:tr w:rsidR="005C00DB" w14:paraId="7A0646BF" w14:textId="77777777">
        <w:trPr>
          <w:jc w:val="center"/>
        </w:trPr>
        <w:tc>
          <w:tcPr>
            <w:tcW w:w="1419" w:type="dxa"/>
            <w:shd w:val="clear" w:color="auto" w:fill="D9E2F3"/>
          </w:tcPr>
          <w:p w14:paraId="781228A6" w14:textId="77777777" w:rsidR="005C00DB" w:rsidRDefault="00EF0F69">
            <w:pPr>
              <w:jc w:val="both"/>
            </w:pPr>
            <w:r>
              <w:rPr>
                <w:b/>
              </w:rPr>
              <w:t>Points</w:t>
            </w:r>
          </w:p>
        </w:tc>
        <w:tc>
          <w:tcPr>
            <w:tcW w:w="1419" w:type="dxa"/>
            <w:shd w:val="clear" w:color="auto" w:fill="D9E2F3"/>
          </w:tcPr>
          <w:p w14:paraId="6BAE5267" w14:textId="77777777" w:rsidR="005C00DB" w:rsidRDefault="00EF0F69">
            <w:pPr>
              <w:jc w:val="both"/>
            </w:pPr>
            <w:r>
              <w:rPr>
                <w:b/>
              </w:rPr>
              <w:t>Original distance calcs</w:t>
            </w:r>
          </w:p>
        </w:tc>
        <w:tc>
          <w:tcPr>
            <w:tcW w:w="1419" w:type="dxa"/>
            <w:shd w:val="clear" w:color="auto" w:fill="D9E2F3"/>
          </w:tcPr>
          <w:p w14:paraId="199C1B0D" w14:textId="77777777" w:rsidR="005C00DB" w:rsidRDefault="00EF0F69">
            <w:pPr>
              <w:jc w:val="both"/>
            </w:pPr>
            <w:r>
              <w:rPr>
                <w:b/>
              </w:rPr>
              <w:t>Redesigned distance calcs</w:t>
            </w:r>
          </w:p>
        </w:tc>
        <w:tc>
          <w:tcPr>
            <w:tcW w:w="1419" w:type="dxa"/>
            <w:shd w:val="clear" w:color="auto" w:fill="D9E2F3"/>
          </w:tcPr>
          <w:p w14:paraId="14C68F47" w14:textId="77777777" w:rsidR="005C00DB" w:rsidRDefault="00EF0F69">
            <w:pPr>
              <w:jc w:val="both"/>
            </w:pPr>
            <w:r>
              <w:rPr>
                <w:b/>
              </w:rPr>
              <w:t>Reduction (%)</w:t>
            </w:r>
          </w:p>
        </w:tc>
        <w:tc>
          <w:tcPr>
            <w:tcW w:w="1419" w:type="dxa"/>
            <w:shd w:val="clear" w:color="auto" w:fill="D9E2F3"/>
          </w:tcPr>
          <w:p w14:paraId="20734A32" w14:textId="77777777" w:rsidR="005C00DB" w:rsidRDefault="00EF0F69">
            <w:pPr>
              <w:jc w:val="both"/>
            </w:pPr>
            <w:r>
              <w:rPr>
                <w:b/>
              </w:rPr>
              <w:t>Original time (s)</w:t>
            </w:r>
          </w:p>
        </w:tc>
        <w:tc>
          <w:tcPr>
            <w:tcW w:w="1419" w:type="dxa"/>
            <w:shd w:val="clear" w:color="auto" w:fill="D9E2F3"/>
          </w:tcPr>
          <w:p w14:paraId="01F22ADF" w14:textId="77777777" w:rsidR="005C00DB" w:rsidRDefault="00EF0F69">
            <w:pPr>
              <w:jc w:val="both"/>
            </w:pPr>
            <w:r>
              <w:rPr>
                <w:b/>
              </w:rPr>
              <w:t>Redesigned time (s)</w:t>
            </w:r>
          </w:p>
        </w:tc>
        <w:tc>
          <w:tcPr>
            <w:tcW w:w="1419" w:type="dxa"/>
            <w:shd w:val="clear" w:color="auto" w:fill="D9E2F3"/>
          </w:tcPr>
          <w:p w14:paraId="42636429" w14:textId="77777777" w:rsidR="005C00DB" w:rsidRDefault="00EF0F69">
            <w:pPr>
              <w:jc w:val="both"/>
            </w:pPr>
            <w:r>
              <w:rPr>
                <w:b/>
              </w:rPr>
              <w:t>Minimum distance</w:t>
            </w:r>
          </w:p>
        </w:tc>
      </w:tr>
      <w:tr w:rsidR="005C00DB" w14:paraId="4E00EC8D" w14:textId="77777777">
        <w:trPr>
          <w:jc w:val="center"/>
        </w:trPr>
        <w:tc>
          <w:tcPr>
            <w:tcW w:w="1419" w:type="dxa"/>
            <w:vAlign w:val="center"/>
          </w:tcPr>
          <w:p w14:paraId="5DD4F3AA" w14:textId="77777777" w:rsidR="005C00DB" w:rsidRDefault="00EF0F69">
            <w:pPr>
              <w:jc w:val="both"/>
            </w:pPr>
            <w:r>
              <w:t>100.000</w:t>
            </w:r>
          </w:p>
        </w:tc>
        <w:tc>
          <w:tcPr>
            <w:tcW w:w="1419" w:type="dxa"/>
            <w:vAlign w:val="center"/>
          </w:tcPr>
          <w:p w14:paraId="4D949859" w14:textId="77777777" w:rsidR="005C00DB" w:rsidRDefault="00EF0F69">
            <w:pPr>
              <w:jc w:val="both"/>
            </w:pPr>
            <w:r>
              <w:t>4950.000</w:t>
            </w:r>
          </w:p>
        </w:tc>
        <w:tc>
          <w:tcPr>
            <w:tcW w:w="1419" w:type="dxa"/>
            <w:vAlign w:val="center"/>
          </w:tcPr>
          <w:p w14:paraId="58A57522" w14:textId="77777777" w:rsidR="005C00DB" w:rsidRDefault="00EF0F69">
            <w:pPr>
              <w:jc w:val="both"/>
            </w:pPr>
            <w:r>
              <w:t>188.000</w:t>
            </w:r>
          </w:p>
        </w:tc>
        <w:tc>
          <w:tcPr>
            <w:tcW w:w="1419" w:type="dxa"/>
            <w:vAlign w:val="center"/>
          </w:tcPr>
          <w:p w14:paraId="5E8B7B48" w14:textId="77777777" w:rsidR="005C00DB" w:rsidRDefault="00EF0F69">
            <w:pPr>
              <w:jc w:val="both"/>
            </w:pPr>
            <w:r>
              <w:t>96.200</w:t>
            </w:r>
          </w:p>
        </w:tc>
        <w:tc>
          <w:tcPr>
            <w:tcW w:w="1419" w:type="dxa"/>
            <w:vAlign w:val="center"/>
          </w:tcPr>
          <w:p w14:paraId="28056282" w14:textId="77777777" w:rsidR="005C00DB" w:rsidRDefault="00EF0F69">
            <w:pPr>
              <w:jc w:val="both"/>
            </w:pPr>
            <w:r>
              <w:t>0.000918</w:t>
            </w:r>
          </w:p>
        </w:tc>
        <w:tc>
          <w:tcPr>
            <w:tcW w:w="1419" w:type="dxa"/>
            <w:vAlign w:val="center"/>
          </w:tcPr>
          <w:p w14:paraId="71A0D789" w14:textId="77777777" w:rsidR="005C00DB" w:rsidRDefault="00EF0F69">
            <w:pPr>
              <w:jc w:val="both"/>
            </w:pPr>
            <w:r>
              <w:t>0.000062</w:t>
            </w:r>
          </w:p>
        </w:tc>
        <w:tc>
          <w:tcPr>
            <w:tcW w:w="1419" w:type="dxa"/>
            <w:vAlign w:val="center"/>
          </w:tcPr>
          <w:p w14:paraId="42799975" w14:textId="77777777" w:rsidR="005C00DB" w:rsidRDefault="00EF0F69">
            <w:pPr>
              <w:jc w:val="both"/>
            </w:pPr>
            <w:r>
              <w:t>81.125</w:t>
            </w:r>
          </w:p>
        </w:tc>
      </w:tr>
      <w:tr w:rsidR="005C00DB" w14:paraId="3EAF4FE2" w14:textId="77777777">
        <w:trPr>
          <w:jc w:val="center"/>
        </w:trPr>
        <w:tc>
          <w:tcPr>
            <w:tcW w:w="1419" w:type="dxa"/>
            <w:vAlign w:val="center"/>
          </w:tcPr>
          <w:p w14:paraId="147FCF44" w14:textId="77777777" w:rsidR="005C00DB" w:rsidRDefault="00EF0F69">
            <w:pPr>
              <w:jc w:val="both"/>
            </w:pPr>
            <w:r>
              <w:t>500.000</w:t>
            </w:r>
          </w:p>
        </w:tc>
        <w:tc>
          <w:tcPr>
            <w:tcW w:w="1419" w:type="dxa"/>
            <w:vAlign w:val="center"/>
          </w:tcPr>
          <w:p w14:paraId="063F28B7" w14:textId="77777777" w:rsidR="005C00DB" w:rsidRDefault="00EF0F69">
            <w:pPr>
              <w:jc w:val="both"/>
            </w:pPr>
            <w:r>
              <w:t>124750.000</w:t>
            </w:r>
          </w:p>
        </w:tc>
        <w:tc>
          <w:tcPr>
            <w:tcW w:w="1419" w:type="dxa"/>
            <w:vAlign w:val="center"/>
          </w:tcPr>
          <w:p w14:paraId="4009B31F" w14:textId="77777777" w:rsidR="005C00DB" w:rsidRDefault="00EF0F69">
            <w:pPr>
              <w:jc w:val="both"/>
            </w:pPr>
            <w:r>
              <w:t>920.000</w:t>
            </w:r>
          </w:p>
        </w:tc>
        <w:tc>
          <w:tcPr>
            <w:tcW w:w="1419" w:type="dxa"/>
            <w:vAlign w:val="center"/>
          </w:tcPr>
          <w:p w14:paraId="4F298068" w14:textId="77777777" w:rsidR="005C00DB" w:rsidRDefault="00EF0F69">
            <w:pPr>
              <w:jc w:val="both"/>
            </w:pPr>
            <w:r>
              <w:t>99.260</w:t>
            </w:r>
          </w:p>
        </w:tc>
        <w:tc>
          <w:tcPr>
            <w:tcW w:w="1419" w:type="dxa"/>
            <w:vAlign w:val="center"/>
          </w:tcPr>
          <w:p w14:paraId="062FEEF3" w14:textId="77777777" w:rsidR="005C00DB" w:rsidRDefault="00EF0F69">
            <w:pPr>
              <w:jc w:val="both"/>
            </w:pPr>
            <w:r>
              <w:t>0.015942</w:t>
            </w:r>
          </w:p>
        </w:tc>
        <w:tc>
          <w:tcPr>
            <w:tcW w:w="1419" w:type="dxa"/>
            <w:vAlign w:val="center"/>
          </w:tcPr>
          <w:p w14:paraId="77EE9998" w14:textId="77777777" w:rsidR="005C00DB" w:rsidRDefault="00EF0F69">
            <w:pPr>
              <w:jc w:val="both"/>
            </w:pPr>
            <w:r>
              <w:t>0.000289</w:t>
            </w:r>
          </w:p>
        </w:tc>
        <w:tc>
          <w:tcPr>
            <w:tcW w:w="1419" w:type="dxa"/>
            <w:vAlign w:val="center"/>
          </w:tcPr>
          <w:p w14:paraId="17875AB3" w14:textId="77777777" w:rsidR="005C00DB" w:rsidRDefault="00EF0F69">
            <w:pPr>
              <w:jc w:val="both"/>
            </w:pPr>
            <w:r>
              <w:t>30.861</w:t>
            </w:r>
          </w:p>
        </w:tc>
      </w:tr>
      <w:tr w:rsidR="005C00DB" w14:paraId="26FE1659" w14:textId="77777777">
        <w:trPr>
          <w:jc w:val="center"/>
        </w:trPr>
        <w:tc>
          <w:tcPr>
            <w:tcW w:w="1419" w:type="dxa"/>
            <w:vAlign w:val="center"/>
          </w:tcPr>
          <w:p w14:paraId="6698562F" w14:textId="77777777" w:rsidR="005C00DB" w:rsidRDefault="00EF0F69">
            <w:pPr>
              <w:jc w:val="both"/>
            </w:pPr>
            <w:r>
              <w:t>1000.000</w:t>
            </w:r>
          </w:p>
        </w:tc>
        <w:tc>
          <w:tcPr>
            <w:tcW w:w="1419" w:type="dxa"/>
            <w:vAlign w:val="center"/>
          </w:tcPr>
          <w:p w14:paraId="7D2F350B" w14:textId="77777777" w:rsidR="005C00DB" w:rsidRDefault="00EF0F69">
            <w:pPr>
              <w:jc w:val="both"/>
            </w:pPr>
            <w:r>
              <w:t>499500.000</w:t>
            </w:r>
          </w:p>
        </w:tc>
        <w:tc>
          <w:tcPr>
            <w:tcW w:w="1419" w:type="dxa"/>
            <w:vAlign w:val="center"/>
          </w:tcPr>
          <w:p w14:paraId="1712DD63" w14:textId="77777777" w:rsidR="005C00DB" w:rsidRDefault="00EF0F69">
            <w:pPr>
              <w:jc w:val="both"/>
            </w:pPr>
            <w:r>
              <w:t>1940.000</w:t>
            </w:r>
          </w:p>
        </w:tc>
        <w:tc>
          <w:tcPr>
            <w:tcW w:w="1419" w:type="dxa"/>
            <w:vAlign w:val="center"/>
          </w:tcPr>
          <w:p w14:paraId="49C3D224" w14:textId="77777777" w:rsidR="005C00DB" w:rsidRDefault="00EF0F69">
            <w:pPr>
              <w:jc w:val="both"/>
            </w:pPr>
            <w:r>
              <w:t>99.610</w:t>
            </w:r>
          </w:p>
        </w:tc>
        <w:tc>
          <w:tcPr>
            <w:tcW w:w="1419" w:type="dxa"/>
            <w:vAlign w:val="center"/>
          </w:tcPr>
          <w:p w14:paraId="78618B3D" w14:textId="77777777" w:rsidR="005C00DB" w:rsidRDefault="00EF0F69">
            <w:pPr>
              <w:jc w:val="both"/>
            </w:pPr>
            <w:r>
              <w:t>0.058155</w:t>
            </w:r>
          </w:p>
        </w:tc>
        <w:tc>
          <w:tcPr>
            <w:tcW w:w="1419" w:type="dxa"/>
            <w:vAlign w:val="center"/>
          </w:tcPr>
          <w:p w14:paraId="51278D08" w14:textId="77777777" w:rsidR="005C00DB" w:rsidRDefault="00EF0F69">
            <w:pPr>
              <w:jc w:val="both"/>
            </w:pPr>
            <w:r>
              <w:t>0.000738</w:t>
            </w:r>
          </w:p>
        </w:tc>
        <w:tc>
          <w:tcPr>
            <w:tcW w:w="1419" w:type="dxa"/>
            <w:vAlign w:val="center"/>
          </w:tcPr>
          <w:p w14:paraId="755A5F11" w14:textId="77777777" w:rsidR="005C00DB" w:rsidRDefault="00EF0F69">
            <w:pPr>
              <w:jc w:val="both"/>
            </w:pPr>
            <w:r>
              <w:t>13.593</w:t>
            </w:r>
          </w:p>
        </w:tc>
      </w:tr>
      <w:tr w:rsidR="005C00DB" w14:paraId="41C76A14" w14:textId="77777777">
        <w:trPr>
          <w:jc w:val="center"/>
        </w:trPr>
        <w:tc>
          <w:tcPr>
            <w:tcW w:w="1419" w:type="dxa"/>
            <w:vAlign w:val="center"/>
          </w:tcPr>
          <w:p w14:paraId="7CAC21E1" w14:textId="77777777" w:rsidR="005C00DB" w:rsidRDefault="00EF0F69">
            <w:pPr>
              <w:jc w:val="both"/>
            </w:pPr>
            <w:r>
              <w:t>2000.000</w:t>
            </w:r>
          </w:p>
        </w:tc>
        <w:tc>
          <w:tcPr>
            <w:tcW w:w="1419" w:type="dxa"/>
            <w:vAlign w:val="center"/>
          </w:tcPr>
          <w:p w14:paraId="729CB4DD" w14:textId="77777777" w:rsidR="005C00DB" w:rsidRDefault="00EF0F69">
            <w:pPr>
              <w:jc w:val="both"/>
            </w:pPr>
            <w:r>
              <w:t>1999000.000</w:t>
            </w:r>
          </w:p>
        </w:tc>
        <w:tc>
          <w:tcPr>
            <w:tcW w:w="1419" w:type="dxa"/>
            <w:vAlign w:val="center"/>
          </w:tcPr>
          <w:p w14:paraId="00D37382" w14:textId="77777777" w:rsidR="005C00DB" w:rsidRDefault="00EF0F69">
            <w:pPr>
              <w:jc w:val="both"/>
            </w:pPr>
            <w:r>
              <w:t>3892.000</w:t>
            </w:r>
          </w:p>
        </w:tc>
        <w:tc>
          <w:tcPr>
            <w:tcW w:w="1419" w:type="dxa"/>
            <w:vAlign w:val="center"/>
          </w:tcPr>
          <w:p w14:paraId="4B02E106" w14:textId="77777777" w:rsidR="005C00DB" w:rsidRDefault="00EF0F69">
            <w:pPr>
              <w:jc w:val="both"/>
            </w:pPr>
            <w:r>
              <w:t>99.810</w:t>
            </w:r>
          </w:p>
        </w:tc>
        <w:tc>
          <w:tcPr>
            <w:tcW w:w="1419" w:type="dxa"/>
            <w:vAlign w:val="center"/>
          </w:tcPr>
          <w:p w14:paraId="487F6FC2" w14:textId="77777777" w:rsidR="005C00DB" w:rsidRDefault="00EF0F69">
            <w:pPr>
              <w:jc w:val="both"/>
            </w:pPr>
            <w:r>
              <w:t>0.250465</w:t>
            </w:r>
          </w:p>
        </w:tc>
        <w:tc>
          <w:tcPr>
            <w:tcW w:w="1419" w:type="dxa"/>
            <w:vAlign w:val="center"/>
          </w:tcPr>
          <w:p w14:paraId="5BEF3CD7" w14:textId="77777777" w:rsidR="005C00DB" w:rsidRDefault="00EF0F69">
            <w:pPr>
              <w:jc w:val="both"/>
            </w:pPr>
            <w:r>
              <w:t>0.001544</w:t>
            </w:r>
          </w:p>
        </w:tc>
        <w:tc>
          <w:tcPr>
            <w:tcW w:w="1419" w:type="dxa"/>
            <w:vAlign w:val="center"/>
          </w:tcPr>
          <w:p w14:paraId="03FDFC5F" w14:textId="77777777" w:rsidR="005C00DB" w:rsidRDefault="00EF0F69">
            <w:pPr>
              <w:jc w:val="both"/>
            </w:pPr>
            <w:r>
              <w:t>4.305</w:t>
            </w:r>
          </w:p>
        </w:tc>
      </w:tr>
    </w:tbl>
    <w:p w14:paraId="1A3D697E" w14:textId="77777777" w:rsidR="005C00DB" w:rsidRDefault="005C00DB">
      <w:pPr>
        <w:jc w:val="both"/>
      </w:pPr>
    </w:p>
    <w:p w14:paraId="4104D3A6" w14:textId="77777777" w:rsidR="005C00DB" w:rsidRDefault="00EF0F69">
      <w:pPr>
        <w:jc w:val="both"/>
      </w:pPr>
      <w:r>
        <w:rPr>
          <w:noProof/>
        </w:rPr>
        <w:drawing>
          <wp:inline distT="0" distB="0" distL="0" distR="0" wp14:anchorId="6C1A40B9" wp14:editId="4631EC4C">
            <wp:extent cx="5486400" cy="3135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comparison.png"/>
                    <pic:cNvPicPr/>
                  </pic:nvPicPr>
                  <pic:blipFill>
                    <a:blip r:embed="rId13"/>
                    <a:stretch>
                      <a:fillRect/>
                    </a:stretch>
                  </pic:blipFill>
                  <pic:spPr>
                    <a:xfrm>
                      <a:off x="0" y="0"/>
                      <a:ext cx="5486400" cy="3135086"/>
                    </a:xfrm>
                    <a:prstGeom prst="rect">
                      <a:avLst/>
                    </a:prstGeom>
                  </pic:spPr>
                </pic:pic>
              </a:graphicData>
            </a:graphic>
          </wp:inline>
        </w:drawing>
      </w:r>
    </w:p>
    <w:p w14:paraId="71386F14" w14:textId="77777777" w:rsidR="005C00DB" w:rsidRDefault="00EF0F69">
      <w:pPr>
        <w:jc w:val="both"/>
      </w:pPr>
      <w:r>
        <w:rPr>
          <w:i/>
        </w:rPr>
        <w:t>Figure 6. Distance-calculation counts for original and redesigned methods.</w:t>
      </w:r>
    </w:p>
    <w:p w14:paraId="1D0A4210" w14:textId="77777777" w:rsidR="005C00DB" w:rsidRDefault="00EF0F69">
      <w:pPr>
        <w:pStyle w:val="Heading2"/>
        <w:jc w:val="both"/>
      </w:pPr>
      <w:r>
        <w:rPr>
          <w:rFonts w:ascii="Times New Roman" w:eastAsia="Times New Roman" w:hAnsi="Times New Roman"/>
        </w:rPr>
        <w:t>Defend the final design (F – 2 marks)</w:t>
      </w:r>
    </w:p>
    <w:p w14:paraId="2D951397" w14:textId="77777777" w:rsidR="005C00DB" w:rsidRDefault="00EF0F69">
      <w:pPr>
        <w:jc w:val="both"/>
      </w:pPr>
      <w:r>
        <w:t xml:space="preserve">The redesign is successful when it returns the same minimum distance and reduces distance calculations. The percentage reduction is calculated as (original calculations − redesigned calculations) / original calculations × 100%. Runtime must be considered separately because sorting introduces </w:t>
      </w:r>
      <w:r>
        <w:lastRenderedPageBreak/>
        <w:t>overhead. The approach remains worst-case O(n²), so it is a pruning improvement rather than a guaranteed asymptotic improvement. The original algorithm remains preferable as a simple baseline for tiny inputs or correctness verification.</w:t>
      </w:r>
    </w:p>
    <w:p w14:paraId="4B1D4F09" w14:textId="77777777" w:rsidR="005C00DB" w:rsidRDefault="00EF0F69">
      <w:pPr>
        <w:pStyle w:val="Heading2"/>
        <w:jc w:val="both"/>
      </w:pPr>
      <w:r>
        <w:rPr>
          <w:rFonts w:ascii="Times New Roman" w:eastAsia="Times New Roman" w:hAnsi="Times New Roman"/>
        </w:rPr>
        <w:t>Trade-offs</w:t>
      </w:r>
    </w:p>
    <w:tbl>
      <w:tblPr>
        <w:tblStyle w:val="TableGrid"/>
        <w:tblW w:w="0" w:type="auto"/>
        <w:jc w:val="center"/>
        <w:tblLook w:val="04A0" w:firstRow="1" w:lastRow="0" w:firstColumn="1" w:lastColumn="0" w:noHBand="0" w:noVBand="1"/>
      </w:tblPr>
      <w:tblGrid>
        <w:gridCol w:w="3309"/>
        <w:gridCol w:w="3308"/>
        <w:gridCol w:w="3309"/>
      </w:tblGrid>
      <w:tr w:rsidR="005C00DB" w14:paraId="126E3424" w14:textId="77777777">
        <w:trPr>
          <w:jc w:val="center"/>
        </w:trPr>
        <w:tc>
          <w:tcPr>
            <w:tcW w:w="3312" w:type="dxa"/>
            <w:shd w:val="clear" w:color="auto" w:fill="D9E2F3"/>
          </w:tcPr>
          <w:p w14:paraId="3E6DFB8A" w14:textId="77777777" w:rsidR="005C00DB" w:rsidRDefault="00EF0F69">
            <w:pPr>
              <w:jc w:val="both"/>
            </w:pPr>
            <w:r>
              <w:rPr>
                <w:b/>
              </w:rPr>
              <w:t>Aspect</w:t>
            </w:r>
          </w:p>
        </w:tc>
        <w:tc>
          <w:tcPr>
            <w:tcW w:w="3312" w:type="dxa"/>
            <w:shd w:val="clear" w:color="auto" w:fill="D9E2F3"/>
          </w:tcPr>
          <w:p w14:paraId="1C57ACDC" w14:textId="77777777" w:rsidR="005C00DB" w:rsidRDefault="00EF0F69">
            <w:pPr>
              <w:jc w:val="both"/>
            </w:pPr>
            <w:r>
              <w:rPr>
                <w:b/>
              </w:rPr>
              <w:t>Original brute force</w:t>
            </w:r>
          </w:p>
        </w:tc>
        <w:tc>
          <w:tcPr>
            <w:tcW w:w="3312" w:type="dxa"/>
            <w:shd w:val="clear" w:color="auto" w:fill="D9E2F3"/>
          </w:tcPr>
          <w:p w14:paraId="6A8F3196" w14:textId="77777777" w:rsidR="005C00DB" w:rsidRDefault="00EF0F69">
            <w:pPr>
              <w:jc w:val="both"/>
            </w:pPr>
            <w:r>
              <w:rPr>
                <w:b/>
              </w:rPr>
              <w:t>Redesigned sort-and-prune</w:t>
            </w:r>
          </w:p>
        </w:tc>
      </w:tr>
      <w:tr w:rsidR="005C00DB" w14:paraId="4879E1B6" w14:textId="77777777">
        <w:trPr>
          <w:jc w:val="center"/>
        </w:trPr>
        <w:tc>
          <w:tcPr>
            <w:tcW w:w="3312" w:type="dxa"/>
            <w:vAlign w:val="center"/>
          </w:tcPr>
          <w:p w14:paraId="28D30B17" w14:textId="77777777" w:rsidR="005C00DB" w:rsidRDefault="00EF0F69">
            <w:pPr>
              <w:jc w:val="both"/>
            </w:pPr>
            <w:r>
              <w:t>Preprocessing</w:t>
            </w:r>
          </w:p>
        </w:tc>
        <w:tc>
          <w:tcPr>
            <w:tcW w:w="3312" w:type="dxa"/>
            <w:vAlign w:val="center"/>
          </w:tcPr>
          <w:p w14:paraId="435D4C2B" w14:textId="77777777" w:rsidR="005C00DB" w:rsidRDefault="00EF0F69">
            <w:pPr>
              <w:jc w:val="both"/>
            </w:pPr>
            <w:r>
              <w:t>None</w:t>
            </w:r>
          </w:p>
        </w:tc>
        <w:tc>
          <w:tcPr>
            <w:tcW w:w="3312" w:type="dxa"/>
            <w:vAlign w:val="center"/>
          </w:tcPr>
          <w:p w14:paraId="6D3FED27" w14:textId="77777777" w:rsidR="005C00DB" w:rsidRDefault="00EF0F69">
            <w:pPr>
              <w:jc w:val="both"/>
            </w:pPr>
            <w:r>
              <w:t>Sort by x-coordinate</w:t>
            </w:r>
          </w:p>
        </w:tc>
      </w:tr>
      <w:tr w:rsidR="005C00DB" w14:paraId="3CA8628B" w14:textId="77777777">
        <w:trPr>
          <w:jc w:val="center"/>
        </w:trPr>
        <w:tc>
          <w:tcPr>
            <w:tcW w:w="3312" w:type="dxa"/>
            <w:vAlign w:val="center"/>
          </w:tcPr>
          <w:p w14:paraId="06D4D65E" w14:textId="77777777" w:rsidR="005C00DB" w:rsidRDefault="00EF0F69">
            <w:pPr>
              <w:jc w:val="both"/>
            </w:pPr>
            <w:r>
              <w:t>Distance calculations</w:t>
            </w:r>
          </w:p>
        </w:tc>
        <w:tc>
          <w:tcPr>
            <w:tcW w:w="3312" w:type="dxa"/>
            <w:vAlign w:val="center"/>
          </w:tcPr>
          <w:p w14:paraId="2E30800F" w14:textId="77777777" w:rsidR="005C00DB" w:rsidRDefault="00EF0F69">
            <w:pPr>
              <w:jc w:val="both"/>
            </w:pPr>
            <w:r>
              <w:t>Exactly n(n−1)/2</w:t>
            </w:r>
          </w:p>
        </w:tc>
        <w:tc>
          <w:tcPr>
            <w:tcW w:w="3312" w:type="dxa"/>
            <w:vAlign w:val="center"/>
          </w:tcPr>
          <w:p w14:paraId="15AD83DD" w14:textId="77777777" w:rsidR="005C00DB" w:rsidRDefault="00EF0F69">
            <w:pPr>
              <w:jc w:val="both"/>
            </w:pPr>
            <w:r>
              <w:t>Data-dependent; at most original pair count</w:t>
            </w:r>
          </w:p>
        </w:tc>
      </w:tr>
      <w:tr w:rsidR="005C00DB" w14:paraId="03B27747" w14:textId="77777777">
        <w:trPr>
          <w:jc w:val="center"/>
        </w:trPr>
        <w:tc>
          <w:tcPr>
            <w:tcW w:w="3312" w:type="dxa"/>
            <w:vAlign w:val="center"/>
          </w:tcPr>
          <w:p w14:paraId="22D93D3F" w14:textId="77777777" w:rsidR="005C00DB" w:rsidRDefault="00EF0F69">
            <w:pPr>
              <w:jc w:val="both"/>
            </w:pPr>
            <w:r>
              <w:t>Worst-case time</w:t>
            </w:r>
          </w:p>
        </w:tc>
        <w:tc>
          <w:tcPr>
            <w:tcW w:w="3312" w:type="dxa"/>
            <w:vAlign w:val="center"/>
          </w:tcPr>
          <w:p w14:paraId="030F700F" w14:textId="77777777" w:rsidR="005C00DB" w:rsidRDefault="00EF0F69">
            <w:pPr>
              <w:jc w:val="both"/>
            </w:pPr>
            <w:r>
              <w:t>Θ(n²)</w:t>
            </w:r>
          </w:p>
        </w:tc>
        <w:tc>
          <w:tcPr>
            <w:tcW w:w="3312" w:type="dxa"/>
            <w:vAlign w:val="center"/>
          </w:tcPr>
          <w:p w14:paraId="024A9E95" w14:textId="77777777" w:rsidR="005C00DB" w:rsidRDefault="00EF0F69">
            <w:pPr>
              <w:jc w:val="both"/>
            </w:pPr>
            <w:r>
              <w:t>O(n²), plus sorting</w:t>
            </w:r>
          </w:p>
        </w:tc>
      </w:tr>
      <w:tr w:rsidR="005C00DB" w14:paraId="5B5994E0" w14:textId="77777777">
        <w:trPr>
          <w:jc w:val="center"/>
        </w:trPr>
        <w:tc>
          <w:tcPr>
            <w:tcW w:w="3312" w:type="dxa"/>
            <w:vAlign w:val="center"/>
          </w:tcPr>
          <w:p w14:paraId="70968B4B" w14:textId="77777777" w:rsidR="005C00DB" w:rsidRDefault="00EF0F69">
            <w:pPr>
              <w:jc w:val="both"/>
            </w:pPr>
            <w:r>
              <w:t>Extra memory</w:t>
            </w:r>
          </w:p>
        </w:tc>
        <w:tc>
          <w:tcPr>
            <w:tcW w:w="3312" w:type="dxa"/>
            <w:vAlign w:val="center"/>
          </w:tcPr>
          <w:p w14:paraId="5A6AB0C6" w14:textId="77777777" w:rsidR="005C00DB" w:rsidRDefault="00EF0F69">
            <w:pPr>
              <w:jc w:val="both"/>
            </w:pPr>
            <w:r>
              <w:t>O(1) excluding input</w:t>
            </w:r>
          </w:p>
        </w:tc>
        <w:tc>
          <w:tcPr>
            <w:tcW w:w="3312" w:type="dxa"/>
            <w:vAlign w:val="center"/>
          </w:tcPr>
          <w:p w14:paraId="4A0C77B7" w14:textId="77777777" w:rsidR="005C00DB" w:rsidRDefault="00EF0F69">
            <w:pPr>
              <w:jc w:val="both"/>
            </w:pPr>
            <w:r>
              <w:t>O(n) for sorted copy</w:t>
            </w:r>
          </w:p>
        </w:tc>
      </w:tr>
      <w:tr w:rsidR="005C00DB" w14:paraId="7CAA73F3" w14:textId="77777777">
        <w:trPr>
          <w:jc w:val="center"/>
        </w:trPr>
        <w:tc>
          <w:tcPr>
            <w:tcW w:w="3312" w:type="dxa"/>
            <w:vAlign w:val="center"/>
          </w:tcPr>
          <w:p w14:paraId="16B136B6" w14:textId="77777777" w:rsidR="005C00DB" w:rsidRDefault="00EF0F69">
            <w:pPr>
              <w:jc w:val="both"/>
            </w:pPr>
            <w:r>
              <w:t>Correctness check</w:t>
            </w:r>
          </w:p>
        </w:tc>
        <w:tc>
          <w:tcPr>
            <w:tcW w:w="3312" w:type="dxa"/>
            <w:vAlign w:val="center"/>
          </w:tcPr>
          <w:p w14:paraId="278C95B9" w14:textId="77777777" w:rsidR="005C00DB" w:rsidRDefault="00EF0F69">
            <w:pPr>
              <w:jc w:val="both"/>
            </w:pPr>
            <w:r>
              <w:t>Reference baseline</w:t>
            </w:r>
          </w:p>
        </w:tc>
        <w:tc>
          <w:tcPr>
            <w:tcW w:w="3312" w:type="dxa"/>
            <w:vAlign w:val="center"/>
          </w:tcPr>
          <w:p w14:paraId="5758971F" w14:textId="77777777" w:rsidR="005C00DB" w:rsidRDefault="00EF0F69">
            <w:pPr>
              <w:jc w:val="both"/>
            </w:pPr>
            <w:r>
              <w:t>Validated against baseline</w:t>
            </w:r>
          </w:p>
        </w:tc>
      </w:tr>
      <w:tr w:rsidR="005C00DB" w14:paraId="0EF0FC1F" w14:textId="77777777">
        <w:trPr>
          <w:jc w:val="center"/>
        </w:trPr>
        <w:tc>
          <w:tcPr>
            <w:tcW w:w="3312" w:type="dxa"/>
            <w:vAlign w:val="center"/>
          </w:tcPr>
          <w:p w14:paraId="322F1C80" w14:textId="77777777" w:rsidR="005C00DB" w:rsidRDefault="00EF0F69">
            <w:pPr>
              <w:jc w:val="both"/>
            </w:pPr>
            <w:r>
              <w:t>Best use</w:t>
            </w:r>
          </w:p>
        </w:tc>
        <w:tc>
          <w:tcPr>
            <w:tcW w:w="3312" w:type="dxa"/>
            <w:vAlign w:val="center"/>
          </w:tcPr>
          <w:p w14:paraId="546531A4" w14:textId="77777777" w:rsidR="005C00DB" w:rsidRDefault="00EF0F69">
            <w:pPr>
              <w:jc w:val="both"/>
            </w:pPr>
            <w:r>
              <w:t>Small inputs and reference testing</w:t>
            </w:r>
          </w:p>
        </w:tc>
        <w:tc>
          <w:tcPr>
            <w:tcW w:w="3312" w:type="dxa"/>
            <w:vAlign w:val="center"/>
          </w:tcPr>
          <w:p w14:paraId="492E43EF" w14:textId="77777777" w:rsidR="005C00DB" w:rsidRDefault="00EF0F69">
            <w:pPr>
              <w:jc w:val="both"/>
            </w:pPr>
            <w:r>
              <w:t>Cases where pruning removes many candidates</w:t>
            </w:r>
          </w:p>
        </w:tc>
      </w:tr>
    </w:tbl>
    <w:p w14:paraId="4E04F200" w14:textId="77777777" w:rsidR="005C00DB" w:rsidRDefault="005C00DB">
      <w:pPr>
        <w:jc w:val="both"/>
      </w:pPr>
    </w:p>
    <w:p w14:paraId="2EC4C171" w14:textId="77777777" w:rsidR="005C00DB" w:rsidRDefault="00EF0F69">
      <w:pPr>
        <w:pStyle w:val="Heading1"/>
        <w:jc w:val="both"/>
      </w:pPr>
      <w:r>
        <w:rPr>
          <w:rFonts w:ascii="Times New Roman" w:eastAsia="Times New Roman" w:hAnsi="Times New Roman"/>
        </w:rPr>
        <w:t>Overall conclusions and recommendations</w:t>
      </w:r>
    </w:p>
    <w:p w14:paraId="4D3DE4EA" w14:textId="77777777" w:rsidR="005C00DB" w:rsidRDefault="00EF0F69">
      <w:pPr>
        <w:pStyle w:val="ListBullet"/>
        <w:jc w:val="both"/>
      </w:pPr>
      <w:r>
        <w:t>Q1: Insertion Sort is recommended for mostly sorted orders because its work is sensitive to existing order; Bubble Sort with early stopping is also adaptive.</w:t>
      </w:r>
    </w:p>
    <w:p w14:paraId="5A83CF2E" w14:textId="77777777" w:rsidR="005C00DB" w:rsidRDefault="00EF0F69">
      <w:pPr>
        <w:pStyle w:val="ListBullet"/>
        <w:jc w:val="both"/>
      </w:pPr>
      <w:r>
        <w:t>Q2: Sequential Search is suitable for small or infrequently searched changing lists. For large-scale frequent tool lookups, an indexed/hash-based approach is preferable.</w:t>
      </w:r>
    </w:p>
    <w:p w14:paraId="0DB00050" w14:textId="77777777" w:rsidR="005C00DB" w:rsidRDefault="00EF0F69">
      <w:pPr>
        <w:pStyle w:val="ListBullet"/>
        <w:jc w:val="both"/>
      </w:pPr>
      <w:r>
        <w:t>Q3: Brute-force string matching is sensitive to text and pattern structure, not only input length; repeated prefixes can cause many comparisons.</w:t>
      </w:r>
    </w:p>
    <w:p w14:paraId="3408C66B" w14:textId="77777777" w:rsidR="005C00DB" w:rsidRDefault="00EF0F69">
      <w:pPr>
        <w:pStyle w:val="ListBullet"/>
        <w:jc w:val="both"/>
      </w:pPr>
      <w:r>
        <w:t>Q4: Closest-pair brute force examines n(n−1)/2 pairs and scales quadratically.</w:t>
      </w:r>
    </w:p>
    <w:p w14:paraId="4FB0CA0A" w14:textId="77777777" w:rsidR="005C00DB" w:rsidRDefault="00EF0F69">
      <w:pPr>
        <w:pStyle w:val="ListBullet"/>
        <w:jc w:val="both"/>
      </w:pPr>
      <w:r>
        <w:t>Q5: The brute-force convex-hull design uses a geometric cross-product test and performs O(n³) orientation checks in the general case.</w:t>
      </w:r>
    </w:p>
    <w:p w14:paraId="4C43D34C" w14:textId="77777777" w:rsidR="005C00DB" w:rsidRDefault="00EF0F69">
      <w:pPr>
        <w:pStyle w:val="ListBullet"/>
        <w:jc w:val="both"/>
      </w:pPr>
      <w:r>
        <w:t>Q6: Exhaustive package selection examines 2ⁿ subsets and becomes impractical quickly as packages increase.</w:t>
      </w:r>
    </w:p>
    <w:p w14:paraId="610DF980" w14:textId="77777777" w:rsidR="005C00DB" w:rsidRDefault="00EF0F69">
      <w:pPr>
        <w:pStyle w:val="ListBullet"/>
        <w:jc w:val="both"/>
      </w:pPr>
      <w:r>
        <w:t>Q7: Sorting and pruning can reduce distance calculations while preserving the answer, but the proposed redesign remains O(n²) in the worst case.</w:t>
      </w:r>
    </w:p>
    <w:p w14:paraId="70299D1B" w14:textId="77777777" w:rsidR="005C00DB" w:rsidRDefault="00EF0F69">
      <w:pPr>
        <w:jc w:val="both"/>
      </w:pPr>
      <w:r>
        <w:t>Across all questions, operation counts and mathematical derivations provide stronger algorithmic evidence than execution time alone. Runtime results are environment-dependent and should be reported alongside, not instead of, the counts.</w:t>
      </w:r>
    </w:p>
    <w:p w14:paraId="077D0D72" w14:textId="77777777" w:rsidR="005C00DB" w:rsidRDefault="00EF0F69">
      <w:pPr>
        <w:pStyle w:val="Heading1"/>
        <w:jc w:val="both"/>
      </w:pPr>
      <w:r>
        <w:rPr>
          <w:rFonts w:ascii="Times New Roman" w:eastAsia="Times New Roman" w:hAnsi="Times New Roman"/>
        </w:rPr>
        <w:lastRenderedPageBreak/>
        <w:t>Appendix A – Evidence and output snapshots</w:t>
      </w:r>
    </w:p>
    <w:p w14:paraId="637992F9" w14:textId="77777777" w:rsidR="005C00DB" w:rsidRDefault="00EF0F69">
      <w:pPr>
        <w:jc w:val="both"/>
      </w:pPr>
      <w:r>
        <w:t>The report includes generated graphs and experimental result tables. Text output summaries below are reproducible run summaries from the algorithms used to create the tables. For submission, the student should also place screenshots captured from their own Google Colab notebooks in each Output_Screenshots folder. Replace or supplement the generated evidence with the actual Colab screenshots if required by the instructor.</w:t>
      </w:r>
    </w:p>
    <w:p w14:paraId="4A083C03" w14:textId="77777777" w:rsidR="005C00DB" w:rsidRDefault="00EF0F69">
      <w:pPr>
        <w:pStyle w:val="Heading2"/>
        <w:jc w:val="both"/>
      </w:pPr>
      <w:r>
        <w:rPr>
          <w:rFonts w:ascii="Times New Roman" w:eastAsia="Times New Roman" w:hAnsi="Times New Roman"/>
        </w:rPr>
        <w:t>Q1 output summary</w:t>
      </w:r>
    </w:p>
    <w:p w14:paraId="38F32BF6" w14:textId="77777777" w:rsidR="005C00DB" w:rsidRDefault="00EF0F69">
      <w:pPr>
        <w:jc w:val="both"/>
      </w:pPr>
      <w:r>
        <w:t>Q1: SORTING ALGORITHM EXPERIMENT</w:t>
      </w:r>
    </w:p>
    <w:p w14:paraId="63EA5348" w14:textId="77777777" w:rsidR="005C00DB" w:rsidRDefault="00EF0F69">
      <w:pPr>
        <w:jc w:val="both"/>
      </w:pPr>
      <w:r>
        <w:t xml:space="preserve"> </w:t>
      </w:r>
    </w:p>
    <w:p w14:paraId="2F89E5F9" w14:textId="77777777" w:rsidR="005C00DB" w:rsidRDefault="00EF0F69">
      <w:pPr>
        <w:jc w:val="both"/>
      </w:pPr>
      <w:r>
        <w:t>Dataset: Nearly sorted | Input: [1, 2, 4, 3, 5, 6]</w:t>
      </w:r>
    </w:p>
    <w:p w14:paraId="58483BC0" w14:textId="77777777" w:rsidR="005C00DB" w:rsidRDefault="00EF0F69">
      <w:pPr>
        <w:jc w:val="both"/>
      </w:pPr>
      <w:r>
        <w:t>Selection Sort: sorted=[1, 2, 3, 4, 5, 6]; comparisons=15; swaps=1</w:t>
      </w:r>
    </w:p>
    <w:p w14:paraId="66291ABA" w14:textId="77777777" w:rsidR="005C00DB" w:rsidRDefault="00EF0F69">
      <w:pPr>
        <w:jc w:val="both"/>
      </w:pPr>
      <w:r>
        <w:t>Bubble Sort: sorted=[1, 2, 3, 4, 5, 6]; comparisons=9; swaps=1</w:t>
      </w:r>
    </w:p>
    <w:p w14:paraId="51F33393" w14:textId="77777777" w:rsidR="005C00DB" w:rsidRDefault="00EF0F69">
      <w:pPr>
        <w:jc w:val="both"/>
      </w:pPr>
      <w:r>
        <w:t>Insertion Sort: sorted=[1, 2, 3, 4, 5, 6]; comparisons=6; movements=6</w:t>
      </w:r>
    </w:p>
    <w:p w14:paraId="7A0E7EB7" w14:textId="77777777" w:rsidR="005C00DB" w:rsidRDefault="00EF0F69">
      <w:pPr>
        <w:jc w:val="both"/>
      </w:pPr>
      <w:r>
        <w:t xml:space="preserve"> </w:t>
      </w:r>
    </w:p>
    <w:p w14:paraId="19203D66" w14:textId="77777777" w:rsidR="005C00DB" w:rsidRDefault="00EF0F69">
      <w:pPr>
        <w:jc w:val="both"/>
      </w:pPr>
      <w:r>
        <w:t>Dataset: Reverse sorted | Input: [6, 5, 4, 3, 2, 1]</w:t>
      </w:r>
    </w:p>
    <w:p w14:paraId="04E042E8" w14:textId="77777777" w:rsidR="005C00DB" w:rsidRDefault="00EF0F69">
      <w:pPr>
        <w:jc w:val="both"/>
      </w:pPr>
      <w:r>
        <w:t>Selection Sort: sorted=[1, 2, 3, 4, 5, 6]; comparisons=15; swaps=3</w:t>
      </w:r>
    </w:p>
    <w:p w14:paraId="2A737162" w14:textId="77777777" w:rsidR="005C00DB" w:rsidRDefault="00EF0F69">
      <w:pPr>
        <w:jc w:val="both"/>
      </w:pPr>
      <w:r>
        <w:t>Bubble Sort: sorted=[1, 2, 3, 4, 5, 6]; comparisons=15; swaps=15</w:t>
      </w:r>
    </w:p>
    <w:p w14:paraId="29D191CC" w14:textId="77777777" w:rsidR="005C00DB" w:rsidRDefault="00EF0F69">
      <w:pPr>
        <w:jc w:val="both"/>
      </w:pPr>
      <w:r>
        <w:t>Insertion Sort: sorted=[1, 2, 3, 4, 5, 6]; comparisons=15; movements=20</w:t>
      </w:r>
    </w:p>
    <w:p w14:paraId="67D306BD" w14:textId="77777777" w:rsidR="005C00DB" w:rsidRDefault="00EF0F69">
      <w:pPr>
        <w:jc w:val="both"/>
      </w:pPr>
      <w:r>
        <w:t xml:space="preserve"> </w:t>
      </w:r>
    </w:p>
    <w:p w14:paraId="25B67361" w14:textId="77777777" w:rsidR="005C00DB" w:rsidRDefault="00EF0F69">
      <w:pPr>
        <w:jc w:val="both"/>
      </w:pPr>
      <w:r>
        <w:t>Dataset: Already sorted | Input: [1, 2, 3, 4, 5, 6]</w:t>
      </w:r>
    </w:p>
    <w:p w14:paraId="6375073C" w14:textId="77777777" w:rsidR="005C00DB" w:rsidRDefault="00EF0F69">
      <w:pPr>
        <w:jc w:val="both"/>
      </w:pPr>
      <w:r>
        <w:t>Selection Sort: sorted=[1, 2, 3, 4, 5, 6]; comparisons=15; swaps=0</w:t>
      </w:r>
    </w:p>
    <w:p w14:paraId="1BA36F14" w14:textId="77777777" w:rsidR="005C00DB" w:rsidRDefault="00EF0F69">
      <w:pPr>
        <w:jc w:val="both"/>
      </w:pPr>
      <w:r>
        <w:t>Bubble Sort: sorted=[1, 2, 3, 4, 5, 6]; comparisons=5; swaps=0</w:t>
      </w:r>
    </w:p>
    <w:p w14:paraId="67E9036B" w14:textId="77777777" w:rsidR="005C00DB" w:rsidRDefault="00EF0F69">
      <w:pPr>
        <w:jc w:val="both"/>
      </w:pPr>
      <w:r>
        <w:t>Insertion Sort: sorted=[1, 2, 3, 4, 5, 6]; comparisons=5; movements=5</w:t>
      </w:r>
    </w:p>
    <w:p w14:paraId="7134FFB4" w14:textId="77777777" w:rsidR="005C00DB" w:rsidRDefault="00EF0F69">
      <w:pPr>
        <w:pStyle w:val="Heading2"/>
        <w:jc w:val="both"/>
      </w:pPr>
      <w:r>
        <w:rPr>
          <w:rFonts w:ascii="Times New Roman" w:eastAsia="Times New Roman" w:hAnsi="Times New Roman"/>
        </w:rPr>
        <w:t>Q2 output summary</w:t>
      </w:r>
    </w:p>
    <w:p w14:paraId="19428272" w14:textId="77777777" w:rsidR="005C00DB" w:rsidRDefault="00EF0F69">
      <w:pPr>
        <w:jc w:val="both"/>
      </w:pPr>
      <w:r>
        <w:t>Q2: SEQUENTIAL SEARCH EXPERIMENT</w:t>
      </w:r>
    </w:p>
    <w:p w14:paraId="2793122D" w14:textId="77777777" w:rsidR="005C00DB" w:rsidRDefault="00EF0F69">
      <w:pPr>
        <w:jc w:val="both"/>
      </w:pPr>
      <w:r>
        <w:t>size=10, case=first, target=T-100, comparisons=1, found=True</w:t>
      </w:r>
    </w:p>
    <w:p w14:paraId="502D1C1E" w14:textId="77777777" w:rsidR="005C00DB" w:rsidRDefault="00EF0F69">
      <w:pPr>
        <w:jc w:val="both"/>
      </w:pPr>
      <w:r>
        <w:t>size=10, case=middle, target=T-104, comparisons=5, found=True</w:t>
      </w:r>
    </w:p>
    <w:p w14:paraId="6D9C8795" w14:textId="77777777" w:rsidR="005C00DB" w:rsidRDefault="00EF0F69">
      <w:pPr>
        <w:jc w:val="both"/>
      </w:pPr>
      <w:r>
        <w:t>size=10, case=last, target=T-109, comparisons=10, found=True</w:t>
      </w:r>
    </w:p>
    <w:p w14:paraId="290A536B" w14:textId="77777777" w:rsidR="005C00DB" w:rsidRDefault="00EF0F69">
      <w:pPr>
        <w:jc w:val="both"/>
      </w:pPr>
      <w:r>
        <w:t>size=10, case=absent, target=T-999, comparisons=10, found=False</w:t>
      </w:r>
    </w:p>
    <w:p w14:paraId="0C2F061E" w14:textId="77777777" w:rsidR="005C00DB" w:rsidRDefault="00EF0F69">
      <w:pPr>
        <w:jc w:val="both"/>
      </w:pPr>
      <w:r>
        <w:t>size=100, case=last, target=T-199, comparisons=100, found=True</w:t>
      </w:r>
    </w:p>
    <w:p w14:paraId="030A6300" w14:textId="77777777" w:rsidR="005C00DB" w:rsidRDefault="00EF0F69">
      <w:pPr>
        <w:jc w:val="both"/>
      </w:pPr>
      <w:r>
        <w:t>size=1000, case=last, target=T-1099, comparisons=1000, found=True</w:t>
      </w:r>
    </w:p>
    <w:p w14:paraId="4084B005" w14:textId="77777777" w:rsidR="005C00DB" w:rsidRDefault="00EF0F69">
      <w:pPr>
        <w:pStyle w:val="Heading2"/>
        <w:jc w:val="both"/>
      </w:pPr>
      <w:r>
        <w:rPr>
          <w:rFonts w:ascii="Times New Roman" w:eastAsia="Times New Roman" w:hAnsi="Times New Roman"/>
        </w:rPr>
        <w:lastRenderedPageBreak/>
        <w:t>Q3 output summary</w:t>
      </w:r>
    </w:p>
    <w:p w14:paraId="3D61926D" w14:textId="77777777" w:rsidR="005C00DB" w:rsidRDefault="00EF0F69">
      <w:pPr>
        <w:jc w:val="both"/>
      </w:pPr>
      <w:r>
        <w:t>Q3: BRUTE-FORCE STRING MATCHING</w:t>
      </w:r>
    </w:p>
    <w:p w14:paraId="633B2B93" w14:textId="77777777" w:rsidR="005C00DB" w:rsidRDefault="00EF0F69">
      <w:pPr>
        <w:jc w:val="both"/>
      </w:pPr>
      <w:r>
        <w:t>Quick match: text=HELLO WORLD, pattern=WORLD, matches=[6], comparisons=11</w:t>
      </w:r>
    </w:p>
    <w:p w14:paraId="70038748" w14:textId="77777777" w:rsidR="005C00DB" w:rsidRDefault="00EF0F69">
      <w:pPr>
        <w:jc w:val="both"/>
      </w:pPr>
      <w:r>
        <w:t>Repeated-character worst-ish case: text=AAAAAAAAAA, pattern=AAAAB, matches=[], comparisons=30</w:t>
      </w:r>
    </w:p>
    <w:p w14:paraId="5269D00A" w14:textId="77777777" w:rsidR="005C00DB" w:rsidRDefault="00EF0F69">
      <w:pPr>
        <w:jc w:val="both"/>
      </w:pPr>
      <w:r>
        <w:t>Absent pattern: text=COMPUTERSCIENCE, pattern=XYZ, matches=[], comparisons=13</w:t>
      </w:r>
    </w:p>
    <w:p w14:paraId="405EE547" w14:textId="77777777" w:rsidR="005C00DB" w:rsidRDefault="00EF0F69">
      <w:pPr>
        <w:pStyle w:val="Heading2"/>
        <w:jc w:val="both"/>
      </w:pPr>
      <w:r>
        <w:rPr>
          <w:rFonts w:ascii="Times New Roman" w:eastAsia="Times New Roman" w:hAnsi="Times New Roman"/>
        </w:rPr>
        <w:t>Q4 output summary</w:t>
      </w:r>
    </w:p>
    <w:p w14:paraId="138E9FE0" w14:textId="77777777" w:rsidR="005C00DB" w:rsidRDefault="00EF0F69">
      <w:pPr>
        <w:jc w:val="both"/>
      </w:pPr>
      <w:r>
        <w:t>Q4: CLOSEST PAIR</w:t>
      </w:r>
    </w:p>
    <w:p w14:paraId="61980800" w14:textId="77777777" w:rsidR="005C00DB" w:rsidRDefault="00EF0F69">
      <w:pPr>
        <w:jc w:val="both"/>
      </w:pPr>
      <w:r>
        <w:t>Small triangle: pair=((0, 0), (1, 1)), distance=1.414214, pairs=3, calculations=3</w:t>
      </w:r>
    </w:p>
    <w:p w14:paraId="2077C79C" w14:textId="77777777" w:rsidR="005C00DB" w:rsidRDefault="00EF0F69">
      <w:pPr>
        <w:jc w:val="both"/>
      </w:pPr>
      <w:r>
        <w:t>Square corners: pair=((0, 0), (0, 4)), distance=4.000000, pairs=6, calculations=6</w:t>
      </w:r>
    </w:p>
    <w:p w14:paraId="2E317CD2" w14:textId="77777777" w:rsidR="005C00DB" w:rsidRDefault="00EF0F69">
      <w:pPr>
        <w:jc w:val="both"/>
      </w:pPr>
      <w:r>
        <w:t>Close points: pair=((1, 1), (1.5, 1.5)), distance=0.707107, pairs=6, calculations=6</w:t>
      </w:r>
    </w:p>
    <w:p w14:paraId="3B8E5344" w14:textId="77777777" w:rsidR="005C00DB" w:rsidRDefault="00EF0F69">
      <w:pPr>
        <w:pStyle w:val="Heading2"/>
        <w:jc w:val="both"/>
      </w:pPr>
      <w:r>
        <w:rPr>
          <w:rFonts w:ascii="Times New Roman" w:eastAsia="Times New Roman" w:hAnsi="Times New Roman"/>
        </w:rPr>
        <w:t>Q5 output summary</w:t>
      </w:r>
    </w:p>
    <w:p w14:paraId="5E1D1C69" w14:textId="77777777" w:rsidR="005C00DB" w:rsidRDefault="00EF0F69">
      <w:pPr>
        <w:jc w:val="both"/>
      </w:pPr>
      <w:r>
        <w:t>Q5: BRUTE-FORCE CONVEX HULL</w:t>
      </w:r>
    </w:p>
    <w:p w14:paraId="1DD7D7A4" w14:textId="77777777" w:rsidR="005C00DB" w:rsidRDefault="00EF0F69">
      <w:pPr>
        <w:jc w:val="both"/>
      </w:pPr>
      <w:r>
        <w:t>Square with interior points: points=7, hull=[(0, 0), (4, 0), (4, 4), (0, 4)], candidate_pairs=21, orientation_checks=105</w:t>
      </w:r>
    </w:p>
    <w:p w14:paraId="7C786CD7" w14:textId="77777777" w:rsidR="005C00DB" w:rsidRDefault="00EF0F69">
      <w:pPr>
        <w:jc w:val="both"/>
      </w:pPr>
      <w:r>
        <w:t>Irregular configuration: points=8, hull=[(-2, 0), (0, -3), (4, -1), (5, 3), (1, 5), (-3, 4)], candidate_pairs=28, orientation_checks=168</w:t>
      </w:r>
    </w:p>
    <w:p w14:paraId="32F47223" w14:textId="77777777" w:rsidR="005C00DB" w:rsidRDefault="00EF0F69">
      <w:pPr>
        <w:pStyle w:val="Heading2"/>
        <w:jc w:val="both"/>
      </w:pPr>
      <w:r>
        <w:rPr>
          <w:rFonts w:ascii="Times New Roman" w:eastAsia="Times New Roman" w:hAnsi="Times New Roman"/>
        </w:rPr>
        <w:t>Q6 output summary</w:t>
      </w:r>
    </w:p>
    <w:p w14:paraId="66CB7045" w14:textId="77777777" w:rsidR="005C00DB" w:rsidRDefault="00EF0F69">
      <w:pPr>
        <w:jc w:val="both"/>
      </w:pPr>
      <w:r>
        <w:t>Q6 small example: best=['P1', 'P2', 'P4'], weight=5, value=37, subsets=16</w:t>
      </w:r>
    </w:p>
    <w:p w14:paraId="259EF2D1" w14:textId="77777777" w:rsidR="005C00DB" w:rsidRDefault="00EF0F69">
      <w:pPr>
        <w:jc w:val="both"/>
      </w:pPr>
      <w:r>
        <w:t>n=10, subsets=1024, time=0.000954s</w:t>
      </w:r>
    </w:p>
    <w:p w14:paraId="5DD5F70B" w14:textId="77777777" w:rsidR="005C00DB" w:rsidRDefault="00EF0F69">
      <w:pPr>
        <w:jc w:val="both"/>
      </w:pPr>
      <w:r>
        <w:t>n=15, subsets=32768, time=0.046725s</w:t>
      </w:r>
    </w:p>
    <w:p w14:paraId="747346E5" w14:textId="77777777" w:rsidR="005C00DB" w:rsidRDefault="00EF0F69">
      <w:pPr>
        <w:jc w:val="both"/>
      </w:pPr>
      <w:r>
        <w:t>n=20, subsets=1048576, time=1.911784s</w:t>
      </w:r>
    </w:p>
    <w:p w14:paraId="0573C099" w14:textId="77777777" w:rsidR="005C00DB" w:rsidRDefault="00EF0F69">
      <w:pPr>
        <w:pStyle w:val="Heading2"/>
        <w:jc w:val="both"/>
      </w:pPr>
      <w:r>
        <w:rPr>
          <w:rFonts w:ascii="Times New Roman" w:eastAsia="Times New Roman" w:hAnsi="Times New Roman"/>
        </w:rPr>
        <w:t>Q7 output summary</w:t>
      </w:r>
    </w:p>
    <w:p w14:paraId="44B0555E" w14:textId="77777777" w:rsidR="005C00DB" w:rsidRDefault="00EF0F69">
      <w:pPr>
        <w:jc w:val="both"/>
      </w:pPr>
      <w:r>
        <w:t>Q7: ORIGINAL vs REDESIGNED CLOSEST PAIR</w:t>
      </w:r>
    </w:p>
    <w:p w14:paraId="3BC7E24C" w14:textId="77777777" w:rsidR="005C00DB" w:rsidRDefault="00EF0F69">
      <w:pPr>
        <w:jc w:val="both"/>
      </w:pPr>
      <w:r>
        <w:t>n=100: original=4950, redesigned=188, reduction=96.2%, old_time=0.000918s, new_time=0.000062s, same_minimum_distance=81.125363</w:t>
      </w:r>
    </w:p>
    <w:p w14:paraId="7E414DB4" w14:textId="77777777" w:rsidR="005C00DB" w:rsidRDefault="00EF0F69">
      <w:pPr>
        <w:jc w:val="both"/>
      </w:pPr>
      <w:r>
        <w:t>n=500: original=124750, redesigned=920, reduction=99.26%, old_time=0.015942s, new_time=0.000289s, same_minimum_distance=30.861057</w:t>
      </w:r>
    </w:p>
    <w:p w14:paraId="2A4EF943" w14:textId="77777777" w:rsidR="005C00DB" w:rsidRDefault="00EF0F69">
      <w:pPr>
        <w:jc w:val="both"/>
      </w:pPr>
      <w:r>
        <w:t>n=1000: original=499500, redesigned=1940, reduction=99.61%, old_time=0.058155s, new_time=0.000738s, same_minimum_distance=13.593152</w:t>
      </w:r>
    </w:p>
    <w:p w14:paraId="32BD5762" w14:textId="77777777" w:rsidR="005C00DB" w:rsidRDefault="00EF0F69">
      <w:pPr>
        <w:jc w:val="both"/>
      </w:pPr>
      <w:r>
        <w:lastRenderedPageBreak/>
        <w:t>n=2000: original=1999000, redesigned=3892, reduction=99.81%, old_time=0.250465s, new_time=0.001544s, same_minimum_distance=4.305091</w:t>
      </w:r>
    </w:p>
    <w:p w14:paraId="6BBA1A07" w14:textId="72455346" w:rsidR="005C00DB" w:rsidRDefault="005C00DB">
      <w:pPr>
        <w:pStyle w:val="ListBullet"/>
        <w:jc w:val="both"/>
      </w:pPr>
    </w:p>
    <w:sectPr w:rsidR="005C00DB"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06871" w14:textId="77777777" w:rsidR="00EF0F69" w:rsidRDefault="00EF0F69">
      <w:pPr>
        <w:spacing w:line="240" w:lineRule="auto"/>
      </w:pPr>
      <w:r>
        <w:separator/>
      </w:r>
    </w:p>
  </w:endnote>
  <w:endnote w:type="continuationSeparator" w:id="0">
    <w:p w14:paraId="3FCE2F9B" w14:textId="77777777" w:rsidR="00EF0F69" w:rsidRDefault="00EF0F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D47D8" w14:textId="7C6DDDC9" w:rsidR="005C00DB" w:rsidRDefault="005C00DB">
    <w:pPr>
      <w:pStyle w:val="Footer"/>
      <w:spacing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6E4C" w14:textId="77777777" w:rsidR="00EF0F69" w:rsidRDefault="00EF0F69">
      <w:pPr>
        <w:spacing w:line="240" w:lineRule="auto"/>
      </w:pPr>
      <w:r>
        <w:separator/>
      </w:r>
    </w:p>
  </w:footnote>
  <w:footnote w:type="continuationSeparator" w:id="0">
    <w:p w14:paraId="7D09723F" w14:textId="77777777" w:rsidR="00EF0F69" w:rsidRDefault="00EF0F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470811">
    <w:abstractNumId w:val="8"/>
  </w:num>
  <w:num w:numId="2" w16cid:durableId="707801707">
    <w:abstractNumId w:val="6"/>
  </w:num>
  <w:num w:numId="3" w16cid:durableId="1748644724">
    <w:abstractNumId w:val="5"/>
  </w:num>
  <w:num w:numId="4" w16cid:durableId="972248360">
    <w:abstractNumId w:val="4"/>
  </w:num>
  <w:num w:numId="5" w16cid:durableId="1492059845">
    <w:abstractNumId w:val="7"/>
  </w:num>
  <w:num w:numId="6" w16cid:durableId="772168863">
    <w:abstractNumId w:val="3"/>
  </w:num>
  <w:num w:numId="7" w16cid:durableId="206767430">
    <w:abstractNumId w:val="2"/>
  </w:num>
  <w:num w:numId="8" w16cid:durableId="71121908">
    <w:abstractNumId w:val="1"/>
  </w:num>
  <w:num w:numId="9" w16cid:durableId="72352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00DB"/>
    <w:rsid w:val="006879C2"/>
    <w:rsid w:val="006F7F10"/>
    <w:rsid w:val="00AA1D8D"/>
    <w:rsid w:val="00B47730"/>
    <w:rsid w:val="00CB0664"/>
    <w:rsid w:val="00EF0F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B516D"/>
  <w14:defaultImageDpi w14:val="300"/>
  <w15:docId w15:val="{C848DCC0-5019-4662-82C8-0EC04136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3418</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 K</cp:lastModifiedBy>
  <cp:revision>2</cp:revision>
  <dcterms:created xsi:type="dcterms:W3CDTF">2026-10-29T08:22:00Z</dcterms:created>
  <dcterms:modified xsi:type="dcterms:W3CDTF">2026-10-29T08:22:00Z</dcterms:modified>
  <cp:category/>
</cp:coreProperties>
</file>