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A04C" w14:textId="77777777" w:rsidR="00E70AC2" w:rsidRDefault="003E27E0">
      <w:pPr>
        <w:ind w:left="153"/>
        <w:rPr>
          <w:sz w:val="20"/>
        </w:rPr>
      </w:pPr>
      <w:r>
        <w:rPr>
          <w:noProof/>
          <w:sz w:val="20"/>
        </w:rPr>
        <w:drawing>
          <wp:inline distT="0" distB="0" distL="0" distR="0" wp14:anchorId="144FC417" wp14:editId="5322515D">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26047281" w14:textId="77777777" w:rsidR="00E70AC2" w:rsidRDefault="00E70AC2">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6589"/>
      </w:tblGrid>
      <w:tr w:rsidR="00E70AC2" w:rsidRPr="00930EB8" w14:paraId="6B570E71" w14:textId="77777777" w:rsidTr="00585F7F">
        <w:trPr>
          <w:trHeight w:val="555"/>
        </w:trPr>
        <w:tc>
          <w:tcPr>
            <w:tcW w:w="6589" w:type="dxa"/>
            <w:tcBorders>
              <w:tl2br w:val="nil"/>
              <w:tr2bl w:val="nil"/>
            </w:tcBorders>
          </w:tcPr>
          <w:p w14:paraId="510132B4" w14:textId="77777777" w:rsidR="00E70AC2" w:rsidRDefault="00585F7F" w:rsidP="00585F7F">
            <w:pPr>
              <w:jc w:val="center"/>
              <w:rPr>
                <w:b/>
                <w:color w:val="000000"/>
                <w:sz w:val="24"/>
                <w:szCs w:val="24"/>
              </w:rPr>
            </w:pPr>
            <w:r>
              <w:rPr>
                <w:b/>
                <w:color w:val="000000"/>
                <w:sz w:val="24"/>
                <w:szCs w:val="24"/>
              </w:rPr>
              <w:t>Machine Learning</w:t>
            </w:r>
          </w:p>
          <w:p w14:paraId="13A9921D" w14:textId="5E46EA50" w:rsidR="00585F7F" w:rsidRPr="00930EB8" w:rsidRDefault="00585F7F" w:rsidP="00585F7F">
            <w:pPr>
              <w:jc w:val="center"/>
              <w:rPr>
                <w:color w:val="000000"/>
                <w:sz w:val="24"/>
                <w:szCs w:val="24"/>
              </w:rPr>
            </w:pPr>
            <w:r>
              <w:rPr>
                <w:b/>
                <w:color w:val="000000"/>
                <w:sz w:val="24"/>
                <w:szCs w:val="24"/>
              </w:rPr>
              <w:t>(25SC2107E)</w:t>
            </w:r>
          </w:p>
        </w:tc>
      </w:tr>
    </w:tbl>
    <w:p w14:paraId="05D1EFD4" w14:textId="77777777" w:rsidR="00E70AC2" w:rsidRPr="00930EB8" w:rsidRDefault="00E70AC2" w:rsidP="00585F7F">
      <w:pPr>
        <w:jc w:val="center"/>
        <w:rPr>
          <w:color w:val="000000"/>
          <w:sz w:val="24"/>
          <w:szCs w:val="24"/>
        </w:rPr>
      </w:pPr>
    </w:p>
    <w:p w14:paraId="61EA4558" w14:textId="6197DBBF" w:rsidR="00E70AC2" w:rsidRPr="00930EB8" w:rsidRDefault="00E70AC2" w:rsidP="00585F7F">
      <w:pPr>
        <w:ind w:left="779" w:right="418"/>
        <w:jc w:val="center"/>
        <w:rPr>
          <w:b/>
          <w:sz w:val="24"/>
          <w:szCs w:val="24"/>
        </w:rPr>
      </w:pPr>
    </w:p>
    <w:p w14:paraId="73733D0C" w14:textId="77777777" w:rsidR="00E70AC2" w:rsidRPr="00930EB8" w:rsidRDefault="00E70AC2" w:rsidP="00585F7F">
      <w:pPr>
        <w:spacing w:before="126"/>
        <w:ind w:right="418"/>
        <w:jc w:val="center"/>
        <w:rPr>
          <w:b/>
          <w:sz w:val="24"/>
          <w:szCs w:val="24"/>
        </w:rPr>
      </w:pPr>
    </w:p>
    <w:p w14:paraId="26F9EDC5" w14:textId="19D622AE" w:rsidR="00E70AC2" w:rsidRPr="00930EB8" w:rsidRDefault="003E27E0" w:rsidP="00585F7F">
      <w:pPr>
        <w:spacing w:before="126"/>
        <w:ind w:right="418"/>
        <w:jc w:val="center"/>
        <w:rPr>
          <w:b/>
          <w:sz w:val="24"/>
          <w:szCs w:val="24"/>
        </w:rPr>
      </w:pPr>
      <w:r w:rsidRPr="00930EB8">
        <w:rPr>
          <w:b/>
          <w:sz w:val="24"/>
          <w:szCs w:val="24"/>
        </w:rPr>
        <w:t>Y25 - 2026-2027 Trimester - 4</w:t>
      </w:r>
    </w:p>
    <w:p w14:paraId="5D237482" w14:textId="77777777" w:rsidR="00E70AC2" w:rsidRPr="00930EB8" w:rsidRDefault="003E27E0" w:rsidP="00585F7F">
      <w:pPr>
        <w:spacing w:before="126"/>
        <w:ind w:left="2939" w:firstLine="661"/>
        <w:rPr>
          <w:b/>
          <w:sz w:val="24"/>
          <w:szCs w:val="24"/>
        </w:rPr>
      </w:pPr>
      <w:r w:rsidRPr="00930EB8">
        <w:rPr>
          <w:b/>
          <w:sz w:val="24"/>
          <w:szCs w:val="24"/>
        </w:rPr>
        <w:t>Project</w:t>
      </w:r>
      <w:r w:rsidRPr="00930EB8">
        <w:rPr>
          <w:b/>
          <w:spacing w:val="-7"/>
          <w:sz w:val="24"/>
          <w:szCs w:val="24"/>
        </w:rPr>
        <w:t xml:space="preserve"> Abstract Submission</w:t>
      </w:r>
      <w:r w:rsidRPr="00930EB8">
        <w:rPr>
          <w:b/>
          <w:spacing w:val="-6"/>
          <w:sz w:val="24"/>
          <w:szCs w:val="24"/>
        </w:rPr>
        <w:t xml:space="preserve"> </w:t>
      </w:r>
      <w:r w:rsidRPr="00930EB8">
        <w:rPr>
          <w:b/>
          <w:spacing w:val="-4"/>
          <w:sz w:val="24"/>
          <w:szCs w:val="24"/>
        </w:rPr>
        <w:t>Form</w:t>
      </w:r>
    </w:p>
    <w:p w14:paraId="3439862E" w14:textId="77777777" w:rsidR="00E70AC2" w:rsidRDefault="00E70AC2">
      <w:pPr>
        <w:pStyle w:val="BodyText"/>
        <w:spacing w:before="147" w:after="1"/>
        <w:rPr>
          <w:b/>
          <w:sz w:val="20"/>
        </w:rPr>
      </w:pPr>
    </w:p>
    <w:tbl>
      <w:tblPr>
        <w:tblW w:w="10206"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111"/>
        <w:gridCol w:w="1674"/>
        <w:gridCol w:w="7421"/>
      </w:tblGrid>
      <w:tr w:rsidR="00E70AC2" w14:paraId="2D893627" w14:textId="77777777" w:rsidTr="00930EB8">
        <w:trPr>
          <w:trHeight w:val="253"/>
        </w:trPr>
        <w:tc>
          <w:tcPr>
            <w:tcW w:w="1111" w:type="dxa"/>
          </w:tcPr>
          <w:p w14:paraId="1DDD5C38" w14:textId="0535C218" w:rsidR="00E70AC2" w:rsidRPr="00930EB8" w:rsidRDefault="003E27E0">
            <w:pPr>
              <w:pStyle w:val="TableParagraph"/>
              <w:spacing w:before="1" w:line="233" w:lineRule="exact"/>
              <w:ind w:left="107"/>
              <w:rPr>
                <w:b/>
                <w:sz w:val="24"/>
                <w:szCs w:val="24"/>
              </w:rPr>
            </w:pPr>
            <w:r w:rsidRPr="00930EB8">
              <w:rPr>
                <w:b/>
                <w:sz w:val="24"/>
                <w:szCs w:val="24"/>
              </w:rPr>
              <w:t>Sec</w:t>
            </w:r>
            <w:r w:rsidRPr="00930EB8">
              <w:rPr>
                <w:b/>
                <w:spacing w:val="-1"/>
                <w:sz w:val="24"/>
                <w:szCs w:val="24"/>
              </w:rPr>
              <w:t xml:space="preserve"> </w:t>
            </w:r>
            <w:r w:rsidRPr="00930EB8">
              <w:rPr>
                <w:b/>
                <w:spacing w:val="-5"/>
                <w:sz w:val="24"/>
                <w:szCs w:val="24"/>
              </w:rPr>
              <w:t>No-</w:t>
            </w:r>
            <w:r w:rsidR="00B663E0" w:rsidRPr="00930EB8">
              <w:rPr>
                <w:b/>
                <w:spacing w:val="-5"/>
                <w:sz w:val="24"/>
                <w:szCs w:val="24"/>
              </w:rPr>
              <w:t xml:space="preserve"> </w:t>
            </w:r>
            <w:r w:rsidR="00585F7F">
              <w:rPr>
                <w:b/>
                <w:spacing w:val="-5"/>
                <w:sz w:val="24"/>
                <w:szCs w:val="24"/>
              </w:rPr>
              <w:t>1</w:t>
            </w:r>
          </w:p>
        </w:tc>
        <w:tc>
          <w:tcPr>
            <w:tcW w:w="1674" w:type="dxa"/>
          </w:tcPr>
          <w:p w14:paraId="50278B16" w14:textId="2A741F15" w:rsidR="00E70AC2" w:rsidRPr="00930EB8" w:rsidRDefault="003E27E0">
            <w:pPr>
              <w:pStyle w:val="TableParagraph"/>
              <w:spacing w:before="1" w:line="233" w:lineRule="exact"/>
              <w:ind w:left="107"/>
              <w:rPr>
                <w:b/>
                <w:sz w:val="24"/>
                <w:szCs w:val="24"/>
              </w:rPr>
            </w:pPr>
            <w:r w:rsidRPr="00930EB8">
              <w:rPr>
                <w:b/>
                <w:sz w:val="24"/>
                <w:szCs w:val="24"/>
              </w:rPr>
              <w:t xml:space="preserve">Team </w:t>
            </w:r>
            <w:r w:rsidRPr="00930EB8">
              <w:rPr>
                <w:b/>
                <w:spacing w:val="-5"/>
                <w:sz w:val="24"/>
                <w:szCs w:val="24"/>
              </w:rPr>
              <w:t>No-</w:t>
            </w:r>
            <w:r w:rsidR="00B663E0" w:rsidRPr="00930EB8">
              <w:rPr>
                <w:b/>
                <w:spacing w:val="-5"/>
                <w:sz w:val="24"/>
                <w:szCs w:val="24"/>
              </w:rPr>
              <w:t xml:space="preserve"> </w:t>
            </w:r>
            <w:r w:rsidR="007E0FEC" w:rsidRPr="00930EB8">
              <w:rPr>
                <w:b/>
                <w:spacing w:val="-5"/>
                <w:sz w:val="24"/>
                <w:szCs w:val="24"/>
              </w:rPr>
              <w:t>1</w:t>
            </w:r>
            <w:r w:rsidR="00585F7F">
              <w:rPr>
                <w:b/>
                <w:spacing w:val="-5"/>
                <w:sz w:val="24"/>
                <w:szCs w:val="24"/>
              </w:rPr>
              <w:t>2</w:t>
            </w:r>
          </w:p>
        </w:tc>
        <w:tc>
          <w:tcPr>
            <w:tcW w:w="7421" w:type="dxa"/>
          </w:tcPr>
          <w:p w14:paraId="180FB46B" w14:textId="5FBC892E" w:rsidR="00E70AC2" w:rsidRPr="00930EB8" w:rsidRDefault="003E27E0">
            <w:pPr>
              <w:pStyle w:val="TableParagraph"/>
              <w:spacing w:before="1" w:line="233" w:lineRule="exact"/>
              <w:ind w:left="106"/>
              <w:rPr>
                <w:b/>
                <w:sz w:val="24"/>
                <w:szCs w:val="24"/>
              </w:rPr>
            </w:pPr>
            <w:r w:rsidRPr="00930EB8">
              <w:rPr>
                <w:b/>
                <w:sz w:val="24"/>
                <w:szCs w:val="24"/>
              </w:rPr>
              <w:t>Project</w:t>
            </w:r>
            <w:r w:rsidRPr="00930EB8">
              <w:rPr>
                <w:b/>
                <w:spacing w:val="-3"/>
                <w:sz w:val="24"/>
                <w:szCs w:val="24"/>
              </w:rPr>
              <w:t xml:space="preserve"> </w:t>
            </w:r>
            <w:r w:rsidRPr="00930EB8">
              <w:rPr>
                <w:b/>
                <w:spacing w:val="-2"/>
                <w:sz w:val="24"/>
                <w:szCs w:val="24"/>
              </w:rPr>
              <w:t>Title-</w:t>
            </w:r>
            <w:r w:rsidR="007E0FEC" w:rsidRPr="00930EB8">
              <w:rPr>
                <w:b/>
                <w:spacing w:val="-2"/>
                <w:sz w:val="24"/>
                <w:szCs w:val="24"/>
              </w:rPr>
              <w:t xml:space="preserve"> </w:t>
            </w:r>
            <w:r w:rsidR="007973FE" w:rsidRPr="007973FE">
              <w:rPr>
                <w:b/>
                <w:spacing w:val="-2"/>
                <w:sz w:val="24"/>
                <w:szCs w:val="24"/>
              </w:rPr>
              <w:t>Movie Recommendation Engine</w:t>
            </w:r>
          </w:p>
        </w:tc>
      </w:tr>
    </w:tbl>
    <w:p w14:paraId="03EF4260" w14:textId="77777777" w:rsidR="00E70AC2" w:rsidRDefault="00E70AC2">
      <w:pPr>
        <w:pStyle w:val="BodyText"/>
        <w:spacing w:before="252"/>
        <w:rPr>
          <w:b/>
        </w:rPr>
      </w:pPr>
    </w:p>
    <w:p w14:paraId="0CD205F0" w14:textId="77777777" w:rsidR="00E70AC2" w:rsidRPr="003B627D" w:rsidRDefault="003E27E0" w:rsidP="00E23625">
      <w:pPr>
        <w:pStyle w:val="ListParagraph"/>
        <w:numPr>
          <w:ilvl w:val="0"/>
          <w:numId w:val="1"/>
        </w:numPr>
        <w:tabs>
          <w:tab w:val="left" w:pos="940"/>
        </w:tabs>
        <w:spacing w:line="276" w:lineRule="auto"/>
        <w:ind w:left="940" w:hanging="220"/>
        <w:rPr>
          <w:b/>
          <w:sz w:val="24"/>
          <w:szCs w:val="24"/>
        </w:rPr>
      </w:pPr>
      <w:r w:rsidRPr="003B627D">
        <w:rPr>
          <w:b/>
          <w:spacing w:val="-2"/>
          <w:sz w:val="24"/>
          <w:szCs w:val="24"/>
        </w:rPr>
        <w:t>Abstract</w:t>
      </w:r>
    </w:p>
    <w:p w14:paraId="44677005" w14:textId="7E21BF80" w:rsidR="00585F7F" w:rsidRPr="00585F7F" w:rsidRDefault="00585F7F" w:rsidP="00585F7F">
      <w:pPr>
        <w:pStyle w:val="ListParagraph"/>
        <w:widowControl/>
        <w:autoSpaceDE/>
        <w:autoSpaceDN/>
        <w:ind w:left="929" w:firstLine="0"/>
        <w:rPr>
          <w:sz w:val="24"/>
          <w:szCs w:val="24"/>
          <w:lang w:val="en-IN" w:eastAsia="en-IN"/>
        </w:rPr>
      </w:pPr>
      <w:r w:rsidRPr="00585F7F">
        <w:rPr>
          <w:rFonts w:ascii="markup-bold" w:hAnsi="markup-bold"/>
          <w:sz w:val="24"/>
          <w:szCs w:val="24"/>
          <w:lang w:val="en-IN" w:eastAsia="en-IN"/>
        </w:rPr>
        <w:t>The Movie Recommendation Engine</w:t>
      </w:r>
      <w:r w:rsidRPr="00585F7F">
        <w:rPr>
          <w:sz w:val="24"/>
          <w:szCs w:val="24"/>
          <w:lang w:val="en-IN" w:eastAsia="en-IN"/>
        </w:rPr>
        <w:t xml:space="preserve"> is a machine learning project designed to recommend movies to users based on their preferences and viewing patterns. The system implements and compares two major recommendation approaches: </w:t>
      </w:r>
      <w:r w:rsidRPr="00585F7F">
        <w:rPr>
          <w:rFonts w:ascii="markup-bold" w:hAnsi="markup-bold"/>
          <w:sz w:val="24"/>
          <w:szCs w:val="24"/>
          <w:lang w:val="en-IN" w:eastAsia="en-IN"/>
        </w:rPr>
        <w:t>content-based filtering</w:t>
      </w:r>
      <w:r w:rsidRPr="00585F7F">
        <w:rPr>
          <w:sz w:val="24"/>
          <w:szCs w:val="24"/>
          <w:lang w:val="en-IN" w:eastAsia="en-IN"/>
        </w:rPr>
        <w:t xml:space="preserve"> and </w:t>
      </w:r>
      <w:r w:rsidRPr="00585F7F">
        <w:rPr>
          <w:rFonts w:ascii="markup-bold" w:hAnsi="markup-bold"/>
          <w:sz w:val="24"/>
          <w:szCs w:val="24"/>
          <w:lang w:val="en-IN" w:eastAsia="en-IN"/>
        </w:rPr>
        <w:t>collaborative filtering</w:t>
      </w:r>
      <w:r w:rsidRPr="00585F7F">
        <w:rPr>
          <w:sz w:val="24"/>
          <w:szCs w:val="24"/>
          <w:lang w:val="en-IN" w:eastAsia="en-IN"/>
        </w:rPr>
        <w:t xml:space="preserve">. Content-based filtering analyzes movie attributes such as genre, cast, keywords, and plot to identify movies that are similar to those a user has previously liked. </w:t>
      </w:r>
      <w:r w:rsidRPr="00585F7F">
        <w:rPr>
          <w:rFonts w:ascii="markup-bold" w:hAnsi="markup-bold"/>
          <w:sz w:val="24"/>
          <w:szCs w:val="24"/>
          <w:lang w:val="en-IN" w:eastAsia="en-IN"/>
        </w:rPr>
        <w:t>Cosine similarity</w:t>
      </w:r>
      <w:r w:rsidRPr="00585F7F">
        <w:rPr>
          <w:sz w:val="24"/>
          <w:szCs w:val="24"/>
          <w:lang w:val="en-IN" w:eastAsia="en-IN"/>
        </w:rPr>
        <w:t xml:space="preserve"> is used to measure the similarity between movies. In contrast, collaborative filtering uses user–movie rating patterns to identify relationships between users and movies, with </w:t>
      </w:r>
      <w:r w:rsidRPr="00585F7F">
        <w:rPr>
          <w:rFonts w:ascii="markup-bold" w:hAnsi="markup-bold"/>
          <w:sz w:val="24"/>
          <w:szCs w:val="24"/>
          <w:lang w:val="en-IN" w:eastAsia="en-IN"/>
        </w:rPr>
        <w:t>Matrix Factorization using Singular Value Decomposition (SVD)</w:t>
      </w:r>
      <w:r w:rsidRPr="00585F7F">
        <w:rPr>
          <w:sz w:val="24"/>
          <w:szCs w:val="24"/>
          <w:lang w:val="en-IN" w:eastAsia="en-IN"/>
        </w:rPr>
        <w:t xml:space="preserve"> used to generate personalized recommendations. The project can utilize datasets such as </w:t>
      </w:r>
      <w:r w:rsidRPr="00585F7F">
        <w:rPr>
          <w:rFonts w:ascii="markup-bold" w:hAnsi="markup-bold"/>
          <w:sz w:val="24"/>
          <w:szCs w:val="24"/>
          <w:lang w:val="en-IN" w:eastAsia="en-IN"/>
        </w:rPr>
        <w:t>MovieLens 100K</w:t>
      </w:r>
      <w:r w:rsidRPr="00585F7F">
        <w:rPr>
          <w:sz w:val="24"/>
          <w:szCs w:val="24"/>
          <w:lang w:val="en-IN" w:eastAsia="en-IN"/>
        </w:rPr>
        <w:t xml:space="preserve"> and </w:t>
      </w:r>
      <w:r w:rsidRPr="00585F7F">
        <w:rPr>
          <w:rFonts w:ascii="markup-bold" w:hAnsi="markup-bold"/>
          <w:sz w:val="24"/>
          <w:szCs w:val="24"/>
          <w:lang w:val="en-IN" w:eastAsia="en-IN"/>
        </w:rPr>
        <w:t>TMDB 5000</w:t>
      </w:r>
      <w:r w:rsidRPr="00585F7F">
        <w:rPr>
          <w:sz w:val="24"/>
          <w:szCs w:val="24"/>
          <w:lang w:val="en-IN" w:eastAsia="en-IN"/>
        </w:rPr>
        <w:t>. The recommendations produced by both techniques are presented side by side and evaluated to understand their differences, strengths, and limitations. This project demonstrates how machine learning techniques can be applied to build personalized recommendation systems and improve the movie discovery experience.</w:t>
      </w:r>
    </w:p>
    <w:p w14:paraId="1CF61538" w14:textId="77777777" w:rsidR="00E70AC2" w:rsidRDefault="00E70AC2" w:rsidP="00E23625">
      <w:pPr>
        <w:pStyle w:val="BodyText"/>
        <w:spacing w:before="1" w:line="276" w:lineRule="auto"/>
      </w:pPr>
    </w:p>
    <w:p w14:paraId="2798BCF2" w14:textId="77777777" w:rsidR="00E70AC2" w:rsidRDefault="003E27E0" w:rsidP="00E23625">
      <w:pPr>
        <w:pStyle w:val="ListParagraph"/>
        <w:numPr>
          <w:ilvl w:val="0"/>
          <w:numId w:val="1"/>
        </w:numPr>
        <w:tabs>
          <w:tab w:val="left" w:pos="940"/>
        </w:tabs>
        <w:spacing w:line="276" w:lineRule="auto"/>
        <w:ind w:left="940" w:hanging="220"/>
        <w:rPr>
          <w:b/>
        </w:rPr>
      </w:pPr>
      <w:r>
        <w:rPr>
          <w:b/>
        </w:rPr>
        <w:t>Team Details</w:t>
      </w:r>
    </w:p>
    <w:p w14:paraId="6071EC0A" w14:textId="77777777" w:rsidR="00E70AC2" w:rsidRDefault="00E70AC2" w:rsidP="00E23625">
      <w:pPr>
        <w:pStyle w:val="BodyText"/>
        <w:spacing w:before="22" w:line="276" w:lineRule="auto"/>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tblGrid>
      <w:tr w:rsidR="00585F7F" w14:paraId="41193987" w14:textId="77777777">
        <w:trPr>
          <w:trHeight w:val="254"/>
        </w:trPr>
        <w:tc>
          <w:tcPr>
            <w:tcW w:w="3277" w:type="dxa"/>
          </w:tcPr>
          <w:p w14:paraId="0D791F4A" w14:textId="77777777" w:rsidR="00585F7F" w:rsidRDefault="00585F7F" w:rsidP="00E23625">
            <w:pPr>
              <w:pStyle w:val="TableParagraph"/>
              <w:spacing w:before="1" w:line="276" w:lineRule="auto"/>
              <w:ind w:left="107"/>
              <w:rPr>
                <w:b/>
              </w:rPr>
            </w:pPr>
            <w:r>
              <w:rPr>
                <w:b/>
              </w:rPr>
              <w:t>Roll</w:t>
            </w:r>
            <w:r>
              <w:rPr>
                <w:b/>
                <w:spacing w:val="-4"/>
              </w:rPr>
              <w:t xml:space="preserve"> </w:t>
            </w:r>
            <w:r>
              <w:rPr>
                <w:b/>
                <w:spacing w:val="-2"/>
              </w:rPr>
              <w:t>Number(s)</w:t>
            </w:r>
          </w:p>
        </w:tc>
        <w:tc>
          <w:tcPr>
            <w:tcW w:w="3375" w:type="dxa"/>
          </w:tcPr>
          <w:p w14:paraId="7AB223AF" w14:textId="77777777" w:rsidR="00585F7F" w:rsidRDefault="00585F7F" w:rsidP="00E23625">
            <w:pPr>
              <w:pStyle w:val="TableParagraph"/>
              <w:spacing w:before="1" w:line="276" w:lineRule="auto"/>
              <w:ind w:left="107"/>
              <w:rPr>
                <w:b/>
              </w:rPr>
            </w:pPr>
            <w:r>
              <w:rPr>
                <w:b/>
              </w:rPr>
              <w:t>Name of the Student</w:t>
            </w:r>
          </w:p>
        </w:tc>
      </w:tr>
      <w:tr w:rsidR="00585F7F" w14:paraId="5907A421" w14:textId="77777777">
        <w:trPr>
          <w:trHeight w:val="253"/>
        </w:trPr>
        <w:tc>
          <w:tcPr>
            <w:tcW w:w="3277" w:type="dxa"/>
          </w:tcPr>
          <w:p w14:paraId="7FC0BAD1" w14:textId="26F8E6AD" w:rsidR="00585F7F" w:rsidRPr="006F170F" w:rsidRDefault="00585F7F" w:rsidP="00E23625">
            <w:pPr>
              <w:pStyle w:val="TableParagraph"/>
              <w:spacing w:line="276" w:lineRule="auto"/>
            </w:pPr>
            <w:r w:rsidRPr="006F170F">
              <w:t>2520030001</w:t>
            </w:r>
          </w:p>
        </w:tc>
        <w:tc>
          <w:tcPr>
            <w:tcW w:w="3375" w:type="dxa"/>
          </w:tcPr>
          <w:p w14:paraId="1FCBEEC5" w14:textId="5CD6887F" w:rsidR="00585F7F" w:rsidRPr="006F170F" w:rsidRDefault="00585F7F" w:rsidP="00E23625">
            <w:pPr>
              <w:pStyle w:val="TableParagraph"/>
              <w:spacing w:line="276" w:lineRule="auto"/>
            </w:pPr>
            <w:r w:rsidRPr="006F170F">
              <w:t>Mydam Aswitha Patel</w:t>
            </w:r>
          </w:p>
        </w:tc>
      </w:tr>
      <w:tr w:rsidR="00585F7F" w14:paraId="4F24F862" w14:textId="77777777">
        <w:trPr>
          <w:trHeight w:val="251"/>
        </w:trPr>
        <w:tc>
          <w:tcPr>
            <w:tcW w:w="3277" w:type="dxa"/>
          </w:tcPr>
          <w:p w14:paraId="15305EEE" w14:textId="0BBCB68B" w:rsidR="00585F7F" w:rsidRPr="006F170F" w:rsidRDefault="00585F7F" w:rsidP="00E23625">
            <w:pPr>
              <w:pStyle w:val="TableParagraph"/>
              <w:spacing w:line="276" w:lineRule="auto"/>
            </w:pPr>
            <w:r w:rsidRPr="006F170F">
              <w:t>2520030</w:t>
            </w:r>
            <w:r>
              <w:t>282</w:t>
            </w:r>
          </w:p>
        </w:tc>
        <w:tc>
          <w:tcPr>
            <w:tcW w:w="3375" w:type="dxa"/>
          </w:tcPr>
          <w:p w14:paraId="7BB69B3C" w14:textId="27EBCCA5" w:rsidR="00585F7F" w:rsidRPr="006F170F" w:rsidRDefault="00585F7F" w:rsidP="00E23625">
            <w:pPr>
              <w:pStyle w:val="TableParagraph"/>
              <w:spacing w:line="276" w:lineRule="auto"/>
            </w:pPr>
            <w:r>
              <w:t>Panapakam Hasini</w:t>
            </w:r>
          </w:p>
        </w:tc>
      </w:tr>
    </w:tbl>
    <w:p w14:paraId="1CE22854" w14:textId="77777777" w:rsidR="00E70AC2" w:rsidRDefault="00E70AC2" w:rsidP="00E23625">
      <w:pPr>
        <w:pStyle w:val="BodyText"/>
        <w:spacing w:before="250" w:line="276" w:lineRule="auto"/>
      </w:pPr>
    </w:p>
    <w:p w14:paraId="12F9CD90" w14:textId="171524AD" w:rsidR="00E70AC2" w:rsidRPr="00930EB8" w:rsidRDefault="00E23625" w:rsidP="00E23625">
      <w:pPr>
        <w:tabs>
          <w:tab w:val="left" w:pos="8741"/>
        </w:tabs>
        <w:spacing w:line="276" w:lineRule="auto"/>
        <w:rPr>
          <w:b/>
          <w:sz w:val="24"/>
          <w:szCs w:val="24"/>
        </w:rPr>
      </w:pPr>
      <w:r>
        <w:rPr>
          <w:b/>
          <w:sz w:val="24"/>
          <w:szCs w:val="24"/>
        </w:rPr>
        <w:t xml:space="preserve">           </w:t>
      </w:r>
      <w:r w:rsidR="0080334C">
        <w:rPr>
          <w:b/>
          <w:sz w:val="24"/>
          <w:szCs w:val="24"/>
        </w:rPr>
        <w:t xml:space="preserve"> </w:t>
      </w:r>
      <w:r w:rsidR="003E27E0" w:rsidRPr="00930EB8">
        <w:rPr>
          <w:b/>
          <w:sz w:val="24"/>
          <w:szCs w:val="24"/>
        </w:rPr>
        <w:t>Guide</w:t>
      </w:r>
      <w:r w:rsidR="003E27E0" w:rsidRPr="00930EB8">
        <w:rPr>
          <w:b/>
          <w:spacing w:val="-2"/>
          <w:sz w:val="24"/>
          <w:szCs w:val="24"/>
        </w:rPr>
        <w:t xml:space="preserve"> </w:t>
      </w:r>
      <w:r w:rsidR="003E27E0" w:rsidRPr="00930EB8">
        <w:rPr>
          <w:b/>
          <w:sz w:val="24"/>
          <w:szCs w:val="24"/>
        </w:rPr>
        <w:t>Name</w:t>
      </w:r>
      <w:r w:rsidR="003E27E0" w:rsidRPr="00930EB8">
        <w:rPr>
          <w:b/>
          <w:spacing w:val="-2"/>
          <w:sz w:val="24"/>
          <w:szCs w:val="24"/>
        </w:rPr>
        <w:t xml:space="preserve"> </w:t>
      </w:r>
      <w:r w:rsidR="003E27E0" w:rsidRPr="00930EB8">
        <w:rPr>
          <w:b/>
          <w:sz w:val="24"/>
          <w:szCs w:val="24"/>
        </w:rPr>
        <w:t>and</w:t>
      </w:r>
      <w:r w:rsidR="003E27E0" w:rsidRPr="00930EB8">
        <w:rPr>
          <w:b/>
          <w:spacing w:val="-3"/>
          <w:sz w:val="24"/>
          <w:szCs w:val="24"/>
        </w:rPr>
        <w:t xml:space="preserve"> </w:t>
      </w:r>
      <w:r w:rsidR="003E27E0" w:rsidRPr="00930EB8">
        <w:rPr>
          <w:b/>
          <w:sz w:val="24"/>
          <w:szCs w:val="24"/>
        </w:rPr>
        <w:t>Signature</w:t>
      </w:r>
      <w:r w:rsidR="003E27E0" w:rsidRPr="00930EB8">
        <w:rPr>
          <w:b/>
          <w:spacing w:val="-1"/>
          <w:sz w:val="24"/>
          <w:szCs w:val="24"/>
        </w:rPr>
        <w:t xml:space="preserve"> </w:t>
      </w:r>
      <w:r w:rsidR="003E27E0" w:rsidRPr="00930EB8">
        <w:rPr>
          <w:b/>
          <w:sz w:val="24"/>
          <w:szCs w:val="24"/>
        </w:rPr>
        <w:t>(remarks</w:t>
      </w:r>
      <w:r w:rsidR="003E27E0" w:rsidRPr="00930EB8">
        <w:rPr>
          <w:b/>
          <w:spacing w:val="-4"/>
          <w:sz w:val="24"/>
          <w:szCs w:val="24"/>
        </w:rPr>
        <w:t xml:space="preserve"> </w:t>
      </w:r>
      <w:r w:rsidR="003E27E0" w:rsidRPr="00930EB8">
        <w:rPr>
          <w:b/>
          <w:sz w:val="24"/>
          <w:szCs w:val="24"/>
        </w:rPr>
        <w:t>if</w:t>
      </w:r>
      <w:r w:rsidR="003E27E0" w:rsidRPr="00930EB8">
        <w:rPr>
          <w:b/>
          <w:spacing w:val="-4"/>
          <w:sz w:val="24"/>
          <w:szCs w:val="24"/>
        </w:rPr>
        <w:t xml:space="preserve"> </w:t>
      </w:r>
      <w:r w:rsidR="003E27E0" w:rsidRPr="00930EB8">
        <w:rPr>
          <w:b/>
          <w:sz w:val="24"/>
          <w:szCs w:val="24"/>
        </w:rPr>
        <w:t>any)</w:t>
      </w:r>
      <w:r w:rsidR="003E27E0" w:rsidRPr="00930EB8">
        <w:rPr>
          <w:b/>
          <w:spacing w:val="-2"/>
          <w:sz w:val="24"/>
          <w:szCs w:val="24"/>
        </w:rPr>
        <w:t xml:space="preserve"> </w:t>
      </w:r>
      <w:r>
        <w:rPr>
          <w:b/>
          <w:spacing w:val="-2"/>
          <w:sz w:val="24"/>
          <w:szCs w:val="24"/>
        </w:rPr>
        <w:t xml:space="preserve"> </w:t>
      </w:r>
      <w:r w:rsidR="003E27E0" w:rsidRPr="00930EB8">
        <w:rPr>
          <w:b/>
          <w:sz w:val="24"/>
          <w:szCs w:val="24"/>
          <w:u w:val="single"/>
        </w:rPr>
        <w:tab/>
      </w:r>
    </w:p>
    <w:sectPr w:rsidR="00E70AC2" w:rsidRPr="00930EB8">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C749B" w14:textId="77777777" w:rsidR="00D717C9" w:rsidRDefault="00D717C9">
      <w:r>
        <w:separator/>
      </w:r>
    </w:p>
  </w:endnote>
  <w:endnote w:type="continuationSeparator" w:id="0">
    <w:p w14:paraId="55D44674" w14:textId="77777777" w:rsidR="00D717C9" w:rsidRDefault="00D71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kup-bold">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09F96" w14:textId="77777777" w:rsidR="00D717C9" w:rsidRDefault="00D717C9">
      <w:r>
        <w:separator/>
      </w:r>
    </w:p>
  </w:footnote>
  <w:footnote w:type="continuationSeparator" w:id="0">
    <w:p w14:paraId="57132BE1" w14:textId="77777777" w:rsidR="00D717C9" w:rsidRDefault="00D717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B4A492B4"/>
    <w:lvl w:ilvl="0">
      <w:start w:val="1"/>
      <w:numFmt w:val="decimal"/>
      <w:lvlText w:val="%1."/>
      <w:lvlJc w:val="left"/>
      <w:pPr>
        <w:ind w:left="930" w:hanging="221"/>
      </w:pPr>
      <w:rPr>
        <w:rFonts w:ascii="Times New Roman" w:eastAsia="Times New Roman" w:hAnsi="Times New Roman" w:cs="Times New Roman" w:hint="default"/>
        <w:b/>
        <w:bCs/>
        <w:i w:val="0"/>
        <w:iCs w:val="0"/>
        <w:spacing w:val="0"/>
        <w:w w:val="100"/>
        <w:sz w:val="24"/>
        <w:szCs w:val="24"/>
        <w:lang w:val="en-US" w:eastAsia="en-US" w:bidi="ar-SA"/>
      </w:rPr>
    </w:lvl>
    <w:lvl w:ilvl="1">
      <w:numFmt w:val="bullet"/>
      <w:lvlText w:val="•"/>
      <w:lvlJc w:val="left"/>
      <w:pPr>
        <w:ind w:left="1914" w:hanging="221"/>
      </w:pPr>
      <w:rPr>
        <w:rFonts w:hint="default"/>
        <w:lang w:val="en-US" w:eastAsia="en-US" w:bidi="ar-SA"/>
      </w:rPr>
    </w:lvl>
    <w:lvl w:ilvl="2">
      <w:numFmt w:val="bullet"/>
      <w:lvlText w:val="•"/>
      <w:lvlJc w:val="left"/>
      <w:pPr>
        <w:ind w:left="2900" w:hanging="221"/>
      </w:pPr>
      <w:rPr>
        <w:rFonts w:hint="default"/>
        <w:lang w:val="en-US" w:eastAsia="en-US" w:bidi="ar-SA"/>
      </w:rPr>
    </w:lvl>
    <w:lvl w:ilvl="3">
      <w:numFmt w:val="bullet"/>
      <w:lvlText w:val="•"/>
      <w:lvlJc w:val="left"/>
      <w:pPr>
        <w:ind w:left="3886" w:hanging="221"/>
      </w:pPr>
      <w:rPr>
        <w:rFonts w:hint="default"/>
        <w:lang w:val="en-US" w:eastAsia="en-US" w:bidi="ar-SA"/>
      </w:rPr>
    </w:lvl>
    <w:lvl w:ilvl="4">
      <w:numFmt w:val="bullet"/>
      <w:lvlText w:val="•"/>
      <w:lvlJc w:val="left"/>
      <w:pPr>
        <w:ind w:left="4872" w:hanging="221"/>
      </w:pPr>
      <w:rPr>
        <w:rFonts w:hint="default"/>
        <w:lang w:val="en-US" w:eastAsia="en-US" w:bidi="ar-SA"/>
      </w:rPr>
    </w:lvl>
    <w:lvl w:ilvl="5">
      <w:numFmt w:val="bullet"/>
      <w:lvlText w:val="•"/>
      <w:lvlJc w:val="left"/>
      <w:pPr>
        <w:ind w:left="5858" w:hanging="221"/>
      </w:pPr>
      <w:rPr>
        <w:rFonts w:hint="default"/>
        <w:lang w:val="en-US" w:eastAsia="en-US" w:bidi="ar-SA"/>
      </w:rPr>
    </w:lvl>
    <w:lvl w:ilvl="6">
      <w:numFmt w:val="bullet"/>
      <w:lvlText w:val="•"/>
      <w:lvlJc w:val="left"/>
      <w:pPr>
        <w:ind w:left="6844" w:hanging="221"/>
      </w:pPr>
      <w:rPr>
        <w:rFonts w:hint="default"/>
        <w:lang w:val="en-US" w:eastAsia="en-US" w:bidi="ar-SA"/>
      </w:rPr>
    </w:lvl>
    <w:lvl w:ilvl="7">
      <w:numFmt w:val="bullet"/>
      <w:lvlText w:val="•"/>
      <w:lvlJc w:val="left"/>
      <w:pPr>
        <w:ind w:left="7830" w:hanging="221"/>
      </w:pPr>
      <w:rPr>
        <w:rFonts w:hint="default"/>
        <w:lang w:val="en-US" w:eastAsia="en-US" w:bidi="ar-SA"/>
      </w:rPr>
    </w:lvl>
    <w:lvl w:ilvl="8">
      <w:numFmt w:val="bullet"/>
      <w:lvlText w:val="•"/>
      <w:lvlJc w:val="left"/>
      <w:pPr>
        <w:ind w:left="8816" w:hanging="221"/>
      </w:pPr>
      <w:rPr>
        <w:rFonts w:hint="default"/>
        <w:lang w:val="en-US" w:eastAsia="en-US" w:bidi="ar-SA"/>
      </w:rPr>
    </w:lvl>
  </w:abstractNum>
  <w:num w:numId="1" w16cid:durableId="169881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37DA7"/>
    <w:rsid w:val="000C4EE7"/>
    <w:rsid w:val="00172A27"/>
    <w:rsid w:val="001C361E"/>
    <w:rsid w:val="001F1171"/>
    <w:rsid w:val="001F39A3"/>
    <w:rsid w:val="0024657D"/>
    <w:rsid w:val="002908E3"/>
    <w:rsid w:val="002A1B8E"/>
    <w:rsid w:val="0038349F"/>
    <w:rsid w:val="003B627D"/>
    <w:rsid w:val="003E27E0"/>
    <w:rsid w:val="00504952"/>
    <w:rsid w:val="005420C3"/>
    <w:rsid w:val="00554C9D"/>
    <w:rsid w:val="00585F7F"/>
    <w:rsid w:val="00655759"/>
    <w:rsid w:val="00680F0C"/>
    <w:rsid w:val="006F170F"/>
    <w:rsid w:val="006F35BA"/>
    <w:rsid w:val="007973FE"/>
    <w:rsid w:val="007B344E"/>
    <w:rsid w:val="007E0FEC"/>
    <w:rsid w:val="0080334C"/>
    <w:rsid w:val="00823710"/>
    <w:rsid w:val="00875FB5"/>
    <w:rsid w:val="008A4F27"/>
    <w:rsid w:val="00930EB8"/>
    <w:rsid w:val="00991171"/>
    <w:rsid w:val="00A12462"/>
    <w:rsid w:val="00A94116"/>
    <w:rsid w:val="00B663E0"/>
    <w:rsid w:val="00BB385D"/>
    <w:rsid w:val="00C93A90"/>
    <w:rsid w:val="00D717C9"/>
    <w:rsid w:val="00E23625"/>
    <w:rsid w:val="00E70AC2"/>
    <w:rsid w:val="00EC04A7"/>
    <w:rsid w:val="00F83F7F"/>
    <w:rsid w:val="00FC56D3"/>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9F55D"/>
  <w15:docId w15:val="{F4C99C65-823E-4964-A15A-A4D9B318B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 w:type="character" w:customStyle="1" w:styleId="is-markup">
    <w:name w:val="is-markup"/>
    <w:basedOn w:val="DefaultParagraphFont"/>
    <w:rsid w:val="00F83F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Gutha Sushma Sree</dc:creator>
  <cp:lastModifiedBy>Aswitha Patel</cp:lastModifiedBy>
  <cp:revision>2</cp:revision>
  <dcterms:created xsi:type="dcterms:W3CDTF">2026-08-18T05:44:00Z</dcterms:created>
  <dcterms:modified xsi:type="dcterms:W3CDTF">2026-08-18T05:44:00Z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