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CA58" w14:textId="7F14A51A" w:rsidR="398002D3" w:rsidRPr="009B34A8" w:rsidRDefault="398002D3" w:rsidP="005F28B0">
      <w:pPr>
        <w:spacing w:after="280"/>
        <w:jc w:val="both"/>
        <w:rPr>
          <w:rFonts w:asciiTheme="minorHAnsi" w:eastAsiaTheme="minorEastAsia" w:hAnsiTheme="minorHAnsi" w:cstheme="minorHAnsi"/>
          <w:b/>
          <w:bCs/>
          <w:color w:val="16191F"/>
          <w:sz w:val="36"/>
          <w:szCs w:val="36"/>
        </w:rPr>
      </w:pPr>
      <w:r w:rsidRPr="009B34A8">
        <w:rPr>
          <w:rFonts w:asciiTheme="minorHAnsi" w:eastAsiaTheme="minorEastAsia" w:hAnsiTheme="minorHAnsi" w:cstheme="minorHAnsi"/>
          <w:b/>
          <w:bCs/>
          <w:color w:val="16191F"/>
          <w:sz w:val="36"/>
          <w:szCs w:val="36"/>
        </w:rPr>
        <w:t xml:space="preserve">Data Warehouse Concepts </w:t>
      </w:r>
    </w:p>
    <w:p w14:paraId="2051ED4D" w14:textId="1C7543CC" w:rsidR="7CEFB9A3" w:rsidRPr="009B34A8" w:rsidRDefault="7CEFB9A3" w:rsidP="005F28B0">
      <w:pPr>
        <w:spacing w:after="280"/>
        <w:jc w:val="both"/>
        <w:rPr>
          <w:rFonts w:asciiTheme="minorHAnsi" w:eastAsiaTheme="minorEastAsia" w:hAnsiTheme="minorHAnsi" w:cstheme="minorHAnsi"/>
          <w:b/>
          <w:bCs/>
          <w:color w:val="16191F"/>
          <w:sz w:val="28"/>
          <w:szCs w:val="28"/>
        </w:rPr>
      </w:pPr>
      <w:r w:rsidRPr="009B34A8">
        <w:rPr>
          <w:rFonts w:asciiTheme="minorHAnsi" w:eastAsiaTheme="minorEastAsia" w:hAnsiTheme="minorHAnsi" w:cstheme="minorHAnsi"/>
          <w:b/>
          <w:bCs/>
          <w:color w:val="16191F"/>
          <w:sz w:val="28"/>
          <w:szCs w:val="28"/>
        </w:rPr>
        <w:t>Difference between OLAP and OLTP</w:t>
      </w:r>
    </w:p>
    <w:p w14:paraId="36463F2D" w14:textId="1E5DD21A" w:rsidR="7CEFB9A3" w:rsidRDefault="7CEFB9A3" w:rsidP="005F28B0">
      <w:pPr>
        <w:jc w:val="both"/>
        <w:rPr>
          <w:rFonts w:asciiTheme="minorHAnsi" w:eastAsiaTheme="minorEastAsia" w:hAnsiTheme="minorHAnsi" w:cstheme="minorHAnsi"/>
          <w:color w:val="16191F"/>
        </w:rPr>
      </w:pPr>
      <w:r w:rsidRPr="009B34A8">
        <w:rPr>
          <w:rFonts w:asciiTheme="minorHAnsi" w:eastAsiaTheme="minorEastAsia" w:hAnsiTheme="minorHAnsi" w:cstheme="minorHAnsi"/>
          <w:b/>
          <w:bCs/>
          <w:color w:val="16191F"/>
        </w:rPr>
        <w:t>Online Analytical Processing and Online Transactional Processing:</w:t>
      </w:r>
      <w:r w:rsidRPr="009B34A8">
        <w:rPr>
          <w:rFonts w:asciiTheme="minorHAnsi" w:eastAsiaTheme="minorEastAsia" w:hAnsiTheme="minorHAnsi" w:cstheme="minorHAnsi"/>
          <w:color w:val="16191F"/>
        </w:rPr>
        <w:t xml:space="preserve"> Are the data processing systems that help you store and analyze business data. You can collect and store data from multiple sources—such as websites, applications, smart meters, and internal systems. OLAP </w:t>
      </w:r>
      <w:r w:rsidRPr="009B34A8">
        <w:rPr>
          <w:rFonts w:asciiTheme="minorHAnsi" w:eastAsiaTheme="minorEastAsia" w:hAnsiTheme="minorHAnsi" w:cstheme="minorHAnsi"/>
          <w:b/>
          <w:bCs/>
          <w:color w:val="16191F"/>
        </w:rPr>
        <w:t>combines and groups</w:t>
      </w:r>
      <w:r w:rsidRPr="009B34A8">
        <w:rPr>
          <w:rFonts w:asciiTheme="minorHAnsi" w:eastAsiaTheme="minorEastAsia" w:hAnsiTheme="minorHAnsi" w:cstheme="minorHAnsi"/>
          <w:color w:val="16191F"/>
        </w:rPr>
        <w:t xml:space="preserve"> the data so you can analyze it from different points of view. Conversely, OLTP </w:t>
      </w:r>
      <w:r w:rsidRPr="009B34A8">
        <w:rPr>
          <w:rFonts w:asciiTheme="minorHAnsi" w:eastAsiaTheme="minorEastAsia" w:hAnsiTheme="minorHAnsi" w:cstheme="minorHAnsi"/>
          <w:b/>
          <w:bCs/>
          <w:color w:val="16191F"/>
        </w:rPr>
        <w:t>stores and updates transactional data</w:t>
      </w:r>
      <w:r w:rsidRPr="009B34A8">
        <w:rPr>
          <w:rFonts w:asciiTheme="minorHAnsi" w:eastAsiaTheme="minorEastAsia" w:hAnsiTheme="minorHAnsi" w:cstheme="minorHAnsi"/>
          <w:color w:val="16191F"/>
        </w:rPr>
        <w:t xml:space="preserve"> reliably and efficiently in high volumes. OLTP databases can be one among several data sources for an OLAP system.</w:t>
      </w:r>
    </w:p>
    <w:p w14:paraId="1BAD6436" w14:textId="77777777" w:rsidR="005F28B0" w:rsidRPr="009B34A8" w:rsidRDefault="005F28B0" w:rsidP="005F28B0">
      <w:pPr>
        <w:jc w:val="both"/>
        <w:rPr>
          <w:rFonts w:asciiTheme="minorHAnsi" w:eastAsiaTheme="minorEastAsia" w:hAnsiTheme="minorHAnsi" w:cstheme="minorHAnsi"/>
          <w:color w:val="16191F"/>
        </w:rPr>
      </w:pPr>
    </w:p>
    <w:tbl>
      <w:tblPr>
        <w:tblW w:w="0" w:type="auto"/>
        <w:tblLayout w:type="fixed"/>
        <w:tblLook w:val="06A0" w:firstRow="1" w:lastRow="0" w:firstColumn="1" w:lastColumn="0" w:noHBand="1" w:noVBand="1"/>
      </w:tblPr>
      <w:tblGrid>
        <w:gridCol w:w="1970"/>
        <w:gridCol w:w="3716"/>
        <w:gridCol w:w="3674"/>
      </w:tblGrid>
      <w:tr w:rsidR="3311D90F" w:rsidRPr="009B34A8" w14:paraId="0F5CD7B7" w14:textId="77777777" w:rsidTr="3311D90F">
        <w:trPr>
          <w:trHeight w:val="420"/>
        </w:trPr>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05C2C67" w14:textId="3E97ED88" w:rsidR="3311D90F" w:rsidRPr="009B34A8" w:rsidRDefault="3311D90F" w:rsidP="005F28B0">
            <w:pPr>
              <w:jc w:val="both"/>
              <w:rPr>
                <w:rFonts w:asciiTheme="minorHAnsi" w:eastAsiaTheme="minorEastAsia" w:hAnsiTheme="minorHAnsi" w:cstheme="minorHAnsi"/>
              </w:rPr>
            </w:pPr>
          </w:p>
        </w:tc>
        <w:tc>
          <w:tcPr>
            <w:tcW w:w="3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73E6A7B" w14:textId="66F9D8D8" w:rsidR="3311D90F" w:rsidRPr="009B34A8" w:rsidRDefault="3311D90F" w:rsidP="005F28B0">
            <w:pPr>
              <w:jc w:val="both"/>
              <w:rPr>
                <w:rFonts w:asciiTheme="minorHAnsi" w:eastAsiaTheme="minorEastAsia" w:hAnsiTheme="minorHAnsi" w:cstheme="minorHAnsi"/>
                <w:b/>
                <w:bCs/>
                <w:color w:val="16191F"/>
              </w:rPr>
            </w:pPr>
            <w:r w:rsidRPr="009B34A8">
              <w:rPr>
                <w:rFonts w:asciiTheme="minorHAnsi" w:eastAsiaTheme="minorEastAsia" w:hAnsiTheme="minorHAnsi" w:cstheme="minorHAnsi"/>
                <w:b/>
                <w:bCs/>
                <w:color w:val="16191F"/>
              </w:rPr>
              <w:t>Online Analytical Processing</w:t>
            </w:r>
          </w:p>
        </w:tc>
        <w:tc>
          <w:tcPr>
            <w:tcW w:w="3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A2D513A" w14:textId="58F582ED" w:rsidR="3311D90F" w:rsidRPr="009B34A8" w:rsidRDefault="3311D90F" w:rsidP="005F28B0">
            <w:pPr>
              <w:jc w:val="both"/>
              <w:rPr>
                <w:rFonts w:asciiTheme="minorHAnsi" w:eastAsiaTheme="minorEastAsia" w:hAnsiTheme="minorHAnsi" w:cstheme="minorHAnsi"/>
                <w:b/>
                <w:bCs/>
                <w:color w:val="16191F"/>
              </w:rPr>
            </w:pPr>
            <w:r w:rsidRPr="009B34A8">
              <w:rPr>
                <w:rFonts w:asciiTheme="minorHAnsi" w:eastAsiaTheme="minorEastAsia" w:hAnsiTheme="minorHAnsi" w:cstheme="minorHAnsi"/>
                <w:b/>
                <w:bCs/>
                <w:color w:val="16191F"/>
              </w:rPr>
              <w:t>Online Transactional Processing</w:t>
            </w:r>
          </w:p>
        </w:tc>
      </w:tr>
      <w:tr w:rsidR="3311D90F" w:rsidRPr="009B34A8" w14:paraId="38A1783A" w14:textId="77777777" w:rsidTr="3311D90F">
        <w:trPr>
          <w:trHeight w:val="720"/>
        </w:trPr>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413A562" w14:textId="41D10202"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Purpose</w:t>
            </w:r>
          </w:p>
        </w:tc>
        <w:tc>
          <w:tcPr>
            <w:tcW w:w="3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008C009" w14:textId="4796418F"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OLAP helps you analyze large volumes of data to support decision-making.</w:t>
            </w:r>
          </w:p>
        </w:tc>
        <w:tc>
          <w:tcPr>
            <w:tcW w:w="3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3D8DCC7" w14:textId="7F59EFCA"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OLTP helps you manage and process real-time transactions.</w:t>
            </w:r>
          </w:p>
        </w:tc>
      </w:tr>
      <w:tr w:rsidR="3311D90F" w:rsidRPr="009B34A8" w14:paraId="6E1F84B3" w14:textId="77777777" w:rsidTr="3311D90F">
        <w:trPr>
          <w:trHeight w:val="795"/>
        </w:trPr>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98E4EF9" w14:textId="5192CFE7"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Data source</w:t>
            </w:r>
          </w:p>
        </w:tc>
        <w:tc>
          <w:tcPr>
            <w:tcW w:w="3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F69B679" w14:textId="55FDF462"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OLAP uses historical and aggregated data from multiple sources.</w:t>
            </w:r>
          </w:p>
        </w:tc>
        <w:tc>
          <w:tcPr>
            <w:tcW w:w="3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51A57C6" w14:textId="2A781E6C"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OLTP uses real-time and transactional data from a single source.</w:t>
            </w:r>
          </w:p>
        </w:tc>
      </w:tr>
      <w:tr w:rsidR="3311D90F" w:rsidRPr="009B34A8" w14:paraId="3BC6DADB" w14:textId="77777777" w:rsidTr="3311D90F">
        <w:trPr>
          <w:trHeight w:val="750"/>
        </w:trPr>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EE70680" w14:textId="2EF081D7"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Data structure</w:t>
            </w:r>
          </w:p>
        </w:tc>
        <w:tc>
          <w:tcPr>
            <w:tcW w:w="3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B00895E" w14:textId="63329BA6"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OLAP uses multidimensional (cubes) or relational databases.</w:t>
            </w:r>
          </w:p>
        </w:tc>
        <w:tc>
          <w:tcPr>
            <w:tcW w:w="3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1CB63A0" w14:textId="3C5DDD4E"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OLTP uses relational databases.</w:t>
            </w:r>
          </w:p>
        </w:tc>
      </w:tr>
      <w:tr w:rsidR="3311D90F" w:rsidRPr="009B34A8" w14:paraId="3E2E10D8" w14:textId="77777777" w:rsidTr="3311D90F">
        <w:trPr>
          <w:trHeight w:val="765"/>
        </w:trPr>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2192771" w14:textId="1D22F962"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Data model</w:t>
            </w:r>
          </w:p>
        </w:tc>
        <w:tc>
          <w:tcPr>
            <w:tcW w:w="3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36C8FD0" w14:textId="0546342B"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OLAP uses star schema, snowflake schema, or other analytical models.</w:t>
            </w:r>
          </w:p>
        </w:tc>
        <w:tc>
          <w:tcPr>
            <w:tcW w:w="3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3A320E6" w14:textId="7CBC410D"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OLTP uses normalized or denormalized models.</w:t>
            </w:r>
          </w:p>
        </w:tc>
      </w:tr>
      <w:tr w:rsidR="3311D90F" w:rsidRPr="009B34A8" w14:paraId="09D37E19" w14:textId="77777777" w:rsidTr="3311D90F">
        <w:trPr>
          <w:trHeight w:val="840"/>
        </w:trPr>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183F6A8" w14:textId="48ED942F"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Volume of data</w:t>
            </w:r>
          </w:p>
        </w:tc>
        <w:tc>
          <w:tcPr>
            <w:tcW w:w="3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AA78E81" w14:textId="36C38894"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OLAP has large storage requirements. Think terabytes (TB) and petabytes (PB).</w:t>
            </w:r>
          </w:p>
        </w:tc>
        <w:tc>
          <w:tcPr>
            <w:tcW w:w="3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743DFBF" w14:textId="36A7ECA5"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OLTP has comparatively smaller storage requirements. Think gigabytes (GB).</w:t>
            </w:r>
          </w:p>
        </w:tc>
      </w:tr>
      <w:tr w:rsidR="3311D90F" w:rsidRPr="009B34A8" w14:paraId="7C260497" w14:textId="77777777" w:rsidTr="3311D90F">
        <w:trPr>
          <w:trHeight w:val="855"/>
        </w:trPr>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8DA3418" w14:textId="7E2A635E"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Response time</w:t>
            </w:r>
          </w:p>
        </w:tc>
        <w:tc>
          <w:tcPr>
            <w:tcW w:w="3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D238BC3" w14:textId="30916A3D"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OLAP has longer response times, typically in seconds or minutes.</w:t>
            </w:r>
          </w:p>
        </w:tc>
        <w:tc>
          <w:tcPr>
            <w:tcW w:w="3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D5BBF2B" w14:textId="27509DF0"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OLTP has shorter response times, typically in milliseconds</w:t>
            </w:r>
          </w:p>
        </w:tc>
      </w:tr>
      <w:tr w:rsidR="3311D90F" w:rsidRPr="009B34A8" w14:paraId="618EDD29" w14:textId="77777777" w:rsidTr="3311D90F">
        <w:trPr>
          <w:trHeight w:val="1200"/>
        </w:trPr>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D371D15" w14:textId="02BAB8E8"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Example applications</w:t>
            </w:r>
          </w:p>
        </w:tc>
        <w:tc>
          <w:tcPr>
            <w:tcW w:w="3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682242D" w14:textId="041B9C92"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OLAP is good for analyzing trends, predicting customer behavior, and identifying profitability.</w:t>
            </w:r>
          </w:p>
        </w:tc>
        <w:tc>
          <w:tcPr>
            <w:tcW w:w="3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6BEAD98" w14:textId="069F0435" w:rsidR="3311D90F" w:rsidRPr="009B34A8" w:rsidRDefault="3311D90F" w:rsidP="005F28B0">
            <w:pPr>
              <w:jc w:val="both"/>
              <w:rPr>
                <w:rFonts w:asciiTheme="minorHAnsi" w:eastAsiaTheme="minorEastAsia" w:hAnsiTheme="minorHAnsi" w:cstheme="minorHAnsi"/>
                <w:color w:val="333333"/>
              </w:rPr>
            </w:pPr>
            <w:r w:rsidRPr="009B34A8">
              <w:rPr>
                <w:rFonts w:asciiTheme="minorHAnsi" w:eastAsiaTheme="minorEastAsia" w:hAnsiTheme="minorHAnsi" w:cstheme="minorHAnsi"/>
                <w:color w:val="333333"/>
              </w:rPr>
              <w:t>OLTP is good for processing payments, customer data management, and order processing.</w:t>
            </w:r>
          </w:p>
        </w:tc>
      </w:tr>
    </w:tbl>
    <w:p w14:paraId="29AA8AD1" w14:textId="6859C48F" w:rsidR="3311D90F" w:rsidRPr="009B34A8" w:rsidRDefault="3311D90F" w:rsidP="005F28B0">
      <w:pPr>
        <w:jc w:val="both"/>
        <w:rPr>
          <w:rFonts w:asciiTheme="minorHAnsi" w:eastAsiaTheme="minorEastAsia" w:hAnsiTheme="minorHAnsi" w:cstheme="minorHAnsi"/>
        </w:rPr>
      </w:pPr>
    </w:p>
    <w:p w14:paraId="36BC05A3" w14:textId="2459E49E" w:rsidR="7CEFB9A3" w:rsidRPr="009B34A8" w:rsidRDefault="7CEFB9A3" w:rsidP="005F28B0">
      <w:pPr>
        <w:spacing w:after="280"/>
        <w:jc w:val="both"/>
        <w:rPr>
          <w:rFonts w:asciiTheme="minorHAnsi" w:eastAsiaTheme="minorEastAsia" w:hAnsiTheme="minorHAnsi" w:cstheme="minorHAnsi"/>
          <w:b/>
          <w:bCs/>
          <w:color w:val="16191F"/>
          <w:sz w:val="28"/>
          <w:szCs w:val="28"/>
        </w:rPr>
      </w:pPr>
      <w:r w:rsidRPr="009B34A8">
        <w:rPr>
          <w:rFonts w:asciiTheme="minorHAnsi" w:eastAsiaTheme="minorEastAsia" w:hAnsiTheme="minorHAnsi" w:cstheme="minorHAnsi"/>
          <w:b/>
          <w:bCs/>
          <w:color w:val="16191F"/>
          <w:sz w:val="28"/>
          <w:szCs w:val="28"/>
        </w:rPr>
        <w:t>How Normalizations differ from OLTP and OLAP?</w:t>
      </w:r>
    </w:p>
    <w:p w14:paraId="7F516C97" w14:textId="38030644" w:rsidR="7CEFB9A3" w:rsidRPr="009B34A8" w:rsidRDefault="7CEFB9A3" w:rsidP="005F28B0">
      <w:pPr>
        <w:jc w:val="both"/>
        <w:rPr>
          <w:rFonts w:asciiTheme="minorHAnsi" w:eastAsiaTheme="minorEastAsia" w:hAnsiTheme="minorHAnsi" w:cstheme="minorHAnsi"/>
          <w:color w:val="374151"/>
        </w:rPr>
      </w:pPr>
      <w:r w:rsidRPr="009B34A8">
        <w:rPr>
          <w:rFonts w:asciiTheme="minorHAnsi" w:eastAsiaTheme="minorEastAsia" w:hAnsiTheme="minorHAnsi" w:cstheme="minorHAnsi"/>
          <w:b/>
          <w:bCs/>
          <w:color w:val="16191F"/>
        </w:rPr>
        <w:t xml:space="preserve">Normalization: </w:t>
      </w:r>
      <w:r w:rsidRPr="009B34A8">
        <w:rPr>
          <w:rFonts w:asciiTheme="minorHAnsi" w:eastAsiaTheme="minorEastAsia" w:hAnsiTheme="minorHAnsi" w:cstheme="minorHAnsi"/>
          <w:color w:val="16191F"/>
        </w:rPr>
        <w:t xml:space="preserve">It is a process of organizing data in relational databases by reducing the redundancies, </w:t>
      </w:r>
      <w:r w:rsidRPr="009B34A8">
        <w:rPr>
          <w:rFonts w:asciiTheme="minorHAnsi" w:eastAsiaTheme="minorEastAsia" w:hAnsiTheme="minorHAnsi" w:cstheme="minorHAnsi"/>
          <w:color w:val="374151"/>
        </w:rPr>
        <w:t xml:space="preserve">aiming to remove any data </w:t>
      </w:r>
      <w:r w:rsidR="005F28B0" w:rsidRPr="009B34A8">
        <w:rPr>
          <w:rFonts w:asciiTheme="minorHAnsi" w:eastAsiaTheme="minorEastAsia" w:hAnsiTheme="minorHAnsi" w:cstheme="minorHAnsi"/>
          <w:color w:val="374151"/>
        </w:rPr>
        <w:t>anomalies,</w:t>
      </w:r>
      <w:r w:rsidRPr="009B34A8">
        <w:rPr>
          <w:rFonts w:asciiTheme="minorHAnsi" w:eastAsiaTheme="minorEastAsia" w:hAnsiTheme="minorHAnsi" w:cstheme="minorHAnsi"/>
          <w:color w:val="374151"/>
        </w:rPr>
        <w:t xml:space="preserve"> and improving the data integrity.</w:t>
      </w:r>
    </w:p>
    <w:p w14:paraId="0F25AD23" w14:textId="2E51EAD6" w:rsidR="7CEFB9A3" w:rsidRPr="009B34A8" w:rsidRDefault="7CEFB9A3" w:rsidP="005F28B0">
      <w:pPr>
        <w:jc w:val="both"/>
        <w:rPr>
          <w:rFonts w:asciiTheme="minorHAnsi" w:eastAsiaTheme="minorEastAsia" w:hAnsiTheme="minorHAnsi" w:cstheme="minorHAnsi"/>
          <w:color w:val="374151"/>
        </w:rPr>
      </w:pPr>
      <w:r w:rsidRPr="009B34A8">
        <w:rPr>
          <w:rFonts w:asciiTheme="minorHAnsi" w:eastAsiaTheme="minorEastAsia" w:hAnsiTheme="minorHAnsi" w:cstheme="minorHAnsi"/>
          <w:b/>
          <w:bCs/>
          <w:color w:val="374151"/>
        </w:rPr>
        <w:t>1NF:</w:t>
      </w:r>
      <w:r w:rsidRPr="009B34A8">
        <w:rPr>
          <w:rFonts w:asciiTheme="minorHAnsi" w:eastAsiaTheme="minorEastAsia" w:hAnsiTheme="minorHAnsi" w:cstheme="minorHAnsi"/>
          <w:color w:val="374151"/>
        </w:rPr>
        <w:t xml:space="preserve"> </w:t>
      </w:r>
      <w:r w:rsidRPr="009B34A8">
        <w:rPr>
          <w:rFonts w:asciiTheme="minorHAnsi" w:eastAsiaTheme="minorEastAsia" w:hAnsiTheme="minorHAnsi" w:cstheme="minorHAnsi"/>
          <w:b/>
          <w:bCs/>
          <w:color w:val="374151"/>
        </w:rPr>
        <w:t xml:space="preserve">Atomicity – </w:t>
      </w:r>
      <w:r w:rsidRPr="009B34A8">
        <w:rPr>
          <w:rFonts w:asciiTheme="minorHAnsi" w:eastAsiaTheme="minorEastAsia" w:hAnsiTheme="minorHAnsi" w:cstheme="minorHAnsi"/>
          <w:color w:val="374151"/>
        </w:rPr>
        <w:t>Remove duplicate columns from table (Only unique columns)</w:t>
      </w:r>
    </w:p>
    <w:p w14:paraId="2C00C8B1" w14:textId="399A81D6" w:rsidR="7CEFB9A3" w:rsidRPr="009B34A8" w:rsidRDefault="7CEFB9A3" w:rsidP="005F28B0">
      <w:pPr>
        <w:jc w:val="both"/>
        <w:rPr>
          <w:rFonts w:asciiTheme="minorHAnsi" w:eastAsiaTheme="minorEastAsia" w:hAnsiTheme="minorHAnsi" w:cstheme="minorHAnsi"/>
          <w:color w:val="374151"/>
        </w:rPr>
      </w:pPr>
      <w:r w:rsidRPr="009B34A8">
        <w:rPr>
          <w:rFonts w:asciiTheme="minorHAnsi" w:eastAsiaTheme="minorEastAsia" w:hAnsiTheme="minorHAnsi" w:cstheme="minorHAnsi"/>
          <w:b/>
          <w:bCs/>
          <w:color w:val="374151"/>
        </w:rPr>
        <w:t xml:space="preserve">2NF: No Partial dependency – </w:t>
      </w:r>
      <w:r w:rsidRPr="009B34A8">
        <w:rPr>
          <w:rFonts w:asciiTheme="minorHAnsi" w:eastAsiaTheme="minorEastAsia" w:hAnsiTheme="minorHAnsi" w:cstheme="minorHAnsi"/>
          <w:color w:val="374151"/>
        </w:rPr>
        <w:t xml:space="preserve">Place subset of data in different table and create a relation with primary </w:t>
      </w:r>
      <w:proofErr w:type="gramStart"/>
      <w:r w:rsidRPr="009B34A8">
        <w:rPr>
          <w:rFonts w:asciiTheme="minorHAnsi" w:eastAsiaTheme="minorEastAsia" w:hAnsiTheme="minorHAnsi" w:cstheme="minorHAnsi"/>
          <w:color w:val="374151"/>
        </w:rPr>
        <w:t>key</w:t>
      </w:r>
      <w:proofErr w:type="gramEnd"/>
    </w:p>
    <w:p w14:paraId="2EDD6287" w14:textId="26FE8E14" w:rsidR="7CEFB9A3" w:rsidRPr="009B34A8" w:rsidRDefault="7CEFB9A3" w:rsidP="005F28B0">
      <w:pPr>
        <w:jc w:val="both"/>
        <w:rPr>
          <w:rFonts w:asciiTheme="minorHAnsi" w:eastAsiaTheme="minorEastAsia" w:hAnsiTheme="minorHAnsi" w:cstheme="minorHAnsi"/>
          <w:color w:val="374151"/>
        </w:rPr>
      </w:pPr>
      <w:r w:rsidRPr="009B34A8">
        <w:rPr>
          <w:rFonts w:asciiTheme="minorHAnsi" w:eastAsiaTheme="minorEastAsia" w:hAnsiTheme="minorHAnsi" w:cstheme="minorHAnsi"/>
          <w:b/>
          <w:bCs/>
          <w:color w:val="374151"/>
        </w:rPr>
        <w:t xml:space="preserve">3NF: No Transitive dependency – </w:t>
      </w:r>
      <w:r w:rsidRPr="009B34A8">
        <w:rPr>
          <w:rFonts w:asciiTheme="minorHAnsi" w:eastAsiaTheme="minorEastAsia" w:hAnsiTheme="minorHAnsi" w:cstheme="minorHAnsi"/>
          <w:color w:val="374151"/>
        </w:rPr>
        <w:t xml:space="preserve">Removing all the columns that are not dependent on primary </w:t>
      </w:r>
      <w:proofErr w:type="gramStart"/>
      <w:r w:rsidRPr="009B34A8">
        <w:rPr>
          <w:rFonts w:asciiTheme="minorHAnsi" w:eastAsiaTheme="minorEastAsia" w:hAnsiTheme="minorHAnsi" w:cstheme="minorHAnsi"/>
          <w:color w:val="374151"/>
        </w:rPr>
        <w:t>key</w:t>
      </w:r>
      <w:proofErr w:type="gramEnd"/>
    </w:p>
    <w:p w14:paraId="50736722" w14:textId="712C39FF" w:rsidR="7CEFB9A3" w:rsidRPr="009B34A8" w:rsidRDefault="7CEFB9A3" w:rsidP="005F28B0">
      <w:pPr>
        <w:jc w:val="both"/>
        <w:rPr>
          <w:rFonts w:asciiTheme="minorHAnsi" w:eastAsiaTheme="minorEastAsia" w:hAnsiTheme="minorHAnsi" w:cstheme="minorHAnsi"/>
          <w:color w:val="374151"/>
        </w:rPr>
      </w:pPr>
      <w:r w:rsidRPr="009B34A8">
        <w:rPr>
          <w:rFonts w:asciiTheme="minorHAnsi" w:eastAsiaTheme="minorEastAsia" w:hAnsiTheme="minorHAnsi" w:cstheme="minorHAnsi"/>
          <w:b/>
          <w:bCs/>
          <w:color w:val="374151"/>
        </w:rPr>
        <w:t xml:space="preserve">4NF: </w:t>
      </w:r>
      <w:r w:rsidRPr="009B34A8">
        <w:rPr>
          <w:rFonts w:asciiTheme="minorHAnsi" w:eastAsiaTheme="minorEastAsia" w:hAnsiTheme="minorHAnsi" w:cstheme="minorHAnsi"/>
          <w:color w:val="374151"/>
        </w:rPr>
        <w:t xml:space="preserve">No attribute is dependent on combination on attributes which is not a candidate </w:t>
      </w:r>
      <w:proofErr w:type="gramStart"/>
      <w:r w:rsidRPr="009B34A8">
        <w:rPr>
          <w:rFonts w:asciiTheme="minorHAnsi" w:eastAsiaTheme="minorEastAsia" w:hAnsiTheme="minorHAnsi" w:cstheme="minorHAnsi"/>
          <w:color w:val="374151"/>
        </w:rPr>
        <w:t>key</w:t>
      </w:r>
      <w:proofErr w:type="gramEnd"/>
    </w:p>
    <w:p w14:paraId="0158F66B" w14:textId="15990319" w:rsidR="7CEFB9A3" w:rsidRPr="009B34A8" w:rsidRDefault="7CEFB9A3" w:rsidP="005F28B0">
      <w:pPr>
        <w:jc w:val="both"/>
        <w:rPr>
          <w:rFonts w:asciiTheme="minorHAnsi" w:eastAsiaTheme="minorEastAsia" w:hAnsiTheme="minorHAnsi" w:cstheme="minorHAnsi"/>
          <w:b/>
          <w:bCs/>
          <w:color w:val="374151"/>
        </w:rPr>
      </w:pPr>
      <w:r w:rsidRPr="009B34A8">
        <w:rPr>
          <w:rFonts w:asciiTheme="minorHAnsi" w:eastAsiaTheme="minorEastAsia" w:hAnsiTheme="minorHAnsi" w:cstheme="minorHAnsi"/>
          <w:b/>
          <w:bCs/>
          <w:color w:val="374151"/>
        </w:rPr>
        <w:t xml:space="preserve">Boyce NF: Every attribute is a candidate </w:t>
      </w:r>
      <w:r w:rsidR="005F28B0" w:rsidRPr="009B34A8">
        <w:rPr>
          <w:rFonts w:asciiTheme="minorHAnsi" w:eastAsiaTheme="minorEastAsia" w:hAnsiTheme="minorHAnsi" w:cstheme="minorHAnsi"/>
          <w:b/>
          <w:bCs/>
          <w:color w:val="374151"/>
        </w:rPr>
        <w:t>key.</w:t>
      </w:r>
    </w:p>
    <w:p w14:paraId="7FC52907" w14:textId="201B2A28" w:rsidR="7CEFB9A3" w:rsidRPr="009B34A8" w:rsidRDefault="7CEFB9A3" w:rsidP="005F28B0">
      <w:pPr>
        <w:jc w:val="both"/>
        <w:rPr>
          <w:rFonts w:asciiTheme="minorHAnsi" w:eastAsiaTheme="minorEastAsia" w:hAnsiTheme="minorHAnsi" w:cstheme="minorHAnsi"/>
          <w:color w:val="374151"/>
        </w:rPr>
      </w:pPr>
      <w:r w:rsidRPr="009B34A8">
        <w:rPr>
          <w:rFonts w:asciiTheme="minorHAnsi" w:eastAsiaTheme="minorEastAsia" w:hAnsiTheme="minorHAnsi" w:cstheme="minorHAnsi"/>
          <w:b/>
          <w:bCs/>
          <w:color w:val="374151"/>
        </w:rPr>
        <w:t xml:space="preserve">Normalized </w:t>
      </w:r>
      <w:r w:rsidRPr="009B34A8">
        <w:rPr>
          <w:rFonts w:asciiTheme="minorHAnsi" w:eastAsiaTheme="minorEastAsia" w:hAnsiTheme="minorHAnsi" w:cstheme="minorHAnsi"/>
          <w:color w:val="374151"/>
        </w:rPr>
        <w:t xml:space="preserve">data structures are typically used in </w:t>
      </w:r>
      <w:r w:rsidRPr="009B34A8">
        <w:rPr>
          <w:rFonts w:asciiTheme="minorHAnsi" w:eastAsiaTheme="minorEastAsia" w:hAnsiTheme="minorHAnsi" w:cstheme="minorHAnsi"/>
          <w:b/>
          <w:bCs/>
          <w:color w:val="374151"/>
        </w:rPr>
        <w:t xml:space="preserve">OLTP </w:t>
      </w:r>
      <w:r w:rsidRPr="009B34A8">
        <w:rPr>
          <w:rFonts w:asciiTheme="minorHAnsi" w:eastAsiaTheme="minorEastAsia" w:hAnsiTheme="minorHAnsi" w:cstheme="minorHAnsi"/>
          <w:color w:val="374151"/>
        </w:rPr>
        <w:t xml:space="preserve">systems, </w:t>
      </w:r>
      <w:r w:rsidRPr="009B34A8">
        <w:rPr>
          <w:rFonts w:asciiTheme="minorHAnsi" w:eastAsiaTheme="minorEastAsia" w:hAnsiTheme="minorHAnsi" w:cstheme="minorHAnsi"/>
          <w:b/>
          <w:bCs/>
          <w:color w:val="374151"/>
        </w:rPr>
        <w:t xml:space="preserve">denormalized </w:t>
      </w:r>
      <w:r w:rsidRPr="009B34A8">
        <w:rPr>
          <w:rFonts w:asciiTheme="minorHAnsi" w:eastAsiaTheme="minorEastAsia" w:hAnsiTheme="minorHAnsi" w:cstheme="minorHAnsi"/>
          <w:color w:val="374151"/>
        </w:rPr>
        <w:t xml:space="preserve">or multidimensional data structures are more common in </w:t>
      </w:r>
      <w:r w:rsidRPr="009B34A8">
        <w:rPr>
          <w:rFonts w:asciiTheme="minorHAnsi" w:eastAsiaTheme="minorEastAsia" w:hAnsiTheme="minorHAnsi" w:cstheme="minorHAnsi"/>
          <w:b/>
          <w:bCs/>
          <w:color w:val="374151"/>
        </w:rPr>
        <w:t xml:space="preserve">OLAP </w:t>
      </w:r>
      <w:r w:rsidRPr="009B34A8">
        <w:rPr>
          <w:rFonts w:asciiTheme="minorHAnsi" w:eastAsiaTheme="minorEastAsia" w:hAnsiTheme="minorHAnsi" w:cstheme="minorHAnsi"/>
          <w:color w:val="374151"/>
        </w:rPr>
        <w:t>systems to improve query performance. These concepts are often complementary and serve different needs within an organization.</w:t>
      </w:r>
    </w:p>
    <w:p w14:paraId="0A90A1E7" w14:textId="6D05CE8F" w:rsidR="3311D90F" w:rsidRPr="009B34A8" w:rsidRDefault="3311D90F" w:rsidP="005F28B0">
      <w:pPr>
        <w:jc w:val="both"/>
        <w:rPr>
          <w:rFonts w:asciiTheme="minorHAnsi" w:eastAsiaTheme="minorEastAsia" w:hAnsiTheme="minorHAnsi" w:cstheme="minorHAnsi"/>
        </w:rPr>
      </w:pPr>
    </w:p>
    <w:p w14:paraId="512DC3BC" w14:textId="77777777" w:rsidR="005F28B0" w:rsidRDefault="005F28B0" w:rsidP="005F28B0">
      <w:pPr>
        <w:shd w:val="clear" w:color="auto" w:fill="FFFFFF" w:themeFill="background1"/>
        <w:spacing w:after="300"/>
        <w:jc w:val="both"/>
        <w:rPr>
          <w:rFonts w:asciiTheme="minorHAnsi" w:eastAsiaTheme="minorEastAsia" w:hAnsiTheme="minorHAnsi" w:cstheme="minorHAnsi"/>
          <w:b/>
          <w:bCs/>
          <w:color w:val="16191F"/>
          <w:sz w:val="28"/>
          <w:szCs w:val="28"/>
        </w:rPr>
      </w:pPr>
    </w:p>
    <w:p w14:paraId="761085D7" w14:textId="02E61E87" w:rsidR="0D7C7592" w:rsidRPr="009B34A8" w:rsidRDefault="0D7C7592" w:rsidP="005F28B0">
      <w:pPr>
        <w:shd w:val="clear" w:color="auto" w:fill="FFFFFF" w:themeFill="background1"/>
        <w:spacing w:after="300"/>
        <w:jc w:val="both"/>
        <w:rPr>
          <w:rFonts w:asciiTheme="minorHAnsi" w:eastAsiaTheme="minorEastAsia" w:hAnsiTheme="minorHAnsi" w:cstheme="minorHAnsi"/>
          <w:b/>
          <w:bCs/>
          <w:color w:val="0D0D0D" w:themeColor="text1" w:themeTint="F2"/>
        </w:rPr>
      </w:pPr>
      <w:r w:rsidRPr="009B34A8">
        <w:rPr>
          <w:rFonts w:asciiTheme="minorHAnsi" w:eastAsiaTheme="minorEastAsia" w:hAnsiTheme="minorHAnsi" w:cstheme="minorHAnsi"/>
          <w:b/>
          <w:bCs/>
          <w:color w:val="16191F"/>
          <w:sz w:val="28"/>
          <w:szCs w:val="28"/>
        </w:rPr>
        <w:lastRenderedPageBreak/>
        <w:t xml:space="preserve">Fact Table and Dimension </w:t>
      </w:r>
      <w:r w:rsidRPr="009B34A8">
        <w:rPr>
          <w:rFonts w:asciiTheme="minorHAnsi" w:eastAsiaTheme="minorEastAsia" w:hAnsiTheme="minorHAnsi" w:cstheme="minorHAnsi"/>
          <w:b/>
          <w:bCs/>
          <w:color w:val="0D0D0D" w:themeColor="text1" w:themeTint="F2"/>
          <w:sz w:val="28"/>
          <w:szCs w:val="28"/>
        </w:rPr>
        <w:t>Table Relationship:</w:t>
      </w:r>
    </w:p>
    <w:p w14:paraId="14E7D922" w14:textId="06C60492" w:rsidR="0D7C7592" w:rsidRPr="009B34A8" w:rsidRDefault="0D7C7592" w:rsidP="005F28B0">
      <w:pPr>
        <w:shd w:val="clear" w:color="auto" w:fill="FFFFFF" w:themeFill="background1"/>
        <w:spacing w:before="300" w:after="30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In a data warehouse, the fact table serves as the repository for key performance indicators (KPIs) or measures. It holds summary data regarding business processes or events. Dimension tables, on the other hand, provide descriptive information about the objects or entities associated with the measures stored in the fact table. The relationship between the fact table and dimension table is established through primary and foreign keys.</w:t>
      </w:r>
    </w:p>
    <w:p w14:paraId="7E9D0037" w14:textId="35E33790" w:rsidR="0D7C7592" w:rsidRPr="009B34A8" w:rsidRDefault="0D7C7592" w:rsidP="005F28B0">
      <w:pPr>
        <w:spacing w:after="280"/>
        <w:jc w:val="both"/>
        <w:rPr>
          <w:rFonts w:asciiTheme="minorHAnsi" w:eastAsiaTheme="minorEastAsia" w:hAnsiTheme="minorHAnsi" w:cstheme="minorHAnsi"/>
          <w:b/>
          <w:bCs/>
          <w:color w:val="16191F"/>
          <w:sz w:val="28"/>
          <w:szCs w:val="28"/>
        </w:rPr>
      </w:pPr>
      <w:r w:rsidRPr="009B34A8">
        <w:rPr>
          <w:rFonts w:asciiTheme="minorHAnsi" w:eastAsiaTheme="minorEastAsia" w:hAnsiTheme="minorHAnsi" w:cstheme="minorHAnsi"/>
          <w:b/>
          <w:bCs/>
          <w:color w:val="16191F"/>
          <w:sz w:val="28"/>
          <w:szCs w:val="28"/>
        </w:rPr>
        <w:t>Schema Types:</w:t>
      </w:r>
    </w:p>
    <w:p w14:paraId="2677A27F" w14:textId="4A9B1395"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Star Schema:</w:t>
      </w:r>
      <w:r w:rsidRPr="009B34A8">
        <w:rPr>
          <w:rFonts w:asciiTheme="minorHAnsi" w:eastAsiaTheme="minorEastAsia" w:hAnsiTheme="minorHAnsi" w:cstheme="minorHAnsi"/>
          <w:color w:val="0D0D0D" w:themeColor="text1" w:themeTint="F2"/>
        </w:rPr>
        <w:t xml:space="preserve"> In a star schema, the fact table is at the center, surrounded by dimension tables. This design simplifies querying and improves performance due to denormalization.</w:t>
      </w:r>
    </w:p>
    <w:p w14:paraId="12B1E62A" w14:textId="6DA66E59"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Snowflake Schema:</w:t>
      </w:r>
      <w:r w:rsidRPr="009B34A8">
        <w:rPr>
          <w:rFonts w:asciiTheme="minorHAnsi" w:eastAsiaTheme="minorEastAsia" w:hAnsiTheme="minorHAnsi" w:cstheme="minorHAnsi"/>
          <w:color w:val="0D0D0D" w:themeColor="text1" w:themeTint="F2"/>
        </w:rPr>
        <w:t xml:space="preserve"> Snowflake schema represents normalized data with micro granularity. Here, the fact table is surrounded by dimension tables, and these dimension tables may further be connected to additional dimension tables.</w:t>
      </w:r>
    </w:p>
    <w:p w14:paraId="75AC1E39" w14:textId="6F7DC2E4" w:rsidR="0D7C7592" w:rsidRPr="009B34A8" w:rsidRDefault="0D7C7592" w:rsidP="005F28B0">
      <w:pPr>
        <w:spacing w:after="280"/>
        <w:jc w:val="both"/>
        <w:rPr>
          <w:rFonts w:asciiTheme="minorHAnsi" w:eastAsiaTheme="minorEastAsia" w:hAnsiTheme="minorHAnsi" w:cstheme="minorHAnsi"/>
          <w:b/>
          <w:bCs/>
          <w:color w:val="16191F"/>
          <w:sz w:val="28"/>
          <w:szCs w:val="28"/>
        </w:rPr>
      </w:pPr>
      <w:r w:rsidRPr="009B34A8">
        <w:rPr>
          <w:rFonts w:asciiTheme="minorHAnsi" w:eastAsiaTheme="minorEastAsia" w:hAnsiTheme="minorHAnsi" w:cstheme="minorHAnsi"/>
          <w:b/>
          <w:bCs/>
          <w:color w:val="16191F"/>
          <w:sz w:val="28"/>
          <w:szCs w:val="28"/>
        </w:rPr>
        <w:t>Slowly Changing Dimensions (SCD):</w:t>
      </w:r>
    </w:p>
    <w:p w14:paraId="18B56D53" w14:textId="713E7D8D"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SCD Type 1:</w:t>
      </w:r>
      <w:r w:rsidRPr="009B34A8">
        <w:rPr>
          <w:rFonts w:asciiTheme="minorHAnsi" w:eastAsiaTheme="minorEastAsia" w:hAnsiTheme="minorHAnsi" w:cstheme="minorHAnsi"/>
          <w:color w:val="0D0D0D" w:themeColor="text1" w:themeTint="F2"/>
        </w:rPr>
        <w:t xml:space="preserve"> In SCD Type 1, no history of data changes is maintained. It's suitable for scenarios where historical data isn't critical, such as with debit card or credit card details.</w:t>
      </w:r>
    </w:p>
    <w:p w14:paraId="54E65FD7" w14:textId="6B0EB05F"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SCD Type 2:</w:t>
      </w:r>
      <w:r w:rsidRPr="009B34A8">
        <w:rPr>
          <w:rFonts w:asciiTheme="minorHAnsi" w:eastAsiaTheme="minorEastAsia" w:hAnsiTheme="minorHAnsi" w:cstheme="minorHAnsi"/>
          <w:color w:val="0D0D0D" w:themeColor="text1" w:themeTint="F2"/>
        </w:rPr>
        <w:t xml:space="preserve"> SCD Type 2 maintains all historical data changes using techniques like versioning, flags, and date tracking. This ensures a comprehensive historical record by storing previous and current versions of data.</w:t>
      </w:r>
    </w:p>
    <w:p w14:paraId="65807CB3" w14:textId="45D1F02C"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SCD Type 3:</w:t>
      </w:r>
      <w:r w:rsidRPr="009B34A8">
        <w:rPr>
          <w:rFonts w:asciiTheme="minorHAnsi" w:eastAsiaTheme="minorEastAsia" w:hAnsiTheme="minorHAnsi" w:cstheme="minorHAnsi"/>
          <w:color w:val="0D0D0D" w:themeColor="text1" w:themeTint="F2"/>
        </w:rPr>
        <w:t xml:space="preserve"> SCD Type 3 maintains current and previous historical data, offering partial history storage compared to Type 2.</w:t>
      </w:r>
    </w:p>
    <w:p w14:paraId="42B62721" w14:textId="22E19E75" w:rsidR="0D7C7592" w:rsidRPr="009B34A8" w:rsidRDefault="0D7C7592" w:rsidP="005F28B0">
      <w:pPr>
        <w:shd w:val="clear" w:color="auto" w:fill="FFFFFF" w:themeFill="background1"/>
        <w:spacing w:before="300" w:after="300"/>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Surrogate Keys and Data Loading:</w:t>
      </w:r>
    </w:p>
    <w:p w14:paraId="697FAE51" w14:textId="7D74DF64" w:rsidR="0D7C7592" w:rsidRPr="009B34A8" w:rsidRDefault="0D7C7592" w:rsidP="005F28B0">
      <w:pPr>
        <w:shd w:val="clear" w:color="auto" w:fill="FFFFFF" w:themeFill="background1"/>
        <w:spacing w:before="300" w:after="30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Surrogate keys are system-generated keys used to substitute natural primary keys in dimension tables. These keys provide a unique identifier for each record in the table.</w:t>
      </w:r>
    </w:p>
    <w:p w14:paraId="31B926B9" w14:textId="5CF3DF46" w:rsidR="0D7C7592" w:rsidRPr="009B34A8" w:rsidRDefault="0D7C7592" w:rsidP="005F28B0">
      <w:pPr>
        <w:shd w:val="clear" w:color="auto" w:fill="FFFFFF" w:themeFill="background1"/>
        <w:spacing w:before="300" w:after="30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loading into the data warehouse can be categorized into two phases:</w:t>
      </w:r>
    </w:p>
    <w:p w14:paraId="12DFF2B7" w14:textId="5644372E"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Initial Load:</w:t>
      </w:r>
      <w:r w:rsidRPr="009B34A8">
        <w:rPr>
          <w:rFonts w:asciiTheme="minorHAnsi" w:eastAsiaTheme="minorEastAsia" w:hAnsiTheme="minorHAnsi" w:cstheme="minorHAnsi"/>
          <w:color w:val="0D0D0D" w:themeColor="text1" w:themeTint="F2"/>
        </w:rPr>
        <w:t xml:space="preserve"> The initial load involves loading data into the warehouse for the first time, populating the tables with the initial set of data.</w:t>
      </w:r>
    </w:p>
    <w:p w14:paraId="682F37AB" w14:textId="5269BA3E"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Batch or Incremental Load:</w:t>
      </w:r>
      <w:r w:rsidRPr="009B34A8">
        <w:rPr>
          <w:rFonts w:asciiTheme="minorHAnsi" w:eastAsiaTheme="minorEastAsia" w:hAnsiTheme="minorHAnsi" w:cstheme="minorHAnsi"/>
          <w:color w:val="0D0D0D" w:themeColor="text1" w:themeTint="F2"/>
        </w:rPr>
        <w:t xml:space="preserve"> After the initial load, subsequent updates or additions to the data are performed incrementally using batch or incremental loading techniques. This involves updating records based on attributes such as source update date, current date, and end date.</w:t>
      </w:r>
    </w:p>
    <w:p w14:paraId="11F64348" w14:textId="13A12E6D" w:rsidR="0D7C7592" w:rsidRPr="009B34A8" w:rsidRDefault="0D7C7592" w:rsidP="005F28B0">
      <w:pPr>
        <w:shd w:val="clear" w:color="auto" w:fill="FFFFFF" w:themeFill="background1"/>
        <w:spacing w:before="300" w:after="300"/>
        <w:jc w:val="both"/>
        <w:rPr>
          <w:rFonts w:asciiTheme="minorHAnsi" w:eastAsiaTheme="minorEastAsia" w:hAnsiTheme="minorHAnsi" w:cstheme="minorHAnsi"/>
          <w:b/>
          <w:bCs/>
          <w:color w:val="0D0D0D" w:themeColor="text1" w:themeTint="F2"/>
          <w:sz w:val="28"/>
          <w:szCs w:val="28"/>
        </w:rPr>
      </w:pPr>
      <w:proofErr w:type="spellStart"/>
      <w:r w:rsidRPr="009B34A8">
        <w:rPr>
          <w:rFonts w:asciiTheme="minorHAnsi" w:eastAsiaTheme="minorEastAsia" w:hAnsiTheme="minorHAnsi" w:cstheme="minorHAnsi"/>
          <w:b/>
          <w:bCs/>
          <w:color w:val="0D0D0D" w:themeColor="text1" w:themeTint="F2"/>
          <w:sz w:val="28"/>
          <w:szCs w:val="28"/>
        </w:rPr>
        <w:t>Factless</w:t>
      </w:r>
      <w:proofErr w:type="spellEnd"/>
      <w:r w:rsidRPr="009B34A8">
        <w:rPr>
          <w:rFonts w:asciiTheme="minorHAnsi" w:eastAsiaTheme="minorEastAsia" w:hAnsiTheme="minorHAnsi" w:cstheme="minorHAnsi"/>
          <w:b/>
          <w:bCs/>
          <w:color w:val="0D0D0D" w:themeColor="text1" w:themeTint="F2"/>
          <w:sz w:val="28"/>
          <w:szCs w:val="28"/>
        </w:rPr>
        <w:t xml:space="preserve"> Fact Table and Types of Facts:</w:t>
      </w:r>
    </w:p>
    <w:p w14:paraId="7AAF84FB" w14:textId="17D65F85"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proofErr w:type="spellStart"/>
      <w:r w:rsidRPr="009B34A8">
        <w:rPr>
          <w:rFonts w:asciiTheme="minorHAnsi" w:eastAsiaTheme="minorEastAsia" w:hAnsiTheme="minorHAnsi" w:cstheme="minorHAnsi"/>
          <w:b/>
          <w:bCs/>
          <w:color w:val="0D0D0D" w:themeColor="text1" w:themeTint="F2"/>
        </w:rPr>
        <w:t>Factless</w:t>
      </w:r>
      <w:proofErr w:type="spellEnd"/>
      <w:r w:rsidRPr="009B34A8">
        <w:rPr>
          <w:rFonts w:asciiTheme="minorHAnsi" w:eastAsiaTheme="minorEastAsia" w:hAnsiTheme="minorHAnsi" w:cstheme="minorHAnsi"/>
          <w:b/>
          <w:bCs/>
          <w:color w:val="0D0D0D" w:themeColor="text1" w:themeTint="F2"/>
        </w:rPr>
        <w:t xml:space="preserve"> Fact Table:</w:t>
      </w:r>
      <w:r w:rsidRPr="009B34A8">
        <w:rPr>
          <w:rFonts w:asciiTheme="minorHAnsi" w:eastAsiaTheme="minorEastAsia" w:hAnsiTheme="minorHAnsi" w:cstheme="minorHAnsi"/>
          <w:color w:val="0D0D0D" w:themeColor="text1" w:themeTint="F2"/>
        </w:rPr>
        <w:t xml:space="preserve"> </w:t>
      </w:r>
      <w:proofErr w:type="spellStart"/>
      <w:r w:rsidRPr="009B34A8">
        <w:rPr>
          <w:rFonts w:asciiTheme="minorHAnsi" w:eastAsiaTheme="minorEastAsia" w:hAnsiTheme="minorHAnsi" w:cstheme="minorHAnsi"/>
          <w:color w:val="0D0D0D" w:themeColor="text1" w:themeTint="F2"/>
        </w:rPr>
        <w:t>Factless</w:t>
      </w:r>
      <w:proofErr w:type="spellEnd"/>
      <w:r w:rsidRPr="009B34A8">
        <w:rPr>
          <w:rFonts w:asciiTheme="minorHAnsi" w:eastAsiaTheme="minorEastAsia" w:hAnsiTheme="minorHAnsi" w:cstheme="minorHAnsi"/>
          <w:color w:val="0D0D0D" w:themeColor="text1" w:themeTint="F2"/>
        </w:rPr>
        <w:t xml:space="preserve"> fact tables capture many-to-many relationships between dimensions without containing any measurable numeric or textual facts. They are useful for tracking events or occurrences where no measures are involved, such as student registrations.</w:t>
      </w:r>
    </w:p>
    <w:p w14:paraId="47B8FA19" w14:textId="58F736AE"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b/>
          <w:bCs/>
          <w:color w:val="0D0D0D" w:themeColor="text1" w:themeTint="F2"/>
        </w:rPr>
      </w:pPr>
      <w:r w:rsidRPr="009B34A8">
        <w:rPr>
          <w:rFonts w:asciiTheme="minorHAnsi" w:eastAsiaTheme="minorEastAsia" w:hAnsiTheme="minorHAnsi" w:cstheme="minorHAnsi"/>
          <w:b/>
          <w:bCs/>
          <w:color w:val="0D0D0D" w:themeColor="text1" w:themeTint="F2"/>
        </w:rPr>
        <w:t>Types of Facts:</w:t>
      </w:r>
    </w:p>
    <w:p w14:paraId="5192CAF4" w14:textId="71342EE6" w:rsidR="0D7C7592" w:rsidRPr="009B34A8" w:rsidRDefault="0D7C7592" w:rsidP="005F28B0">
      <w:pPr>
        <w:pStyle w:val="ListParagraph"/>
        <w:numPr>
          <w:ilvl w:val="1"/>
          <w:numId w:val="1"/>
        </w:numPr>
        <w:shd w:val="clear" w:color="auto" w:fill="FFFFFF" w:themeFill="background1"/>
        <w:ind w:left="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Additive:</w:t>
      </w:r>
      <w:r w:rsidRPr="009B34A8">
        <w:rPr>
          <w:rFonts w:asciiTheme="minorHAnsi" w:eastAsiaTheme="minorEastAsia" w:hAnsiTheme="minorHAnsi" w:cstheme="minorHAnsi"/>
          <w:color w:val="0D0D0D" w:themeColor="text1" w:themeTint="F2"/>
        </w:rPr>
        <w:t xml:space="preserve"> Additive facts allow for the summation of measures across all dimensions. Examples include quantity sold or dollars sold.</w:t>
      </w:r>
    </w:p>
    <w:p w14:paraId="27D2160E" w14:textId="552A6742" w:rsidR="0D7C7592" w:rsidRPr="009B34A8" w:rsidRDefault="0D7C7592" w:rsidP="005F28B0">
      <w:pPr>
        <w:pStyle w:val="ListParagraph"/>
        <w:numPr>
          <w:ilvl w:val="1"/>
          <w:numId w:val="1"/>
        </w:numPr>
        <w:shd w:val="clear" w:color="auto" w:fill="FFFFFF" w:themeFill="background1"/>
        <w:ind w:left="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Semi-Additive:</w:t>
      </w:r>
      <w:r w:rsidRPr="009B34A8">
        <w:rPr>
          <w:rFonts w:asciiTheme="minorHAnsi" w:eastAsiaTheme="minorEastAsia" w:hAnsiTheme="minorHAnsi" w:cstheme="minorHAnsi"/>
          <w:color w:val="0D0D0D" w:themeColor="text1" w:themeTint="F2"/>
        </w:rPr>
        <w:t xml:space="preserve"> Semi-additive facts allow for the summation of measures across some dimensions but not all. An example is inventory levels.</w:t>
      </w:r>
    </w:p>
    <w:p w14:paraId="69A6A30C" w14:textId="2D4AA6C9" w:rsidR="0D7C7592" w:rsidRPr="009B34A8" w:rsidRDefault="0D7C7592" w:rsidP="005F28B0">
      <w:pPr>
        <w:pStyle w:val="ListParagraph"/>
        <w:numPr>
          <w:ilvl w:val="1"/>
          <w:numId w:val="1"/>
        </w:numPr>
        <w:shd w:val="clear" w:color="auto" w:fill="FFFFFF" w:themeFill="background1"/>
        <w:ind w:left="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lastRenderedPageBreak/>
        <w:t>Non-Additive:</w:t>
      </w:r>
      <w:r w:rsidRPr="009B34A8">
        <w:rPr>
          <w:rFonts w:asciiTheme="minorHAnsi" w:eastAsiaTheme="minorEastAsia" w:hAnsiTheme="minorHAnsi" w:cstheme="minorHAnsi"/>
          <w:color w:val="0D0D0D" w:themeColor="text1" w:themeTint="F2"/>
        </w:rPr>
        <w:t xml:space="preserve"> Non-additive facts do not allow for the summation of measures across any dimensions.</w:t>
      </w:r>
    </w:p>
    <w:p w14:paraId="563103BE" w14:textId="3924711A" w:rsidR="0D7C7592" w:rsidRPr="009B34A8" w:rsidRDefault="0D7C7592" w:rsidP="005F28B0">
      <w:pPr>
        <w:shd w:val="clear" w:color="auto" w:fill="FFFFFF" w:themeFill="background1"/>
        <w:spacing w:before="300" w:after="300"/>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Types of Dimensions:</w:t>
      </w:r>
    </w:p>
    <w:p w14:paraId="02A963E2" w14:textId="3C30AFF0"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Conformed Dimension:</w:t>
      </w:r>
      <w:r w:rsidRPr="009B34A8">
        <w:rPr>
          <w:rFonts w:asciiTheme="minorHAnsi" w:eastAsiaTheme="minorEastAsia" w:hAnsiTheme="minorHAnsi" w:cstheme="minorHAnsi"/>
          <w:color w:val="0D0D0D" w:themeColor="text1" w:themeTint="F2"/>
        </w:rPr>
        <w:t xml:space="preserve"> Conformed dimensions are dimension tables that are created or built once and used across multiple instances or processes. An example is a date dimension.</w:t>
      </w:r>
    </w:p>
    <w:p w14:paraId="0A7CBC90" w14:textId="5A7F0F61"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Junk Dimension:</w:t>
      </w:r>
      <w:r w:rsidRPr="009B34A8">
        <w:rPr>
          <w:rFonts w:asciiTheme="minorHAnsi" w:eastAsiaTheme="minorEastAsia" w:hAnsiTheme="minorHAnsi" w:cstheme="minorHAnsi"/>
          <w:color w:val="0D0D0D" w:themeColor="text1" w:themeTint="F2"/>
        </w:rPr>
        <w:t xml:space="preserve"> Junk dimensions are collections of random transaction codes, flags, or text attributes. They help in simplifying and organizing data storage and analysis.</w:t>
      </w:r>
    </w:p>
    <w:p w14:paraId="5FEB2B47" w14:textId="6D018B5C" w:rsidR="0D7C7592" w:rsidRPr="009B34A8" w:rsidRDefault="0D7C7592" w:rsidP="005F28B0">
      <w:pPr>
        <w:pStyle w:val="ListParagraph"/>
        <w:numPr>
          <w:ilvl w:val="0"/>
          <w:numId w:val="1"/>
        </w:numPr>
        <w:shd w:val="clear" w:color="auto" w:fill="FFFFFF" w:themeFill="background1"/>
        <w:spacing w:before="240" w:after="24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Degenerative Dimension:</w:t>
      </w:r>
      <w:r w:rsidRPr="009B34A8">
        <w:rPr>
          <w:rFonts w:asciiTheme="minorHAnsi" w:eastAsiaTheme="minorEastAsia" w:hAnsiTheme="minorHAnsi" w:cstheme="minorHAnsi"/>
          <w:color w:val="0D0D0D" w:themeColor="text1" w:themeTint="F2"/>
        </w:rPr>
        <w:t xml:space="preserve"> Degenerative dimensions are characterized by having a foreign key present in the fact table without an associated primary key. They represent a measurable value in the fact table without a corresponding dimension table.</w:t>
      </w:r>
    </w:p>
    <w:p w14:paraId="52EA6327" w14:textId="389D6D45" w:rsidR="3311D90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Catalog:</w:t>
      </w:r>
    </w:p>
    <w:p w14:paraId="4745C3D3" w14:textId="53E0099E"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catalog is an organized inventory of data assets in the organization. It uses metadata to help organizations manage their data. It also helps data professionals collect, organize, access, and enrich metadata to support data discovery and governance.</w:t>
      </w:r>
    </w:p>
    <w:p w14:paraId="4E3EBDFB" w14:textId="565D351F" w:rsidR="0025512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Masking/ Data Anonymization:</w:t>
      </w:r>
    </w:p>
    <w:p w14:paraId="77B5D236" w14:textId="0C64BF5E"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masking and anonymization are techniques to protect sensitive or confidential data from unauthorized access or disclosure. They are often used when sharing data with external parties, such as customers, partners, or researchers, or when testing or developing applications that use real data.</w:t>
      </w:r>
    </w:p>
    <w:p w14:paraId="1E7564BA" w14:textId="366CEB27"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sz w:val="28"/>
          <w:szCs w:val="28"/>
        </w:rPr>
        <w:t xml:space="preserve">PII </w:t>
      </w:r>
      <w:r w:rsidRPr="009B34A8">
        <w:rPr>
          <w:rFonts w:asciiTheme="minorHAnsi" w:eastAsiaTheme="minorEastAsia" w:hAnsiTheme="minorHAnsi" w:cstheme="minorHAnsi"/>
          <w:b/>
          <w:bCs/>
          <w:color w:val="0D0D0D" w:themeColor="text1" w:themeTint="F2"/>
          <w:sz w:val="28"/>
          <w:szCs w:val="28"/>
        </w:rPr>
        <w:t>Data</w:t>
      </w:r>
      <w:r w:rsidRPr="009B34A8">
        <w:rPr>
          <w:rFonts w:asciiTheme="minorHAnsi" w:eastAsiaTheme="minorEastAsia" w:hAnsiTheme="minorHAnsi" w:cstheme="minorHAnsi"/>
          <w:b/>
          <w:bCs/>
          <w:color w:val="0D0D0D" w:themeColor="text1" w:themeTint="F2"/>
          <w:sz w:val="28"/>
          <w:szCs w:val="28"/>
        </w:rPr>
        <w:t>:</w:t>
      </w:r>
    </w:p>
    <w:p w14:paraId="34AF2A72" w14:textId="02B4ED17"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Personally identifiable information (PII) is any information connected to a specific individual that can be used to uncover that individual's identity, such as their social security number, full name, email address or phone number.</w:t>
      </w:r>
    </w:p>
    <w:p w14:paraId="2EDA6756" w14:textId="2149018D" w:rsidR="0025512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w:t>
      </w:r>
      <w:r w:rsidRPr="009B34A8">
        <w:rPr>
          <w:rFonts w:asciiTheme="minorHAnsi" w:eastAsiaTheme="minorEastAsia" w:hAnsiTheme="minorHAnsi" w:cstheme="minorHAnsi"/>
          <w:b/>
          <w:bCs/>
          <w:color w:val="0D0D0D" w:themeColor="text1" w:themeTint="F2"/>
          <w:sz w:val="28"/>
          <w:szCs w:val="28"/>
        </w:rPr>
        <w:t xml:space="preserve"> </w:t>
      </w:r>
      <w:r w:rsidRPr="009B34A8">
        <w:rPr>
          <w:rFonts w:asciiTheme="minorHAnsi" w:eastAsiaTheme="minorEastAsia" w:hAnsiTheme="minorHAnsi" w:cstheme="minorHAnsi"/>
          <w:b/>
          <w:bCs/>
          <w:color w:val="0D0D0D" w:themeColor="text1" w:themeTint="F2"/>
          <w:sz w:val="28"/>
          <w:szCs w:val="28"/>
        </w:rPr>
        <w:t>Democratization</w:t>
      </w:r>
      <w:r w:rsidRPr="009B34A8">
        <w:rPr>
          <w:rFonts w:asciiTheme="minorHAnsi" w:eastAsiaTheme="minorEastAsia" w:hAnsiTheme="minorHAnsi" w:cstheme="minorHAnsi"/>
          <w:b/>
          <w:bCs/>
          <w:color w:val="0D0D0D" w:themeColor="text1" w:themeTint="F2"/>
          <w:sz w:val="28"/>
          <w:szCs w:val="28"/>
        </w:rPr>
        <w:t xml:space="preserve">: </w:t>
      </w:r>
    </w:p>
    <w:p w14:paraId="435B9D3D" w14:textId="48274684"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In a business sense, data democratization is the practice of providing data access to everyone in an organization. This means empowering every team member to access and use data for informed decision-making without requiring technical expertise or IT intervention.</w:t>
      </w:r>
    </w:p>
    <w:p w14:paraId="70357257" w14:textId="3F4190CD" w:rsidR="0025512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25512F">
        <w:rPr>
          <w:rFonts w:asciiTheme="minorHAnsi" w:eastAsiaTheme="minorEastAsia" w:hAnsiTheme="minorHAnsi" w:cstheme="minorHAnsi"/>
          <w:b/>
          <w:bCs/>
          <w:color w:val="0D0D0D" w:themeColor="text1" w:themeTint="F2"/>
          <w:sz w:val="28"/>
          <w:szCs w:val="28"/>
        </w:rPr>
        <w:t>Data Modeling</w:t>
      </w:r>
      <w:r w:rsidRPr="009B34A8">
        <w:rPr>
          <w:rFonts w:asciiTheme="minorHAnsi" w:eastAsiaTheme="minorEastAsia" w:hAnsiTheme="minorHAnsi" w:cstheme="minorHAnsi"/>
          <w:b/>
          <w:bCs/>
          <w:color w:val="0D0D0D" w:themeColor="text1" w:themeTint="F2"/>
          <w:sz w:val="28"/>
          <w:szCs w:val="28"/>
        </w:rPr>
        <w:t>:</w:t>
      </w:r>
    </w:p>
    <w:p w14:paraId="54855123" w14:textId="47376A6A" w:rsidR="0025512F" w:rsidRPr="0025512F" w:rsidRDefault="0025512F" w:rsidP="005F28B0">
      <w:pPr>
        <w:spacing w:after="160" w:line="259" w:lineRule="auto"/>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 xml:space="preserve">Data modeling is the process of analyzing and defining all the different data </w:t>
      </w:r>
      <w:r w:rsidRPr="009B34A8">
        <w:rPr>
          <w:rFonts w:asciiTheme="minorHAnsi" w:eastAsiaTheme="minorEastAsia" w:hAnsiTheme="minorHAnsi" w:cstheme="minorHAnsi"/>
          <w:color w:val="0D0D0D" w:themeColor="text1" w:themeTint="F2"/>
        </w:rPr>
        <w:t>types of</w:t>
      </w:r>
      <w:r w:rsidRPr="009B34A8">
        <w:rPr>
          <w:rFonts w:asciiTheme="minorHAnsi" w:eastAsiaTheme="minorEastAsia" w:hAnsiTheme="minorHAnsi" w:cstheme="minorHAnsi"/>
          <w:color w:val="0D0D0D" w:themeColor="text1" w:themeTint="F2"/>
        </w:rPr>
        <w:t xml:space="preserve"> your business collects and produces, as well as the relationships between those bits of data.</w:t>
      </w:r>
    </w:p>
    <w:p w14:paraId="0B384474" w14:textId="1EDA55C8" w:rsidR="0025512F" w:rsidRPr="009B34A8" w:rsidRDefault="0025512F" w:rsidP="005F28B0">
      <w:pPr>
        <w:jc w:val="both"/>
        <w:rPr>
          <w:rFonts w:asciiTheme="minorHAnsi" w:eastAsiaTheme="minorEastAsia" w:hAnsiTheme="minorHAnsi" w:cstheme="minorHAnsi"/>
          <w:color w:val="0D0D0D" w:themeColor="text1" w:themeTint="F2"/>
        </w:rPr>
      </w:pPr>
      <w:r w:rsidRPr="0025512F">
        <w:rPr>
          <w:rFonts w:asciiTheme="minorHAnsi" w:eastAsiaTheme="minorEastAsia" w:hAnsiTheme="minorHAnsi" w:cstheme="minorHAnsi"/>
          <w:b/>
          <w:bCs/>
          <w:color w:val="0D0D0D" w:themeColor="text1" w:themeTint="F2"/>
          <w:sz w:val="28"/>
          <w:szCs w:val="28"/>
        </w:rPr>
        <w:t>Da</w:t>
      </w:r>
      <w:r w:rsidRPr="009B34A8">
        <w:rPr>
          <w:rFonts w:asciiTheme="minorHAnsi" w:eastAsiaTheme="minorEastAsia" w:hAnsiTheme="minorHAnsi" w:cstheme="minorHAnsi"/>
          <w:b/>
          <w:bCs/>
          <w:color w:val="0D0D0D" w:themeColor="text1" w:themeTint="F2"/>
          <w:sz w:val="28"/>
          <w:szCs w:val="28"/>
        </w:rPr>
        <w:t>shboard:</w:t>
      </w:r>
    </w:p>
    <w:p w14:paraId="7DD840DB" w14:textId="1FAB5713"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A dashboard is a way of displaying various types of visual data in one place. Usually, a dashboard is intended to convey different, but related information in an easy-to-digest form.</w:t>
      </w:r>
    </w:p>
    <w:p w14:paraId="43078968" w14:textId="09738E67" w:rsidR="0025512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25512F">
        <w:rPr>
          <w:rFonts w:asciiTheme="minorHAnsi" w:eastAsiaTheme="minorEastAsia" w:hAnsiTheme="minorHAnsi" w:cstheme="minorHAnsi"/>
          <w:b/>
          <w:bCs/>
          <w:color w:val="0D0D0D" w:themeColor="text1" w:themeTint="F2"/>
          <w:sz w:val="28"/>
          <w:szCs w:val="28"/>
        </w:rPr>
        <w:t>Data Ecosystem</w:t>
      </w:r>
      <w:r w:rsidRPr="009B34A8">
        <w:rPr>
          <w:rFonts w:asciiTheme="minorHAnsi" w:eastAsiaTheme="minorEastAsia" w:hAnsiTheme="minorHAnsi" w:cstheme="minorHAnsi"/>
          <w:b/>
          <w:bCs/>
          <w:color w:val="0D0D0D" w:themeColor="text1" w:themeTint="F2"/>
          <w:sz w:val="28"/>
          <w:szCs w:val="28"/>
        </w:rPr>
        <w:t>:</w:t>
      </w:r>
    </w:p>
    <w:p w14:paraId="4CE4B34E" w14:textId="105DBDB5"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 xml:space="preserve">A data ecosystem is the complex environment of co-dependent networks and actors that contribute to data collection, </w:t>
      </w:r>
      <w:r w:rsidRPr="009B34A8">
        <w:rPr>
          <w:rFonts w:asciiTheme="minorHAnsi" w:eastAsiaTheme="minorEastAsia" w:hAnsiTheme="minorHAnsi" w:cstheme="minorHAnsi"/>
          <w:color w:val="0D0D0D" w:themeColor="text1" w:themeTint="F2"/>
        </w:rPr>
        <w:t>transfer,</w:t>
      </w:r>
      <w:r w:rsidRPr="009B34A8">
        <w:rPr>
          <w:rFonts w:asciiTheme="minorHAnsi" w:eastAsiaTheme="minorEastAsia" w:hAnsiTheme="minorHAnsi" w:cstheme="minorHAnsi"/>
          <w:color w:val="0D0D0D" w:themeColor="text1" w:themeTint="F2"/>
        </w:rPr>
        <w:t xml:space="preserve"> and use. They can span across sectors – such as healthcare or finance, to inform one another's practices.</w:t>
      </w:r>
    </w:p>
    <w:p w14:paraId="744B5CD8" w14:textId="381E7498" w:rsidR="0025512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25512F">
        <w:rPr>
          <w:rFonts w:asciiTheme="minorHAnsi" w:eastAsiaTheme="minorEastAsia" w:hAnsiTheme="minorHAnsi" w:cstheme="minorHAnsi"/>
          <w:b/>
          <w:bCs/>
          <w:color w:val="0D0D0D" w:themeColor="text1" w:themeTint="F2"/>
          <w:sz w:val="28"/>
          <w:szCs w:val="28"/>
        </w:rPr>
        <w:t>Data Enrichment</w:t>
      </w:r>
      <w:r w:rsidRPr="009B34A8">
        <w:rPr>
          <w:rFonts w:asciiTheme="minorHAnsi" w:eastAsiaTheme="minorEastAsia" w:hAnsiTheme="minorHAnsi" w:cstheme="minorHAnsi"/>
          <w:b/>
          <w:bCs/>
          <w:color w:val="0D0D0D" w:themeColor="text1" w:themeTint="F2"/>
          <w:sz w:val="28"/>
          <w:szCs w:val="28"/>
        </w:rPr>
        <w:t>:</w:t>
      </w:r>
    </w:p>
    <w:p w14:paraId="555A45D0" w14:textId="23415245"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enrichment is the process of incorporating new updates and information into an organization's existing database to improve accuracy and add missing information. Building on your existing data allows for better business decisions and better customer relationships.</w:t>
      </w:r>
    </w:p>
    <w:p w14:paraId="2BB692D1" w14:textId="2B90266C" w:rsidR="0025512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25512F">
        <w:rPr>
          <w:rFonts w:asciiTheme="minorHAnsi" w:eastAsiaTheme="minorEastAsia" w:hAnsiTheme="minorHAnsi" w:cstheme="minorHAnsi"/>
          <w:b/>
          <w:bCs/>
          <w:color w:val="0D0D0D" w:themeColor="text1" w:themeTint="F2"/>
          <w:sz w:val="28"/>
          <w:szCs w:val="28"/>
        </w:rPr>
        <w:t>Data E</w:t>
      </w:r>
      <w:r w:rsidRPr="009B34A8">
        <w:rPr>
          <w:rFonts w:asciiTheme="minorHAnsi" w:eastAsiaTheme="minorEastAsia" w:hAnsiTheme="minorHAnsi" w:cstheme="minorHAnsi"/>
          <w:b/>
          <w:bCs/>
          <w:color w:val="0D0D0D" w:themeColor="text1" w:themeTint="F2"/>
          <w:sz w:val="28"/>
          <w:szCs w:val="28"/>
        </w:rPr>
        <w:t>xchange</w:t>
      </w:r>
      <w:r w:rsidRPr="009B34A8">
        <w:rPr>
          <w:rFonts w:asciiTheme="minorHAnsi" w:eastAsiaTheme="minorEastAsia" w:hAnsiTheme="minorHAnsi" w:cstheme="minorHAnsi"/>
          <w:b/>
          <w:bCs/>
          <w:color w:val="0D0D0D" w:themeColor="text1" w:themeTint="F2"/>
          <w:sz w:val="28"/>
          <w:szCs w:val="28"/>
        </w:rPr>
        <w:t>:</w:t>
      </w:r>
    </w:p>
    <w:p w14:paraId="5B51E10D" w14:textId="7498F9DD"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exchange refers to the process of transferring data and large files between different organizations and systems, ensuring that the information and its intended meaning remain intact.</w:t>
      </w:r>
    </w:p>
    <w:p w14:paraId="6649CC6C" w14:textId="5597DC1F" w:rsidR="0025512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25512F">
        <w:rPr>
          <w:rFonts w:asciiTheme="minorHAnsi" w:eastAsiaTheme="minorEastAsia" w:hAnsiTheme="minorHAnsi" w:cstheme="minorHAnsi"/>
          <w:b/>
          <w:bCs/>
          <w:color w:val="0D0D0D" w:themeColor="text1" w:themeTint="F2"/>
          <w:sz w:val="28"/>
          <w:szCs w:val="28"/>
        </w:rPr>
        <w:t>Data Extraction</w:t>
      </w:r>
      <w:r w:rsidRPr="009B34A8">
        <w:rPr>
          <w:rFonts w:asciiTheme="minorHAnsi" w:eastAsiaTheme="minorEastAsia" w:hAnsiTheme="minorHAnsi" w:cstheme="minorHAnsi"/>
          <w:b/>
          <w:bCs/>
          <w:color w:val="0D0D0D" w:themeColor="text1" w:themeTint="F2"/>
          <w:sz w:val="28"/>
          <w:szCs w:val="28"/>
        </w:rPr>
        <w:t>:</w:t>
      </w:r>
    </w:p>
    <w:p w14:paraId="7F8BAF00" w14:textId="7F46FE47"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lastRenderedPageBreak/>
        <w:t>Data extraction is the process of collecting or retrieving disparate types of data from a variety of sources, many of which may be poorly organized or completely unstructured.</w:t>
      </w:r>
    </w:p>
    <w:p w14:paraId="52321FBD" w14:textId="423EC323" w:rsidR="0025512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governance</w:t>
      </w:r>
      <w:r w:rsidRPr="009B34A8">
        <w:rPr>
          <w:rFonts w:asciiTheme="minorHAnsi" w:eastAsiaTheme="minorEastAsia" w:hAnsiTheme="minorHAnsi" w:cstheme="minorHAnsi"/>
          <w:b/>
          <w:bCs/>
          <w:color w:val="0D0D0D" w:themeColor="text1" w:themeTint="F2"/>
          <w:sz w:val="28"/>
          <w:szCs w:val="28"/>
        </w:rPr>
        <w:t>:</w:t>
      </w:r>
    </w:p>
    <w:p w14:paraId="43DA53EA" w14:textId="7655BC9F"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governance is everything you do to ensure data is secure, private, accurate, available, and usable. It includes the actions people must take, the processes they must follow, and the technology that supports them throughout the data life cycle.</w:t>
      </w:r>
    </w:p>
    <w:p w14:paraId="46BEFADB" w14:textId="5CB82584" w:rsidR="0025512F" w:rsidRPr="009B34A8" w:rsidRDefault="0025512F"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Ingestion:</w:t>
      </w:r>
    </w:p>
    <w:p w14:paraId="749A423E" w14:textId="2C1BEF7B" w:rsidR="0025512F" w:rsidRPr="009B34A8" w:rsidRDefault="0025512F"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ingestion is the process of importing large, assorted data files from multiple sources into a single, cloud-based storage medium—a data warehouse, data mart or database—where it can be accessed and analyzed.</w:t>
      </w:r>
    </w:p>
    <w:p w14:paraId="3B6E7323" w14:textId="44555EBB" w:rsidR="0025512F" w:rsidRPr="0025512F" w:rsidRDefault="0025512F" w:rsidP="005F28B0">
      <w:pPr>
        <w:spacing w:after="160" w:line="259" w:lineRule="auto"/>
        <w:jc w:val="both"/>
        <w:rPr>
          <w:rFonts w:asciiTheme="minorHAnsi" w:eastAsiaTheme="minorEastAsia" w:hAnsiTheme="minorHAnsi" w:cstheme="minorHAnsi"/>
          <w:b/>
          <w:bCs/>
          <w:color w:val="0D0D0D" w:themeColor="text1" w:themeTint="F2"/>
          <w:sz w:val="28"/>
          <w:szCs w:val="28"/>
        </w:rPr>
      </w:pPr>
      <w:r w:rsidRPr="0025512F">
        <w:rPr>
          <w:rFonts w:asciiTheme="minorHAnsi" w:eastAsiaTheme="minorEastAsia" w:hAnsiTheme="minorHAnsi" w:cstheme="minorHAnsi"/>
          <w:b/>
          <w:bCs/>
          <w:color w:val="0D0D0D" w:themeColor="text1" w:themeTint="F2"/>
          <w:sz w:val="28"/>
          <w:szCs w:val="28"/>
        </w:rPr>
        <w:t>Data Joins</w:t>
      </w:r>
      <w:r w:rsidRPr="009B34A8">
        <w:rPr>
          <w:rFonts w:asciiTheme="minorHAnsi" w:eastAsiaTheme="minorEastAsia" w:hAnsiTheme="minorHAnsi" w:cstheme="minorHAnsi"/>
          <w:b/>
          <w:bCs/>
          <w:color w:val="0D0D0D" w:themeColor="text1" w:themeTint="F2"/>
          <w:sz w:val="28"/>
          <w:szCs w:val="28"/>
        </w:rPr>
        <w:t>:</w:t>
      </w:r>
    </w:p>
    <w:p w14:paraId="74C4926F" w14:textId="41E89C41" w:rsidR="0025512F" w:rsidRPr="009B34A8" w:rsidRDefault="00971544"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 xml:space="preserve">A data join is when two data sets are combined in a </w:t>
      </w:r>
      <w:r w:rsidRPr="009B34A8">
        <w:rPr>
          <w:rFonts w:asciiTheme="minorHAnsi" w:eastAsiaTheme="minorEastAsia" w:hAnsiTheme="minorHAnsi" w:cstheme="minorHAnsi"/>
          <w:color w:val="0D0D0D" w:themeColor="text1" w:themeTint="F2"/>
        </w:rPr>
        <w:t>side-by-side</w:t>
      </w:r>
      <w:r w:rsidRPr="009B34A8">
        <w:rPr>
          <w:rFonts w:asciiTheme="minorHAnsi" w:eastAsiaTheme="minorEastAsia" w:hAnsiTheme="minorHAnsi" w:cstheme="minorHAnsi"/>
          <w:color w:val="0D0D0D" w:themeColor="text1" w:themeTint="F2"/>
        </w:rPr>
        <w:t xml:space="preserve"> manner, therefore at least one column in each data set must be the same. </w:t>
      </w:r>
    </w:p>
    <w:p w14:paraId="406830F9" w14:textId="3B6982AF" w:rsidR="00971544" w:rsidRPr="009B34A8" w:rsidRDefault="00971544"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lineage</w:t>
      </w:r>
      <w:r w:rsidRPr="009B34A8">
        <w:rPr>
          <w:rFonts w:asciiTheme="minorHAnsi" w:eastAsiaTheme="minorEastAsia" w:hAnsiTheme="minorHAnsi" w:cstheme="minorHAnsi"/>
          <w:b/>
          <w:bCs/>
          <w:color w:val="0D0D0D" w:themeColor="text1" w:themeTint="F2"/>
          <w:sz w:val="28"/>
          <w:szCs w:val="28"/>
        </w:rPr>
        <w:t>:</w:t>
      </w:r>
    </w:p>
    <w:p w14:paraId="6E91377F" w14:textId="02CE538E" w:rsidR="0025512F" w:rsidRPr="0025512F" w:rsidRDefault="00971544" w:rsidP="005F28B0">
      <w:pPr>
        <w:spacing w:after="160" w:line="259" w:lineRule="auto"/>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lineage is the process of understanding, recording, and visualizing data as it flows from data sources to consumption. This includes all transformations the data underwent along the way—how the data was transformed, what changed, and why. Data lineage process.</w:t>
      </w:r>
    </w:p>
    <w:p w14:paraId="2FA8D293" w14:textId="04DEFE23" w:rsidR="00971544" w:rsidRPr="00971544" w:rsidRDefault="00971544" w:rsidP="005F28B0">
      <w:pPr>
        <w:spacing w:after="160" w:line="259" w:lineRule="auto"/>
        <w:jc w:val="both"/>
        <w:rPr>
          <w:rFonts w:asciiTheme="minorHAnsi" w:eastAsiaTheme="minorEastAsia" w:hAnsiTheme="minorHAnsi" w:cstheme="minorHAnsi"/>
          <w:b/>
          <w:bCs/>
          <w:color w:val="0D0D0D" w:themeColor="text1" w:themeTint="F2"/>
          <w:sz w:val="28"/>
          <w:szCs w:val="28"/>
        </w:rPr>
      </w:pPr>
      <w:r w:rsidRPr="00971544">
        <w:rPr>
          <w:rFonts w:asciiTheme="minorHAnsi" w:eastAsiaTheme="minorEastAsia" w:hAnsiTheme="minorHAnsi" w:cstheme="minorHAnsi"/>
          <w:b/>
          <w:bCs/>
          <w:color w:val="0D0D0D" w:themeColor="text1" w:themeTint="F2"/>
          <w:sz w:val="28"/>
          <w:szCs w:val="28"/>
        </w:rPr>
        <w:t>Data Mesh</w:t>
      </w:r>
      <w:r w:rsidRPr="009B34A8">
        <w:rPr>
          <w:rFonts w:asciiTheme="minorHAnsi" w:eastAsiaTheme="minorEastAsia" w:hAnsiTheme="minorHAnsi" w:cstheme="minorHAnsi"/>
          <w:b/>
          <w:bCs/>
          <w:color w:val="0D0D0D" w:themeColor="text1" w:themeTint="F2"/>
          <w:sz w:val="28"/>
          <w:szCs w:val="28"/>
        </w:rPr>
        <w:t>:</w:t>
      </w:r>
    </w:p>
    <w:p w14:paraId="3B1A2903" w14:textId="029A28F3" w:rsidR="0025512F" w:rsidRPr="009B34A8" w:rsidRDefault="00971544"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A data mesh is a decentralized data architecture that organizes data by a specific business domain—for example, marketing, sales, customer service, and more—providing more ownership to the producers of a given dataset.</w:t>
      </w:r>
    </w:p>
    <w:p w14:paraId="5D15BE11" w14:textId="391C78EC" w:rsidR="0025512F" w:rsidRPr="009B34A8" w:rsidRDefault="00971544"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portability</w:t>
      </w:r>
      <w:r w:rsidRPr="009B34A8">
        <w:rPr>
          <w:rFonts w:asciiTheme="minorHAnsi" w:eastAsiaTheme="minorEastAsia" w:hAnsiTheme="minorHAnsi" w:cstheme="minorHAnsi"/>
          <w:b/>
          <w:bCs/>
          <w:color w:val="0D0D0D" w:themeColor="text1" w:themeTint="F2"/>
          <w:sz w:val="28"/>
          <w:szCs w:val="28"/>
        </w:rPr>
        <w:t>:</w:t>
      </w:r>
    </w:p>
    <w:p w14:paraId="117C4605" w14:textId="208E83EA" w:rsidR="0025512F" w:rsidRPr="009B34A8" w:rsidRDefault="00971544"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w:t>
      </w:r>
      <w:r w:rsidRPr="009B34A8">
        <w:rPr>
          <w:rFonts w:asciiTheme="minorHAnsi" w:eastAsiaTheme="minorEastAsia" w:hAnsiTheme="minorHAnsi" w:cstheme="minorHAnsi"/>
          <w:color w:val="0D0D0D" w:themeColor="text1" w:themeTint="F2"/>
        </w:rPr>
        <w:t>ata portability allows individuals to obtain and reuse their personal data for their own purposes across different services. It allows them to move, copy or transfer personal data easily from one IT environment to another in a safe and secure way, without affecting its usability.</w:t>
      </w:r>
    </w:p>
    <w:p w14:paraId="418FCF46" w14:textId="18909548" w:rsidR="0025512F" w:rsidRPr="009B34A8" w:rsidRDefault="00971544"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replication</w:t>
      </w:r>
      <w:r w:rsidRPr="009B34A8">
        <w:rPr>
          <w:rFonts w:asciiTheme="minorHAnsi" w:eastAsiaTheme="minorEastAsia" w:hAnsiTheme="minorHAnsi" w:cstheme="minorHAnsi"/>
          <w:b/>
          <w:bCs/>
          <w:color w:val="0D0D0D" w:themeColor="text1" w:themeTint="F2"/>
          <w:sz w:val="28"/>
          <w:szCs w:val="28"/>
        </w:rPr>
        <w:t>:</w:t>
      </w:r>
    </w:p>
    <w:p w14:paraId="21D59D9F" w14:textId="1DD3D571" w:rsidR="0025512F" w:rsidRPr="009B34A8" w:rsidRDefault="00971544"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replication is the process of copying data from one location to another. The technology helps an organization maintain up-to-date copies of its data in the event of a disaster. Replication can take place over a storage area network, local area network or local wide area network as well as to the cloud.</w:t>
      </w:r>
    </w:p>
    <w:p w14:paraId="795FB12F" w14:textId="316B5DCF" w:rsidR="0025512F" w:rsidRPr="009B34A8" w:rsidRDefault="00971544"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privacy</w:t>
      </w:r>
      <w:r w:rsidRPr="009B34A8">
        <w:rPr>
          <w:rFonts w:asciiTheme="minorHAnsi" w:eastAsiaTheme="minorEastAsia" w:hAnsiTheme="minorHAnsi" w:cstheme="minorHAnsi"/>
          <w:b/>
          <w:bCs/>
          <w:color w:val="0D0D0D" w:themeColor="text1" w:themeTint="F2"/>
          <w:sz w:val="28"/>
          <w:szCs w:val="28"/>
        </w:rPr>
        <w:t>:</w:t>
      </w:r>
    </w:p>
    <w:p w14:paraId="6C646EF9" w14:textId="5B22E88E" w:rsidR="0025512F" w:rsidRPr="009B34A8" w:rsidRDefault="00971544"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privacy generally means the ability of a person to determine for themselves when, how, and to what extent personal information about them is shared with or communicated to others. This personal information can be one's name, location, contact information, or online or real-world behavior.</w:t>
      </w:r>
    </w:p>
    <w:p w14:paraId="222581B0" w14:textId="0B8C1A4E" w:rsidR="0025512F" w:rsidRPr="009B34A8" w:rsidRDefault="00971544"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consistency</w:t>
      </w:r>
      <w:r w:rsidRPr="009B34A8">
        <w:rPr>
          <w:rFonts w:asciiTheme="minorHAnsi" w:eastAsiaTheme="minorEastAsia" w:hAnsiTheme="minorHAnsi" w:cstheme="minorHAnsi"/>
          <w:b/>
          <w:bCs/>
          <w:color w:val="0D0D0D" w:themeColor="text1" w:themeTint="F2"/>
          <w:sz w:val="28"/>
          <w:szCs w:val="28"/>
        </w:rPr>
        <w:t>:</w:t>
      </w:r>
    </w:p>
    <w:p w14:paraId="779BE1DA" w14:textId="7920BAC1" w:rsidR="0025512F" w:rsidRPr="009B34A8" w:rsidRDefault="00971544"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 xml:space="preserve">Data consistency refers to the state of data in which all copies or instances are the same across all systems and databases. Consistency helps ensure that data is accurate, </w:t>
      </w:r>
      <w:r w:rsidRPr="009B34A8">
        <w:rPr>
          <w:rFonts w:asciiTheme="minorHAnsi" w:eastAsiaTheme="minorEastAsia" w:hAnsiTheme="minorHAnsi" w:cstheme="minorHAnsi"/>
          <w:color w:val="0D0D0D" w:themeColor="text1" w:themeTint="F2"/>
        </w:rPr>
        <w:t>up-to-date,</w:t>
      </w:r>
      <w:r w:rsidRPr="009B34A8">
        <w:rPr>
          <w:rFonts w:asciiTheme="minorHAnsi" w:eastAsiaTheme="minorEastAsia" w:hAnsiTheme="minorHAnsi" w:cstheme="minorHAnsi"/>
          <w:color w:val="0D0D0D" w:themeColor="text1" w:themeTint="F2"/>
        </w:rPr>
        <w:t xml:space="preserve"> and coherent across different database systems, </w:t>
      </w:r>
      <w:r w:rsidRPr="009B34A8">
        <w:rPr>
          <w:rFonts w:asciiTheme="minorHAnsi" w:eastAsiaTheme="minorEastAsia" w:hAnsiTheme="minorHAnsi" w:cstheme="minorHAnsi"/>
          <w:color w:val="0D0D0D" w:themeColor="text1" w:themeTint="F2"/>
        </w:rPr>
        <w:t>applications,</w:t>
      </w:r>
      <w:r w:rsidRPr="009B34A8">
        <w:rPr>
          <w:rFonts w:asciiTheme="minorHAnsi" w:eastAsiaTheme="minorEastAsia" w:hAnsiTheme="minorHAnsi" w:cstheme="minorHAnsi"/>
          <w:color w:val="0D0D0D" w:themeColor="text1" w:themeTint="F2"/>
        </w:rPr>
        <w:t xml:space="preserve"> and platforms.</w:t>
      </w:r>
    </w:p>
    <w:p w14:paraId="3882E7A9" w14:textId="60846CB5" w:rsidR="00971544" w:rsidRPr="009B34A8" w:rsidRDefault="00971544"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Quality</w:t>
      </w:r>
      <w:r w:rsidRPr="009B34A8">
        <w:rPr>
          <w:rFonts w:asciiTheme="minorHAnsi" w:eastAsiaTheme="minorEastAsia" w:hAnsiTheme="minorHAnsi" w:cstheme="minorHAnsi"/>
          <w:b/>
          <w:bCs/>
          <w:color w:val="0D0D0D" w:themeColor="text1" w:themeTint="F2"/>
          <w:sz w:val="28"/>
          <w:szCs w:val="28"/>
        </w:rPr>
        <w:t>:</w:t>
      </w:r>
    </w:p>
    <w:p w14:paraId="0B9B089F" w14:textId="35A0DD97" w:rsidR="00971544" w:rsidRPr="009B34A8" w:rsidRDefault="00971544"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 xml:space="preserve">Data quality measures how well a dataset meets criteria for accuracy, completeness, validity, consistency, uniqueness, </w:t>
      </w:r>
      <w:r w:rsidRPr="009B34A8">
        <w:rPr>
          <w:rFonts w:asciiTheme="minorHAnsi" w:eastAsiaTheme="minorEastAsia" w:hAnsiTheme="minorHAnsi" w:cstheme="minorHAnsi"/>
          <w:color w:val="0D0D0D" w:themeColor="text1" w:themeTint="F2"/>
        </w:rPr>
        <w:t>timeliness,</w:t>
      </w:r>
      <w:r w:rsidRPr="009B34A8">
        <w:rPr>
          <w:rFonts w:asciiTheme="minorHAnsi" w:eastAsiaTheme="minorEastAsia" w:hAnsiTheme="minorHAnsi" w:cstheme="minorHAnsi"/>
          <w:color w:val="0D0D0D" w:themeColor="text1" w:themeTint="F2"/>
        </w:rPr>
        <w:t xml:space="preserve"> and fitness for purpose, and it is critical to all data governance initiatives within an organization.</w:t>
      </w:r>
    </w:p>
    <w:p w14:paraId="7CCB5343" w14:textId="1F3C22C6" w:rsidR="00971544" w:rsidRPr="009B34A8" w:rsidRDefault="00971544"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Silo</w:t>
      </w:r>
      <w:r w:rsidRPr="009B34A8">
        <w:rPr>
          <w:rFonts w:asciiTheme="minorHAnsi" w:eastAsiaTheme="minorEastAsia" w:hAnsiTheme="minorHAnsi" w:cstheme="minorHAnsi"/>
          <w:b/>
          <w:bCs/>
          <w:color w:val="0D0D0D" w:themeColor="text1" w:themeTint="F2"/>
          <w:sz w:val="28"/>
          <w:szCs w:val="28"/>
        </w:rPr>
        <w:t>:</w:t>
      </w:r>
    </w:p>
    <w:p w14:paraId="0F8F1E11" w14:textId="0C27BD3B" w:rsidR="00971544" w:rsidRPr="009B34A8" w:rsidRDefault="00971544"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A data silo is a collection of data held by one group that is not easily or fully accessible by other groups in the same organization. Finance, administration, HR, marketing teams, and other departments need different information to do their work.</w:t>
      </w:r>
    </w:p>
    <w:p w14:paraId="079A4E83" w14:textId="294610A5" w:rsidR="00971544" w:rsidRPr="009B34A8" w:rsidRDefault="00971544" w:rsidP="005F28B0">
      <w:pPr>
        <w:jc w:val="both"/>
        <w:rPr>
          <w:rFonts w:asciiTheme="minorHAnsi" w:eastAsiaTheme="minorEastAsia" w:hAnsiTheme="minorHAnsi" w:cstheme="minorHAnsi"/>
          <w:b/>
          <w:bCs/>
          <w:color w:val="0D0D0D" w:themeColor="text1" w:themeTint="F2"/>
          <w:sz w:val="28"/>
          <w:szCs w:val="28"/>
        </w:rPr>
      </w:pPr>
      <w:r w:rsidRPr="00971544">
        <w:rPr>
          <w:rFonts w:asciiTheme="minorHAnsi" w:eastAsiaTheme="minorEastAsia" w:hAnsiTheme="minorHAnsi" w:cstheme="minorHAnsi"/>
          <w:b/>
          <w:bCs/>
          <w:color w:val="0D0D0D" w:themeColor="text1" w:themeTint="F2"/>
          <w:sz w:val="28"/>
          <w:szCs w:val="28"/>
        </w:rPr>
        <w:t>Data Validation</w:t>
      </w:r>
      <w:r w:rsidRPr="009B34A8">
        <w:rPr>
          <w:rFonts w:asciiTheme="minorHAnsi" w:eastAsiaTheme="minorEastAsia" w:hAnsiTheme="minorHAnsi" w:cstheme="minorHAnsi"/>
          <w:b/>
          <w:bCs/>
          <w:color w:val="0D0D0D" w:themeColor="text1" w:themeTint="F2"/>
          <w:sz w:val="28"/>
          <w:szCs w:val="28"/>
        </w:rPr>
        <w:t>:</w:t>
      </w:r>
    </w:p>
    <w:p w14:paraId="18513C90" w14:textId="25050D36" w:rsidR="00971544" w:rsidRPr="009B34A8" w:rsidRDefault="00971544"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lastRenderedPageBreak/>
        <w:t>Data validation is the process of verifying and validating data that is collected before it is used. Any type of data handling task, whether it is gathering data, analyzing it, or structuring it for presentation, must include data validation to ensure accurate results.</w:t>
      </w:r>
    </w:p>
    <w:p w14:paraId="4F584FA9" w14:textId="6BCCD508" w:rsidR="00971544" w:rsidRPr="009B34A8" w:rsidRDefault="00971544"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Wrangling</w:t>
      </w:r>
      <w:r w:rsidRPr="009B34A8">
        <w:rPr>
          <w:rFonts w:asciiTheme="minorHAnsi" w:eastAsiaTheme="minorEastAsia" w:hAnsiTheme="minorHAnsi" w:cstheme="minorHAnsi"/>
          <w:b/>
          <w:bCs/>
          <w:color w:val="0D0D0D" w:themeColor="text1" w:themeTint="F2"/>
          <w:sz w:val="28"/>
          <w:szCs w:val="28"/>
        </w:rPr>
        <w:t>:</w:t>
      </w:r>
    </w:p>
    <w:p w14:paraId="1ECE02D6" w14:textId="3602DD54" w:rsidR="00302420" w:rsidRPr="00302420" w:rsidRDefault="00971544" w:rsidP="005F28B0">
      <w:pPr>
        <w:spacing w:after="160" w:line="259" w:lineRule="auto"/>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 xml:space="preserve">Data wrangling is the process of converting raw data into a usable form. It may also be called data munging or data remediation. You'll typically go through the data wrangling process prior to conducting any data analysis </w:t>
      </w:r>
      <w:r w:rsidRPr="009B34A8">
        <w:rPr>
          <w:rFonts w:asciiTheme="minorHAnsi" w:eastAsiaTheme="minorEastAsia" w:hAnsiTheme="minorHAnsi" w:cstheme="minorHAnsi"/>
          <w:color w:val="0D0D0D" w:themeColor="text1" w:themeTint="F2"/>
        </w:rPr>
        <w:t>to</w:t>
      </w:r>
      <w:r w:rsidRPr="009B34A8">
        <w:rPr>
          <w:rFonts w:asciiTheme="minorHAnsi" w:eastAsiaTheme="minorEastAsia" w:hAnsiTheme="minorHAnsi" w:cstheme="minorHAnsi"/>
          <w:color w:val="0D0D0D" w:themeColor="text1" w:themeTint="F2"/>
        </w:rPr>
        <w:t xml:space="preserve"> ensure your data is reliable and complete.</w:t>
      </w:r>
    </w:p>
    <w:p w14:paraId="7C2027EA" w14:textId="7D280B44" w:rsidR="00302420" w:rsidRPr="009B34A8" w:rsidRDefault="00302420"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stewardship</w:t>
      </w:r>
      <w:r w:rsidRPr="009B34A8">
        <w:rPr>
          <w:rFonts w:asciiTheme="minorHAnsi" w:eastAsiaTheme="minorEastAsia" w:hAnsiTheme="minorHAnsi" w:cstheme="minorHAnsi"/>
          <w:b/>
          <w:bCs/>
          <w:color w:val="0D0D0D" w:themeColor="text1" w:themeTint="F2"/>
          <w:sz w:val="28"/>
          <w:szCs w:val="28"/>
        </w:rPr>
        <w:t>:</w:t>
      </w:r>
      <w:r w:rsidRPr="009B34A8">
        <w:rPr>
          <w:rFonts w:asciiTheme="minorHAnsi" w:eastAsiaTheme="minorEastAsia" w:hAnsiTheme="minorHAnsi" w:cstheme="minorHAnsi"/>
          <w:b/>
          <w:bCs/>
          <w:color w:val="0D0D0D" w:themeColor="text1" w:themeTint="F2"/>
          <w:sz w:val="28"/>
          <w:szCs w:val="28"/>
        </w:rPr>
        <w:t xml:space="preserve"> </w:t>
      </w:r>
    </w:p>
    <w:p w14:paraId="1A702414" w14:textId="77777777" w:rsidR="00302420" w:rsidRPr="009B34A8" w:rsidRDefault="00302420"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Data stewardship is the collection of practices that ensure an organization's data is accessible, usable, safe, and trusted.</w:t>
      </w:r>
    </w:p>
    <w:p w14:paraId="24E3704A" w14:textId="6CE14DBC" w:rsidR="00302420" w:rsidRPr="009B34A8" w:rsidRDefault="00302420"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sz w:val="28"/>
          <w:szCs w:val="28"/>
        </w:rPr>
        <w:t>D</w:t>
      </w:r>
      <w:r w:rsidRPr="00302420">
        <w:rPr>
          <w:rFonts w:asciiTheme="minorHAnsi" w:eastAsiaTheme="minorEastAsia" w:hAnsiTheme="minorHAnsi" w:cstheme="minorHAnsi"/>
          <w:b/>
          <w:bCs/>
          <w:color w:val="0D0D0D" w:themeColor="text1" w:themeTint="F2"/>
          <w:sz w:val="28"/>
          <w:szCs w:val="28"/>
        </w:rPr>
        <w:t>atabase schema</w:t>
      </w:r>
      <w:r w:rsidRPr="009B34A8">
        <w:rPr>
          <w:rFonts w:asciiTheme="minorHAnsi" w:eastAsiaTheme="minorEastAsia" w:hAnsiTheme="minorHAnsi" w:cstheme="minorHAnsi"/>
          <w:b/>
          <w:bCs/>
          <w:color w:val="0D0D0D" w:themeColor="text1" w:themeTint="F2"/>
          <w:sz w:val="28"/>
          <w:szCs w:val="28"/>
        </w:rPr>
        <w:t xml:space="preserve">: </w:t>
      </w:r>
    </w:p>
    <w:p w14:paraId="604F9445" w14:textId="0889ADF6" w:rsidR="00302420" w:rsidRPr="009B34A8" w:rsidRDefault="00302420" w:rsidP="005F28B0">
      <w:pPr>
        <w:jc w:val="both"/>
        <w:rPr>
          <w:rFonts w:asciiTheme="minorHAnsi" w:eastAsiaTheme="minorEastAsia" w:hAnsiTheme="minorHAnsi" w:cstheme="minorHAnsi"/>
          <w:color w:val="0D0D0D" w:themeColor="text1" w:themeTint="F2"/>
        </w:rPr>
      </w:pPr>
      <w:r w:rsidRPr="00302420">
        <w:rPr>
          <w:rFonts w:asciiTheme="minorHAnsi" w:eastAsiaTheme="minorEastAsia" w:hAnsiTheme="minorHAnsi" w:cstheme="minorHAnsi"/>
          <w:color w:val="0D0D0D" w:themeColor="text1" w:themeTint="F2"/>
        </w:rPr>
        <w:t>A database schema refers to the logical and visual configuration of the entire relational database. The database objects are often grouped and displayed as tables, functions, and relations. A schema describes the organization and storage of data in a database and defines the relationship between various tables.</w:t>
      </w:r>
    </w:p>
    <w:p w14:paraId="2A3D23BC" w14:textId="3D685AF8" w:rsidR="00AD0EB3" w:rsidRPr="009B34A8" w:rsidRDefault="00AD0EB3"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 xml:space="preserve">EDI </w:t>
      </w:r>
      <w:r w:rsidRPr="009B34A8">
        <w:rPr>
          <w:rFonts w:asciiTheme="minorHAnsi" w:eastAsiaTheme="minorEastAsia" w:hAnsiTheme="minorHAnsi" w:cstheme="minorHAnsi"/>
          <w:color w:val="0D0D0D" w:themeColor="text1" w:themeTint="F2"/>
          <w:sz w:val="28"/>
          <w:szCs w:val="28"/>
        </w:rPr>
        <w:t>standards</w:t>
      </w:r>
      <w:r w:rsidRPr="009B34A8">
        <w:rPr>
          <w:rFonts w:asciiTheme="minorHAnsi" w:eastAsiaTheme="minorEastAsia" w:hAnsiTheme="minorHAnsi" w:cstheme="minorHAnsi"/>
          <w:color w:val="0D0D0D" w:themeColor="text1" w:themeTint="F2"/>
          <w:sz w:val="28"/>
          <w:szCs w:val="28"/>
        </w:rPr>
        <w:t>:</w:t>
      </w:r>
      <w:r w:rsidRPr="009B34A8">
        <w:rPr>
          <w:rFonts w:asciiTheme="minorHAnsi" w:eastAsiaTheme="minorEastAsia" w:hAnsiTheme="minorHAnsi" w:cstheme="minorHAnsi"/>
          <w:b/>
          <w:bCs/>
          <w:color w:val="0D0D0D" w:themeColor="text1" w:themeTint="F2"/>
          <w:sz w:val="28"/>
          <w:szCs w:val="28"/>
        </w:rPr>
        <w:t> </w:t>
      </w:r>
    </w:p>
    <w:p w14:paraId="2ED7A274" w14:textId="5A16F2AA" w:rsidR="00302420" w:rsidRPr="009B34A8" w:rsidRDefault="00AD0EB3"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EDI standards provide a common language for data exchange and establish a framework for data formatting, message structure, and content.</w:t>
      </w:r>
    </w:p>
    <w:p w14:paraId="061C4CD0" w14:textId="0C2DC9FB" w:rsidR="00AD0EB3" w:rsidRPr="009B34A8" w:rsidRDefault="00AD0EB3"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Observability</w:t>
      </w:r>
      <w:r w:rsidRPr="009B34A8">
        <w:rPr>
          <w:rFonts w:asciiTheme="minorHAnsi" w:eastAsiaTheme="minorEastAsia" w:hAnsiTheme="minorHAnsi" w:cstheme="minorHAnsi"/>
          <w:b/>
          <w:bCs/>
          <w:color w:val="0D0D0D" w:themeColor="text1" w:themeTint="F2"/>
          <w:sz w:val="28"/>
          <w:szCs w:val="28"/>
        </w:rPr>
        <w:t>:</w:t>
      </w:r>
    </w:p>
    <w:p w14:paraId="6E8FE1B6" w14:textId="3A57FD54" w:rsidR="00AD0EB3" w:rsidRPr="009B34A8" w:rsidRDefault="00AD0EB3"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Observability is the extent you can understand the internal state or condition of a complex system based only on knowledge of its external outputs.</w:t>
      </w:r>
    </w:p>
    <w:p w14:paraId="49CA6F06" w14:textId="4BD9D0C9" w:rsidR="00AD0EB3" w:rsidRPr="00302420" w:rsidRDefault="00AD0EB3" w:rsidP="005F28B0">
      <w:pPr>
        <w:spacing w:after="160" w:line="259" w:lineRule="auto"/>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Streaming Data</w:t>
      </w:r>
      <w:r w:rsidRPr="009B34A8">
        <w:rPr>
          <w:rFonts w:asciiTheme="minorHAnsi" w:eastAsiaTheme="minorEastAsia" w:hAnsiTheme="minorHAnsi" w:cstheme="minorHAnsi"/>
          <w:b/>
          <w:bCs/>
          <w:color w:val="0D0D0D" w:themeColor="text1" w:themeTint="F2"/>
          <w:sz w:val="28"/>
          <w:szCs w:val="28"/>
        </w:rPr>
        <w:t>:</w:t>
      </w:r>
    </w:p>
    <w:p w14:paraId="67F7688A" w14:textId="544A29E0" w:rsidR="00971544" w:rsidRPr="009B34A8" w:rsidRDefault="00AD0EB3"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Streaming data is data that is emitted at high volume in a continuous, incremental manner with the goal of low-latency processing.</w:t>
      </w:r>
    </w:p>
    <w:p w14:paraId="383210AD" w14:textId="5E635FF0" w:rsidR="00971544" w:rsidRPr="009B34A8" w:rsidRDefault="00AD0EB3"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Data Lake</w:t>
      </w:r>
      <w:r w:rsidRPr="009B34A8">
        <w:rPr>
          <w:rFonts w:asciiTheme="minorHAnsi" w:eastAsiaTheme="minorEastAsia" w:hAnsiTheme="minorHAnsi" w:cstheme="minorHAnsi"/>
          <w:b/>
          <w:bCs/>
          <w:color w:val="0D0D0D" w:themeColor="text1" w:themeTint="F2"/>
          <w:sz w:val="28"/>
          <w:szCs w:val="28"/>
        </w:rPr>
        <w:t>:</w:t>
      </w:r>
    </w:p>
    <w:p w14:paraId="14ECD7C4" w14:textId="119D13DC" w:rsidR="00971544" w:rsidRPr="009B34A8" w:rsidRDefault="00AD0EB3" w:rsidP="005F28B0">
      <w:pPr>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 xml:space="preserve">A data lake is a centralized repository designed to store, process, and secure large amounts of structured, </w:t>
      </w:r>
      <w:r w:rsidRPr="009B34A8">
        <w:rPr>
          <w:rFonts w:asciiTheme="minorHAnsi" w:eastAsiaTheme="minorEastAsia" w:hAnsiTheme="minorHAnsi" w:cstheme="minorHAnsi"/>
          <w:color w:val="0D0D0D" w:themeColor="text1" w:themeTint="F2"/>
        </w:rPr>
        <w:t>semi structured</w:t>
      </w:r>
      <w:r w:rsidRPr="009B34A8">
        <w:rPr>
          <w:rFonts w:asciiTheme="minorHAnsi" w:eastAsiaTheme="minorEastAsia" w:hAnsiTheme="minorHAnsi" w:cstheme="minorHAnsi"/>
          <w:color w:val="0D0D0D" w:themeColor="text1" w:themeTint="F2"/>
        </w:rPr>
        <w:t>, and unstructured data. It can store data in its native format and process any variety of it, ignoring size limits.</w:t>
      </w:r>
    </w:p>
    <w:p w14:paraId="1A6E007B" w14:textId="7EAE9E81" w:rsidR="00AD0EB3" w:rsidRPr="009B34A8" w:rsidRDefault="00AD0EB3" w:rsidP="005F28B0">
      <w:p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Lakehouse Architecture</w:t>
      </w:r>
      <w:r w:rsidRPr="009B34A8">
        <w:rPr>
          <w:rFonts w:asciiTheme="minorHAnsi" w:eastAsiaTheme="minorEastAsia" w:hAnsiTheme="minorHAnsi" w:cstheme="minorHAnsi"/>
          <w:b/>
          <w:bCs/>
          <w:color w:val="0D0D0D" w:themeColor="text1" w:themeTint="F2"/>
          <w:sz w:val="28"/>
          <w:szCs w:val="28"/>
        </w:rPr>
        <w:t>:</w:t>
      </w:r>
    </w:p>
    <w:p w14:paraId="39031527" w14:textId="2A1E64B4" w:rsidR="00971544" w:rsidRPr="009B34A8" w:rsidRDefault="00AD0EB3" w:rsidP="005F28B0">
      <w:pPr>
        <w:jc w:val="both"/>
        <w:rPr>
          <w:rFonts w:asciiTheme="minorHAnsi" w:eastAsiaTheme="minorEastAsia" w:hAnsiTheme="minorHAnsi" w:cstheme="minorHAnsi"/>
          <w:color w:val="0D0D0D" w:themeColor="text1" w:themeTint="F2"/>
        </w:rPr>
      </w:pPr>
      <w:r w:rsidRPr="009B34A8">
        <w:rPr>
          <w:rFonts w:asciiTheme="minorHAnsi" w:hAnsiTheme="minorHAnsi" w:cstheme="minorHAnsi"/>
          <w:color w:val="474747"/>
          <w:shd w:val="clear" w:color="auto" w:fill="FFFFFF"/>
        </w:rPr>
        <w:t xml:space="preserve">A </w:t>
      </w:r>
      <w:r w:rsidRPr="009B34A8">
        <w:rPr>
          <w:rFonts w:asciiTheme="minorHAnsi" w:eastAsiaTheme="minorEastAsia" w:hAnsiTheme="minorHAnsi" w:cstheme="minorHAnsi"/>
          <w:color w:val="0D0D0D" w:themeColor="text1" w:themeTint="F2"/>
        </w:rPr>
        <w:t xml:space="preserve">data </w:t>
      </w:r>
      <w:proofErr w:type="spellStart"/>
      <w:r w:rsidRPr="009B34A8">
        <w:rPr>
          <w:rFonts w:asciiTheme="minorHAnsi" w:eastAsiaTheme="minorEastAsia" w:hAnsiTheme="minorHAnsi" w:cstheme="minorHAnsi"/>
          <w:color w:val="0D0D0D" w:themeColor="text1" w:themeTint="F2"/>
        </w:rPr>
        <w:t>lakehouse</w:t>
      </w:r>
      <w:proofErr w:type="spellEnd"/>
      <w:r w:rsidRPr="009B34A8">
        <w:rPr>
          <w:rFonts w:asciiTheme="minorHAnsi" w:eastAsiaTheme="minorEastAsia" w:hAnsiTheme="minorHAnsi" w:cstheme="minorHAnsi"/>
          <w:color w:val="0D0D0D" w:themeColor="text1" w:themeTint="F2"/>
        </w:rPr>
        <w:t xml:space="preserve"> is a modern data architecture that creates a single platform by combining the key benefits of data lakes (large repositories of raw data in its original form) and data warehouses (organized sets of structured data).</w:t>
      </w:r>
    </w:p>
    <w:p w14:paraId="077AB13F"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21B9E34A"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0F287964"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1FAC405F"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401E6A1D"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5E292CB8"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24F7E1D8"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174DAC7A"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09E83948"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2EB3CD63"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6CCA77BB" w14:textId="77777777" w:rsidR="00AD0EB3" w:rsidRPr="009B34A8" w:rsidRDefault="00AD0EB3" w:rsidP="005F28B0">
      <w:pPr>
        <w:jc w:val="both"/>
        <w:rPr>
          <w:rFonts w:asciiTheme="minorHAnsi" w:eastAsiaTheme="minorEastAsia" w:hAnsiTheme="minorHAnsi" w:cstheme="minorHAnsi"/>
          <w:color w:val="0D0D0D" w:themeColor="text1" w:themeTint="F2"/>
        </w:rPr>
      </w:pPr>
    </w:p>
    <w:p w14:paraId="3094DE9F" w14:textId="77777777" w:rsidR="005F28B0" w:rsidRDefault="005F28B0" w:rsidP="005F28B0">
      <w:pPr>
        <w:jc w:val="both"/>
        <w:rPr>
          <w:rFonts w:asciiTheme="minorHAnsi" w:eastAsiaTheme="minorEastAsia" w:hAnsiTheme="minorHAnsi" w:cstheme="minorHAnsi"/>
          <w:b/>
          <w:bCs/>
          <w:color w:val="0D0D0D" w:themeColor="text1" w:themeTint="F2"/>
          <w:sz w:val="28"/>
          <w:szCs w:val="28"/>
        </w:rPr>
      </w:pPr>
    </w:p>
    <w:p w14:paraId="157D48AF" w14:textId="77777777" w:rsidR="005F28B0" w:rsidRDefault="005F28B0" w:rsidP="005F28B0">
      <w:pPr>
        <w:jc w:val="both"/>
        <w:rPr>
          <w:rFonts w:asciiTheme="minorHAnsi" w:eastAsiaTheme="minorEastAsia" w:hAnsiTheme="minorHAnsi" w:cstheme="minorHAnsi"/>
          <w:b/>
          <w:bCs/>
          <w:color w:val="0D0D0D" w:themeColor="text1" w:themeTint="F2"/>
          <w:sz w:val="28"/>
          <w:szCs w:val="28"/>
        </w:rPr>
      </w:pPr>
    </w:p>
    <w:p w14:paraId="569E319B" w14:textId="77777777" w:rsidR="005F28B0" w:rsidRDefault="005F28B0" w:rsidP="005F28B0">
      <w:pPr>
        <w:jc w:val="both"/>
        <w:rPr>
          <w:rFonts w:asciiTheme="minorHAnsi" w:eastAsiaTheme="minorEastAsia" w:hAnsiTheme="minorHAnsi" w:cstheme="minorHAnsi"/>
          <w:b/>
          <w:bCs/>
          <w:color w:val="0D0D0D" w:themeColor="text1" w:themeTint="F2"/>
          <w:sz w:val="28"/>
          <w:szCs w:val="28"/>
        </w:rPr>
      </w:pPr>
    </w:p>
    <w:p w14:paraId="3F7CC314" w14:textId="025A2085" w:rsidR="00AD0EB3" w:rsidRPr="009B34A8" w:rsidRDefault="00AD0EB3" w:rsidP="005F28B0">
      <w:pPr>
        <w:jc w:val="both"/>
        <w:rPr>
          <w:rFonts w:asciiTheme="minorHAnsi" w:eastAsiaTheme="minorEastAsia" w:hAnsiTheme="minorHAnsi" w:cstheme="minorHAnsi"/>
          <w:b/>
          <w:bCs/>
          <w:color w:val="0D0D0D" w:themeColor="text1" w:themeTint="F2"/>
          <w:sz w:val="28"/>
          <w:szCs w:val="28"/>
        </w:rPr>
      </w:pPr>
      <w:r w:rsidRPr="00AD0EB3">
        <w:rPr>
          <w:rFonts w:asciiTheme="minorHAnsi" w:eastAsiaTheme="minorEastAsia" w:hAnsiTheme="minorHAnsi" w:cstheme="minorHAnsi"/>
          <w:b/>
          <w:bCs/>
          <w:color w:val="0D0D0D" w:themeColor="text1" w:themeTint="F2"/>
          <w:sz w:val="28"/>
          <w:szCs w:val="28"/>
        </w:rPr>
        <w:lastRenderedPageBreak/>
        <w:t>Differentiate between Monolith vs Micro-service Architecture</w:t>
      </w:r>
      <w:r w:rsidRPr="009B34A8">
        <w:rPr>
          <w:rFonts w:asciiTheme="minorHAnsi" w:eastAsiaTheme="minorEastAsia" w:hAnsiTheme="minorHAnsi" w:cstheme="minorHAnsi"/>
          <w:b/>
          <w:bCs/>
          <w:color w:val="0D0D0D" w:themeColor="text1" w:themeTint="F2"/>
          <w:sz w:val="28"/>
          <w:szCs w:val="28"/>
        </w:rPr>
        <w:t>:</w:t>
      </w:r>
    </w:p>
    <w:p w14:paraId="68B83622" w14:textId="77777777" w:rsidR="00AD0EB3" w:rsidRPr="009B34A8" w:rsidRDefault="00AD0EB3" w:rsidP="005F28B0">
      <w:pPr>
        <w:jc w:val="both"/>
        <w:rPr>
          <w:rFonts w:asciiTheme="minorHAnsi" w:eastAsiaTheme="minorEastAsia" w:hAnsiTheme="minorHAnsi" w:cstheme="minorHAnsi"/>
          <w:color w:val="0D0D0D" w:themeColor="text1" w:themeTint="F2"/>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2"/>
        <w:gridCol w:w="4394"/>
        <w:gridCol w:w="3944"/>
      </w:tblGrid>
      <w:tr w:rsidR="00AD0EB3" w:rsidRPr="00AD0EB3" w14:paraId="6FED764B" w14:textId="77777777" w:rsidTr="00AD0EB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46E889D" w14:textId="77777777" w:rsidR="00AD0EB3" w:rsidRPr="00AD0EB3" w:rsidRDefault="00AD0EB3" w:rsidP="005F28B0">
            <w:pPr>
              <w:jc w:val="both"/>
              <w:rPr>
                <w:rFonts w:asciiTheme="minorHAnsi" w:hAnsiTheme="minorHAnsi" w:cstheme="minorHAnsi"/>
                <w:b/>
                <w:bCs/>
                <w:color w:val="0D0D0D"/>
                <w:sz w:val="21"/>
                <w:szCs w:val="21"/>
              </w:rPr>
            </w:pPr>
            <w:r w:rsidRPr="00AD0EB3">
              <w:rPr>
                <w:rFonts w:asciiTheme="minorHAnsi" w:hAnsiTheme="minorHAnsi" w:cstheme="minorHAnsi"/>
                <w:b/>
                <w:bCs/>
                <w:color w:val="0D0D0D"/>
                <w:sz w:val="21"/>
                <w:szCs w:val="21"/>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F7BAC68" w14:textId="77777777" w:rsidR="00AD0EB3" w:rsidRPr="00AD0EB3" w:rsidRDefault="00AD0EB3" w:rsidP="005F28B0">
            <w:pPr>
              <w:jc w:val="both"/>
              <w:rPr>
                <w:rFonts w:asciiTheme="minorHAnsi" w:hAnsiTheme="minorHAnsi" w:cstheme="minorHAnsi"/>
                <w:b/>
                <w:bCs/>
                <w:color w:val="0D0D0D"/>
                <w:sz w:val="21"/>
                <w:szCs w:val="21"/>
              </w:rPr>
            </w:pPr>
            <w:r w:rsidRPr="00AD0EB3">
              <w:rPr>
                <w:rFonts w:asciiTheme="minorHAnsi" w:hAnsiTheme="minorHAnsi" w:cstheme="minorHAnsi"/>
                <w:b/>
                <w:bCs/>
                <w:color w:val="0D0D0D"/>
                <w:sz w:val="21"/>
                <w:szCs w:val="21"/>
              </w:rPr>
              <w:t>Monolithic Architecture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691BC32" w14:textId="77777777" w:rsidR="00AD0EB3" w:rsidRPr="00AD0EB3" w:rsidRDefault="00AD0EB3" w:rsidP="005F28B0">
            <w:pPr>
              <w:jc w:val="both"/>
              <w:rPr>
                <w:rFonts w:asciiTheme="minorHAnsi" w:hAnsiTheme="minorHAnsi" w:cstheme="minorHAnsi"/>
                <w:b/>
                <w:bCs/>
                <w:color w:val="0D0D0D"/>
                <w:sz w:val="21"/>
                <w:szCs w:val="21"/>
              </w:rPr>
            </w:pPr>
            <w:r w:rsidRPr="00AD0EB3">
              <w:rPr>
                <w:rFonts w:asciiTheme="minorHAnsi" w:hAnsiTheme="minorHAnsi" w:cstheme="minorHAnsi"/>
                <w:b/>
                <w:bCs/>
                <w:color w:val="0D0D0D"/>
                <w:sz w:val="21"/>
                <w:szCs w:val="21"/>
              </w:rPr>
              <w:t>Microservices Architecture</w:t>
            </w:r>
          </w:p>
        </w:tc>
      </w:tr>
      <w:tr w:rsidR="00AD0EB3" w:rsidRPr="00AD0EB3" w14:paraId="6BB26B6D"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E01AEE"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Structure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75BD5B"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Single, large application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EE1BF0"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Distributed system composed of small, independent services</w:t>
            </w:r>
          </w:p>
        </w:tc>
      </w:tr>
      <w:tr w:rsidR="00AD0EB3" w:rsidRPr="00AD0EB3" w14:paraId="6ADD3060"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D01901"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Deployment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5BFE1F"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Entire application deployed at once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C30E565"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Services deployed independently</w:t>
            </w:r>
          </w:p>
        </w:tc>
      </w:tr>
      <w:tr w:rsidR="00AD0EB3" w:rsidRPr="00AD0EB3" w14:paraId="0D182AC1"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95C72A"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Scaling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066C81"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Horizontal scaling of entire application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C7D46F7"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Vertical scaling of individual services</w:t>
            </w:r>
          </w:p>
        </w:tc>
      </w:tr>
      <w:tr w:rsidR="00AD0EB3" w:rsidRPr="00AD0EB3" w14:paraId="2BA42325"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2CEA5A"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Development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278066"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Generally simpler development process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F758CB8"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Requires more intricate coordination and management</w:t>
            </w:r>
          </w:p>
        </w:tc>
      </w:tr>
      <w:tr w:rsidR="00AD0EB3" w:rsidRPr="00AD0EB3" w14:paraId="374C92B4"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E5140A"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Technology Stack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3E960E"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Single technology stack</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0F696F"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Each service can use a different technology stack</w:t>
            </w:r>
          </w:p>
        </w:tc>
      </w:tr>
      <w:tr w:rsidR="00AD0EB3" w:rsidRPr="00AD0EB3" w14:paraId="45B969C5"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A4D2E5"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Flexibility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3B43F4"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Limited flexibility in choosing technologies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9AABA4A"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Offers flexibility in technology choices</w:t>
            </w:r>
          </w:p>
        </w:tc>
      </w:tr>
      <w:tr w:rsidR="00AD0EB3" w:rsidRPr="00AD0EB3" w14:paraId="1CC850DC"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1B8FF1"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Maintenance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6E078A"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Centralized maintenance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123FDB1"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Decentralized maintenance</w:t>
            </w:r>
          </w:p>
        </w:tc>
      </w:tr>
      <w:tr w:rsidR="00AD0EB3" w:rsidRPr="00AD0EB3" w14:paraId="767C282B"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D2CE6E"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Resilience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4628E0"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A single point of failure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9B0E31"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Fault isolation ensures resilience to failure</w:t>
            </w:r>
          </w:p>
        </w:tc>
      </w:tr>
      <w:tr w:rsidR="00AD0EB3" w:rsidRPr="00AD0EB3" w14:paraId="233C709D"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1DE692"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Communication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23268F"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In-process communication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8B2CA5"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Inter-service communication via APIs</w:t>
            </w:r>
          </w:p>
        </w:tc>
      </w:tr>
      <w:tr w:rsidR="00AD0EB3" w:rsidRPr="00AD0EB3" w14:paraId="1A412F7B"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B8F320"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Dependency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540664"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Tight coupling between components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85F627"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Loose coupling between services</w:t>
            </w:r>
          </w:p>
        </w:tc>
      </w:tr>
      <w:tr w:rsidR="00AD0EB3" w:rsidRPr="00AD0EB3" w14:paraId="4E04854F"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C73815"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Scalability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BF5285"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Limited scalability due to the entire application being scaled together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CDB0CD"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Scalable at the individual service level</w:t>
            </w:r>
          </w:p>
        </w:tc>
      </w:tr>
      <w:tr w:rsidR="00AD0EB3" w:rsidRPr="00AD0EB3" w14:paraId="1D9288C6" w14:textId="77777777" w:rsidTr="00AD0EB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7B0390"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Complexity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44794F"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Easier to understand and manage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EECF47" w14:textId="77777777" w:rsidR="00AD0EB3" w:rsidRPr="00AD0EB3" w:rsidRDefault="00AD0EB3" w:rsidP="005F28B0">
            <w:pPr>
              <w:jc w:val="both"/>
              <w:rPr>
                <w:rFonts w:asciiTheme="minorHAnsi" w:hAnsiTheme="minorHAnsi" w:cstheme="minorHAnsi"/>
                <w:color w:val="0D0D0D"/>
                <w:sz w:val="21"/>
                <w:szCs w:val="21"/>
              </w:rPr>
            </w:pPr>
            <w:r w:rsidRPr="00AD0EB3">
              <w:rPr>
                <w:rFonts w:asciiTheme="minorHAnsi" w:hAnsiTheme="minorHAnsi" w:cstheme="minorHAnsi"/>
                <w:color w:val="0D0D0D"/>
                <w:sz w:val="21"/>
                <w:szCs w:val="21"/>
              </w:rPr>
              <w:t>More complex due to distributed nature</w:t>
            </w:r>
          </w:p>
        </w:tc>
      </w:tr>
    </w:tbl>
    <w:p w14:paraId="7364AD3D" w14:textId="77777777" w:rsidR="00971544" w:rsidRPr="009B34A8" w:rsidRDefault="00971544" w:rsidP="005F28B0">
      <w:pPr>
        <w:jc w:val="both"/>
        <w:rPr>
          <w:rFonts w:asciiTheme="minorHAnsi" w:eastAsiaTheme="minorEastAsia" w:hAnsiTheme="minorHAnsi" w:cstheme="minorHAnsi"/>
          <w:color w:val="0D0D0D" w:themeColor="text1" w:themeTint="F2"/>
        </w:rPr>
      </w:pPr>
    </w:p>
    <w:p w14:paraId="0E0D1383" w14:textId="0F4AB6AA" w:rsidR="00AD0EB3" w:rsidRDefault="00AD0EB3" w:rsidP="005F28B0">
      <w:pPr>
        <w:jc w:val="both"/>
        <w:rPr>
          <w:rFonts w:asciiTheme="minorHAnsi" w:eastAsiaTheme="minorEastAsia" w:hAnsiTheme="minorHAnsi" w:cstheme="minorHAnsi"/>
          <w:b/>
          <w:bCs/>
          <w:color w:val="0D0D0D" w:themeColor="text1" w:themeTint="F2"/>
          <w:sz w:val="28"/>
          <w:szCs w:val="28"/>
        </w:rPr>
      </w:pPr>
      <w:r w:rsidRPr="00AD0EB3">
        <w:rPr>
          <w:rFonts w:asciiTheme="minorHAnsi" w:eastAsiaTheme="minorEastAsia" w:hAnsiTheme="minorHAnsi" w:cstheme="minorHAnsi"/>
          <w:b/>
          <w:bCs/>
          <w:color w:val="0D0D0D" w:themeColor="text1" w:themeTint="F2"/>
          <w:sz w:val="28"/>
          <w:szCs w:val="28"/>
        </w:rPr>
        <w:t>AWS services</w:t>
      </w:r>
      <w:r w:rsidRPr="009B34A8">
        <w:rPr>
          <w:rFonts w:asciiTheme="minorHAnsi" w:eastAsiaTheme="minorEastAsia" w:hAnsiTheme="minorHAnsi" w:cstheme="minorHAnsi"/>
          <w:b/>
          <w:bCs/>
          <w:color w:val="0D0D0D" w:themeColor="text1" w:themeTint="F2"/>
          <w:sz w:val="28"/>
          <w:szCs w:val="28"/>
        </w:rPr>
        <w:t>:</w:t>
      </w:r>
    </w:p>
    <w:p w14:paraId="0E8C74A5" w14:textId="77777777" w:rsidR="005F28B0" w:rsidRPr="009B34A8" w:rsidRDefault="005F28B0" w:rsidP="005F28B0">
      <w:pPr>
        <w:jc w:val="both"/>
        <w:rPr>
          <w:rFonts w:asciiTheme="minorHAnsi" w:eastAsiaTheme="minorEastAsia" w:hAnsiTheme="minorHAnsi" w:cstheme="minorHAnsi"/>
          <w:b/>
          <w:bCs/>
          <w:color w:val="0D0D0D" w:themeColor="text1" w:themeTint="F2"/>
          <w:sz w:val="28"/>
          <w:szCs w:val="28"/>
        </w:rPr>
      </w:pPr>
    </w:p>
    <w:p w14:paraId="3FCFEAEE" w14:textId="0A22ED61" w:rsidR="00AD0EB3" w:rsidRPr="009B34A8" w:rsidRDefault="00AD0EB3" w:rsidP="005F28B0">
      <w:pPr>
        <w:numPr>
          <w:ilvl w:val="0"/>
          <w:numId w:val="11"/>
        </w:numPr>
        <w:jc w:val="both"/>
        <w:rPr>
          <w:rFonts w:asciiTheme="minorHAnsi" w:eastAsiaTheme="minorEastAsia" w:hAnsiTheme="minorHAnsi" w:cstheme="minorHAnsi"/>
          <w:b/>
          <w:bCs/>
          <w:color w:val="0D0D0D" w:themeColor="text1" w:themeTint="F2"/>
          <w:sz w:val="28"/>
          <w:szCs w:val="28"/>
        </w:rPr>
      </w:pPr>
      <w:r w:rsidRPr="00AD0EB3">
        <w:rPr>
          <w:rFonts w:asciiTheme="minorHAnsi" w:eastAsiaTheme="minorEastAsia" w:hAnsiTheme="minorHAnsi" w:cstheme="minorHAnsi"/>
          <w:b/>
          <w:bCs/>
          <w:color w:val="0D0D0D" w:themeColor="text1" w:themeTint="F2"/>
          <w:sz w:val="28"/>
          <w:szCs w:val="28"/>
        </w:rPr>
        <w:t>S3 and S3 Glacier</w:t>
      </w:r>
      <w:r w:rsidRPr="009B34A8">
        <w:rPr>
          <w:rFonts w:asciiTheme="minorHAnsi" w:eastAsiaTheme="minorEastAsia" w:hAnsiTheme="minorHAnsi" w:cstheme="minorHAnsi"/>
          <w:b/>
          <w:bCs/>
          <w:color w:val="0D0D0D" w:themeColor="text1" w:themeTint="F2"/>
          <w:sz w:val="28"/>
          <w:szCs w:val="28"/>
        </w:rPr>
        <w:t>:</w:t>
      </w:r>
    </w:p>
    <w:p w14:paraId="431D87B9" w14:textId="77777777" w:rsidR="009B34A8" w:rsidRPr="009B34A8" w:rsidRDefault="009B34A8" w:rsidP="005F28B0">
      <w:pPr>
        <w:ind w:left="360"/>
        <w:jc w:val="both"/>
        <w:rPr>
          <w:rFonts w:asciiTheme="minorHAnsi" w:eastAsiaTheme="minorEastAsia" w:hAnsiTheme="minorHAnsi" w:cstheme="minorHAnsi"/>
          <w:color w:val="0D0D0D" w:themeColor="text1" w:themeTint="F2"/>
        </w:rPr>
      </w:pPr>
    </w:p>
    <w:p w14:paraId="6A25B93F" w14:textId="7AF5CF45" w:rsidR="00AD0EB3" w:rsidRPr="009B34A8" w:rsidRDefault="00AD0EB3" w:rsidP="005F28B0">
      <w:pPr>
        <w:ind w:left="36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Amazon S3 is a durable, secure, simple, and fast storage service, while Amazon S3 Glacier is used for archiving solutions. Use S3 if you need low latency or frequent access to your data. Use S3 Glacier for low storage cost, and you do not require millisecond access to your data.</w:t>
      </w:r>
    </w:p>
    <w:p w14:paraId="0DF32F40" w14:textId="77777777" w:rsidR="009B34A8" w:rsidRPr="009B34A8" w:rsidRDefault="009B34A8" w:rsidP="005F28B0">
      <w:pPr>
        <w:ind w:left="360"/>
        <w:jc w:val="both"/>
        <w:rPr>
          <w:rFonts w:asciiTheme="minorHAnsi" w:eastAsiaTheme="minorEastAsia" w:hAnsiTheme="minorHAnsi" w:cstheme="minorHAnsi"/>
          <w:color w:val="0D0D0D" w:themeColor="text1" w:themeTint="F2"/>
        </w:rPr>
      </w:pPr>
    </w:p>
    <w:p w14:paraId="070C0791" w14:textId="77777777" w:rsidR="009B34A8" w:rsidRPr="009B34A8" w:rsidRDefault="009B34A8" w:rsidP="005F28B0">
      <w:pPr>
        <w:numPr>
          <w:ilvl w:val="0"/>
          <w:numId w:val="11"/>
        </w:num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Redshift, Amazon RDS and DynamoDB</w:t>
      </w:r>
      <w:r w:rsidRPr="009B34A8">
        <w:rPr>
          <w:rFonts w:asciiTheme="minorHAnsi" w:eastAsiaTheme="minorEastAsia" w:hAnsiTheme="minorHAnsi" w:cstheme="minorHAnsi"/>
          <w:b/>
          <w:bCs/>
          <w:color w:val="0D0D0D" w:themeColor="text1" w:themeTint="F2"/>
          <w:sz w:val="28"/>
          <w:szCs w:val="28"/>
        </w:rPr>
        <w:t>:</w:t>
      </w:r>
    </w:p>
    <w:p w14:paraId="176EA6A9" w14:textId="77777777" w:rsidR="009B34A8" w:rsidRPr="009B34A8" w:rsidRDefault="009B34A8" w:rsidP="005F28B0">
      <w:pPr>
        <w:ind w:left="360"/>
        <w:jc w:val="both"/>
        <w:rPr>
          <w:rFonts w:asciiTheme="minorHAnsi" w:eastAsiaTheme="minorEastAsia" w:hAnsiTheme="minorHAnsi" w:cstheme="minorHAnsi"/>
          <w:b/>
          <w:bCs/>
          <w:color w:val="0D0D0D" w:themeColor="text1" w:themeTint="F2"/>
        </w:rPr>
      </w:pPr>
    </w:p>
    <w:p w14:paraId="7B776737" w14:textId="21A02315" w:rsidR="009B34A8" w:rsidRPr="009B34A8" w:rsidRDefault="009B34A8" w:rsidP="005F28B0">
      <w:pPr>
        <w:ind w:left="36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Amazon Redshift is</w:t>
      </w:r>
      <w:r w:rsidRPr="009B34A8">
        <w:rPr>
          <w:rFonts w:asciiTheme="minorHAnsi" w:eastAsiaTheme="minorEastAsia" w:hAnsiTheme="minorHAnsi" w:cstheme="minorHAnsi"/>
          <w:color w:val="0D0D0D" w:themeColor="text1" w:themeTint="F2"/>
        </w:rPr>
        <w:t xml:space="preserve"> a fast, fully managed cloud data warehouse that makes it simple and cost-effective to analyze all your data.</w:t>
      </w:r>
    </w:p>
    <w:p w14:paraId="72357A8C" w14:textId="77777777" w:rsidR="009B34A8" w:rsidRPr="009B34A8" w:rsidRDefault="009B34A8" w:rsidP="005F28B0">
      <w:pPr>
        <w:ind w:left="360"/>
        <w:jc w:val="both"/>
        <w:rPr>
          <w:rFonts w:asciiTheme="minorHAnsi" w:eastAsiaTheme="minorEastAsia" w:hAnsiTheme="minorHAnsi" w:cstheme="minorHAnsi"/>
          <w:b/>
          <w:bCs/>
          <w:color w:val="0D0D0D" w:themeColor="text1" w:themeTint="F2"/>
          <w:sz w:val="28"/>
          <w:szCs w:val="28"/>
        </w:rPr>
      </w:pPr>
    </w:p>
    <w:p w14:paraId="02D87452" w14:textId="23C5756C" w:rsidR="009B34A8" w:rsidRPr="009B34A8" w:rsidRDefault="009B34A8" w:rsidP="005F28B0">
      <w:pPr>
        <w:ind w:left="360"/>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rPr>
        <w:t>Amazon Relational Database Service (Amazon RDS)</w:t>
      </w:r>
      <w:r w:rsidRPr="009B34A8">
        <w:rPr>
          <w:rFonts w:asciiTheme="minorHAnsi" w:eastAsiaTheme="minorEastAsia" w:hAnsiTheme="minorHAnsi" w:cstheme="minorHAnsi"/>
          <w:b/>
          <w:bCs/>
          <w:color w:val="0D0D0D" w:themeColor="text1" w:themeTint="F2"/>
          <w:sz w:val="28"/>
          <w:szCs w:val="28"/>
        </w:rPr>
        <w:t xml:space="preserve"> </w:t>
      </w:r>
      <w:r w:rsidRPr="009B34A8">
        <w:rPr>
          <w:rFonts w:asciiTheme="minorHAnsi" w:eastAsiaTheme="minorEastAsia" w:hAnsiTheme="minorHAnsi" w:cstheme="minorHAnsi"/>
          <w:color w:val="0D0D0D" w:themeColor="text1" w:themeTint="F2"/>
        </w:rPr>
        <w:t>is a collection of managed services that makes it simple to set up, operate, and scale databases in the cloud.</w:t>
      </w:r>
      <w:r w:rsidRPr="009B34A8">
        <w:rPr>
          <w:rFonts w:asciiTheme="minorHAnsi" w:eastAsiaTheme="minorEastAsia" w:hAnsiTheme="minorHAnsi" w:cstheme="minorHAnsi"/>
          <w:b/>
          <w:bCs/>
          <w:color w:val="0D0D0D" w:themeColor="text1" w:themeTint="F2"/>
          <w:sz w:val="28"/>
          <w:szCs w:val="28"/>
        </w:rPr>
        <w:t> </w:t>
      </w:r>
    </w:p>
    <w:p w14:paraId="3C997C8D" w14:textId="77777777" w:rsidR="009B34A8" w:rsidRPr="009B34A8" w:rsidRDefault="009B34A8" w:rsidP="005F28B0">
      <w:pPr>
        <w:ind w:left="360"/>
        <w:jc w:val="both"/>
        <w:rPr>
          <w:rFonts w:asciiTheme="minorHAnsi" w:eastAsiaTheme="minorEastAsia" w:hAnsiTheme="minorHAnsi" w:cstheme="minorHAnsi"/>
          <w:b/>
          <w:bCs/>
          <w:color w:val="0D0D0D" w:themeColor="text1" w:themeTint="F2"/>
          <w:sz w:val="28"/>
          <w:szCs w:val="28"/>
        </w:rPr>
      </w:pPr>
    </w:p>
    <w:p w14:paraId="4A77F884" w14:textId="4E0C8E60" w:rsidR="009B34A8" w:rsidRPr="009B34A8" w:rsidRDefault="009B34A8" w:rsidP="005F28B0">
      <w:pPr>
        <w:spacing w:after="160" w:line="259" w:lineRule="auto"/>
        <w:ind w:left="360"/>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rPr>
        <w:t>Amazon DynamoDB</w:t>
      </w:r>
      <w:r w:rsidRPr="009B34A8">
        <w:rPr>
          <w:rFonts w:asciiTheme="minorHAnsi" w:eastAsiaTheme="minorEastAsia" w:hAnsiTheme="minorHAnsi" w:cstheme="minorHAnsi"/>
          <w:b/>
          <w:bCs/>
          <w:color w:val="0D0D0D" w:themeColor="text1" w:themeTint="F2"/>
          <w:sz w:val="28"/>
          <w:szCs w:val="28"/>
        </w:rPr>
        <w:t xml:space="preserve"> </w:t>
      </w:r>
      <w:r w:rsidRPr="009B34A8">
        <w:rPr>
          <w:rFonts w:asciiTheme="minorHAnsi" w:eastAsiaTheme="minorEastAsia" w:hAnsiTheme="minorHAnsi" w:cstheme="minorHAnsi"/>
          <w:color w:val="0D0D0D" w:themeColor="text1" w:themeTint="F2"/>
        </w:rPr>
        <w:t>is a serverless, NoSQL, fully managed database service with single-digit millisecond response times at any scale, enabling you to develop and run modern applications while only paying for what you use.</w:t>
      </w:r>
    </w:p>
    <w:p w14:paraId="7B95078E" w14:textId="1DF96DF9" w:rsidR="009B34A8" w:rsidRPr="009B34A8" w:rsidRDefault="009B34A8" w:rsidP="005F28B0">
      <w:pPr>
        <w:numPr>
          <w:ilvl w:val="0"/>
          <w:numId w:val="11"/>
        </w:numPr>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 xml:space="preserve">EC2 and </w:t>
      </w:r>
      <w:r w:rsidRPr="009B34A8">
        <w:rPr>
          <w:rFonts w:asciiTheme="minorHAnsi" w:eastAsiaTheme="minorEastAsia" w:hAnsiTheme="minorHAnsi" w:cstheme="minorHAnsi"/>
          <w:b/>
          <w:bCs/>
          <w:color w:val="0D0D0D" w:themeColor="text1" w:themeTint="F2"/>
          <w:sz w:val="28"/>
          <w:szCs w:val="28"/>
        </w:rPr>
        <w:t>LightSail:</w:t>
      </w:r>
    </w:p>
    <w:p w14:paraId="24C538F4" w14:textId="4568545C" w:rsidR="009B34A8" w:rsidRPr="009B34A8" w:rsidRDefault="009B34A8" w:rsidP="005F28B0">
      <w:pPr>
        <w:ind w:left="36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sz w:val="28"/>
          <w:szCs w:val="28"/>
        </w:rPr>
        <w:br/>
      </w:r>
      <w:r w:rsidRPr="009B34A8">
        <w:rPr>
          <w:rFonts w:asciiTheme="minorHAnsi" w:eastAsiaTheme="minorEastAsia" w:hAnsiTheme="minorHAnsi" w:cstheme="minorHAnsi"/>
          <w:b/>
          <w:bCs/>
          <w:color w:val="0D0D0D" w:themeColor="text1" w:themeTint="F2"/>
        </w:rPr>
        <w:t>Amazon Elastic Compute Cloud (Amazon EC2</w:t>
      </w:r>
      <w:r w:rsidRPr="009B34A8">
        <w:rPr>
          <w:rFonts w:asciiTheme="minorHAnsi" w:eastAsiaTheme="minorEastAsia" w:hAnsiTheme="minorHAnsi" w:cstheme="minorHAnsi"/>
          <w:b/>
          <w:bCs/>
          <w:color w:val="0D0D0D" w:themeColor="text1" w:themeTint="F2"/>
          <w:sz w:val="28"/>
          <w:szCs w:val="28"/>
        </w:rPr>
        <w:t xml:space="preserve">) </w:t>
      </w:r>
      <w:r w:rsidRPr="009B34A8">
        <w:rPr>
          <w:rFonts w:asciiTheme="minorHAnsi" w:eastAsiaTheme="minorEastAsia" w:hAnsiTheme="minorHAnsi" w:cstheme="minorHAnsi"/>
          <w:color w:val="0D0D0D" w:themeColor="text1" w:themeTint="F2"/>
        </w:rPr>
        <w:t>is a web service that provides secure, resizable compute capacity in the cloud. It is designed to make web-scale cloud computing easier for developers.</w:t>
      </w:r>
    </w:p>
    <w:p w14:paraId="20616713" w14:textId="77777777" w:rsidR="009B34A8" w:rsidRPr="009B34A8" w:rsidRDefault="009B34A8" w:rsidP="005F28B0">
      <w:pPr>
        <w:ind w:left="360"/>
        <w:jc w:val="both"/>
        <w:rPr>
          <w:rFonts w:asciiTheme="minorHAnsi" w:eastAsiaTheme="minorEastAsia" w:hAnsiTheme="minorHAnsi" w:cstheme="minorHAnsi"/>
          <w:color w:val="0D0D0D" w:themeColor="text1" w:themeTint="F2"/>
        </w:rPr>
      </w:pPr>
    </w:p>
    <w:p w14:paraId="3491FD4E" w14:textId="31FADE66" w:rsidR="009B34A8" w:rsidRPr="009B34A8" w:rsidRDefault="009B34A8" w:rsidP="005F28B0">
      <w:pPr>
        <w:shd w:val="clear" w:color="auto" w:fill="FFFFFF"/>
        <w:ind w:left="36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lastRenderedPageBreak/>
        <w:t xml:space="preserve">A </w:t>
      </w:r>
      <w:proofErr w:type="spellStart"/>
      <w:r w:rsidRPr="009B34A8">
        <w:rPr>
          <w:rFonts w:asciiTheme="minorHAnsi" w:eastAsiaTheme="minorEastAsia" w:hAnsiTheme="minorHAnsi" w:cstheme="minorHAnsi"/>
          <w:b/>
          <w:bCs/>
          <w:color w:val="0D0D0D" w:themeColor="text1" w:themeTint="F2"/>
        </w:rPr>
        <w:t>Lightsail</w:t>
      </w:r>
      <w:proofErr w:type="spellEnd"/>
      <w:r w:rsidRPr="009B34A8">
        <w:rPr>
          <w:rFonts w:asciiTheme="minorHAnsi" w:eastAsiaTheme="minorEastAsia" w:hAnsiTheme="minorHAnsi" w:cstheme="minorHAnsi"/>
          <w:color w:val="0D0D0D" w:themeColor="text1" w:themeTint="F2"/>
        </w:rPr>
        <w:t xml:space="preserve"> instance is a virtual private server (VPS) that lives in the AWS Cloud. Use your </w:t>
      </w:r>
      <w:proofErr w:type="spellStart"/>
      <w:r w:rsidRPr="009B34A8">
        <w:rPr>
          <w:rFonts w:asciiTheme="minorHAnsi" w:eastAsiaTheme="minorEastAsia" w:hAnsiTheme="minorHAnsi" w:cstheme="minorHAnsi"/>
          <w:color w:val="0D0D0D" w:themeColor="text1" w:themeTint="F2"/>
        </w:rPr>
        <w:t>Lightsail</w:t>
      </w:r>
      <w:proofErr w:type="spellEnd"/>
      <w:r w:rsidRPr="009B34A8">
        <w:rPr>
          <w:rFonts w:asciiTheme="minorHAnsi" w:eastAsiaTheme="minorEastAsia" w:hAnsiTheme="minorHAnsi" w:cstheme="minorHAnsi"/>
          <w:color w:val="0D0D0D" w:themeColor="text1" w:themeTint="F2"/>
        </w:rPr>
        <w:t xml:space="preserve"> instances to store your data, run your code, and build web-based applications or websites.</w:t>
      </w:r>
    </w:p>
    <w:p w14:paraId="338D6641" w14:textId="77777777" w:rsidR="009B34A8" w:rsidRPr="009B34A8" w:rsidRDefault="009B34A8" w:rsidP="005F28B0">
      <w:pPr>
        <w:shd w:val="clear" w:color="auto" w:fill="FFFFFF"/>
        <w:ind w:left="360"/>
        <w:jc w:val="both"/>
        <w:rPr>
          <w:rFonts w:asciiTheme="minorHAnsi" w:eastAsiaTheme="minorEastAsia" w:hAnsiTheme="minorHAnsi" w:cstheme="minorHAnsi"/>
          <w:color w:val="0D0D0D" w:themeColor="text1" w:themeTint="F2"/>
        </w:rPr>
      </w:pPr>
    </w:p>
    <w:p w14:paraId="794C3ACD" w14:textId="4AB9D418" w:rsidR="009B34A8" w:rsidRPr="009B34A8" w:rsidRDefault="009B34A8" w:rsidP="005F28B0">
      <w:pPr>
        <w:numPr>
          <w:ilvl w:val="0"/>
          <w:numId w:val="11"/>
        </w:numPr>
        <w:spacing w:after="160" w:line="259" w:lineRule="auto"/>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Lambda</w:t>
      </w:r>
      <w:r w:rsidRPr="009B34A8">
        <w:rPr>
          <w:rFonts w:asciiTheme="minorHAnsi" w:eastAsiaTheme="minorEastAsia" w:hAnsiTheme="minorHAnsi" w:cstheme="minorHAnsi"/>
          <w:b/>
          <w:bCs/>
          <w:color w:val="0D0D0D" w:themeColor="text1" w:themeTint="F2"/>
          <w:sz w:val="28"/>
          <w:szCs w:val="28"/>
        </w:rPr>
        <w:t>:</w:t>
      </w:r>
    </w:p>
    <w:p w14:paraId="66050D88" w14:textId="18272D20" w:rsidR="009B34A8" w:rsidRPr="009B34A8" w:rsidRDefault="009B34A8" w:rsidP="005F28B0">
      <w:pPr>
        <w:pStyle w:val="ListParagraph"/>
        <w:shd w:val="clear" w:color="auto" w:fill="FFFFFF"/>
        <w:spacing w:before="180" w:after="180"/>
        <w:ind w:left="36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b/>
          <w:bCs/>
          <w:color w:val="0D0D0D" w:themeColor="text1" w:themeTint="F2"/>
        </w:rPr>
        <w:t>AWS Lambda</w:t>
      </w:r>
      <w:r w:rsidRPr="009B34A8">
        <w:rPr>
          <w:rFonts w:asciiTheme="minorHAnsi" w:eastAsiaTheme="minorEastAsia" w:hAnsiTheme="minorHAnsi" w:cstheme="minorHAnsi"/>
          <w:color w:val="0D0D0D" w:themeColor="text1" w:themeTint="F2"/>
        </w:rPr>
        <w:t xml:space="preserve"> is a serverless compute service that runs your code in response to events and automatically manages the underlying compute resources for you. These events may include changes in state or an update, such as a user placing an item in a shopping cart on an ecommerce website.</w:t>
      </w:r>
    </w:p>
    <w:p w14:paraId="293F9EB6" w14:textId="77777777" w:rsidR="009B34A8" w:rsidRPr="009B34A8" w:rsidRDefault="009B34A8" w:rsidP="005F28B0">
      <w:pPr>
        <w:pStyle w:val="ListParagraph"/>
        <w:shd w:val="clear" w:color="auto" w:fill="FFFFFF"/>
        <w:spacing w:before="180" w:after="180"/>
        <w:ind w:left="360"/>
        <w:jc w:val="both"/>
        <w:rPr>
          <w:rFonts w:asciiTheme="minorHAnsi" w:eastAsiaTheme="minorEastAsia" w:hAnsiTheme="minorHAnsi" w:cstheme="minorHAnsi"/>
          <w:color w:val="0D0D0D" w:themeColor="text1" w:themeTint="F2"/>
        </w:rPr>
      </w:pPr>
    </w:p>
    <w:p w14:paraId="0D811E9A" w14:textId="47D17D1E" w:rsidR="009B34A8" w:rsidRPr="009B34A8" w:rsidRDefault="009B34A8" w:rsidP="005F28B0">
      <w:pPr>
        <w:numPr>
          <w:ilvl w:val="0"/>
          <w:numId w:val="11"/>
        </w:numPr>
        <w:spacing w:after="160" w:line="259" w:lineRule="auto"/>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Amazon SNS</w:t>
      </w:r>
      <w:r w:rsidRPr="009B34A8">
        <w:rPr>
          <w:rFonts w:asciiTheme="minorHAnsi" w:eastAsiaTheme="minorEastAsia" w:hAnsiTheme="minorHAnsi" w:cstheme="minorHAnsi"/>
          <w:b/>
          <w:bCs/>
          <w:color w:val="0D0D0D" w:themeColor="text1" w:themeTint="F2"/>
          <w:sz w:val="28"/>
          <w:szCs w:val="28"/>
        </w:rPr>
        <w:t>:</w:t>
      </w:r>
    </w:p>
    <w:p w14:paraId="337E30D4" w14:textId="518525E5" w:rsidR="009B34A8" w:rsidRPr="009B34A8" w:rsidRDefault="009B34A8" w:rsidP="005F28B0">
      <w:pPr>
        <w:shd w:val="clear" w:color="auto" w:fill="FFFFFF"/>
        <w:ind w:left="36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Amazon Simple Notification Service (Amazon SNS) is a web service that makes it easy to set up, operate, and send notifications from the cloud.</w:t>
      </w:r>
    </w:p>
    <w:p w14:paraId="1BD390ED" w14:textId="77777777" w:rsidR="009B34A8" w:rsidRPr="009B34A8" w:rsidRDefault="009B34A8" w:rsidP="005F28B0">
      <w:pPr>
        <w:shd w:val="clear" w:color="auto" w:fill="FFFFFF"/>
        <w:ind w:left="360"/>
        <w:jc w:val="both"/>
        <w:rPr>
          <w:rFonts w:asciiTheme="minorHAnsi" w:eastAsiaTheme="minorEastAsia" w:hAnsiTheme="minorHAnsi" w:cstheme="minorHAnsi"/>
          <w:color w:val="0D0D0D" w:themeColor="text1" w:themeTint="F2"/>
        </w:rPr>
      </w:pPr>
    </w:p>
    <w:p w14:paraId="38B73FDE" w14:textId="37C6DFA0" w:rsidR="009B34A8" w:rsidRPr="009B34A8" w:rsidRDefault="009B34A8" w:rsidP="005F28B0">
      <w:pPr>
        <w:numPr>
          <w:ilvl w:val="0"/>
          <w:numId w:val="11"/>
        </w:numPr>
        <w:spacing w:after="160" w:line="259" w:lineRule="auto"/>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Dynamo DB</w:t>
      </w:r>
      <w:r w:rsidRPr="009B34A8">
        <w:rPr>
          <w:rFonts w:asciiTheme="minorHAnsi" w:eastAsiaTheme="minorEastAsia" w:hAnsiTheme="minorHAnsi" w:cstheme="minorHAnsi"/>
          <w:b/>
          <w:bCs/>
          <w:color w:val="0D0D0D" w:themeColor="text1" w:themeTint="F2"/>
          <w:sz w:val="28"/>
          <w:szCs w:val="28"/>
        </w:rPr>
        <w:t>:</w:t>
      </w:r>
    </w:p>
    <w:p w14:paraId="68CDF075" w14:textId="11CCE30A" w:rsidR="009B34A8" w:rsidRPr="009B34A8" w:rsidRDefault="009B34A8" w:rsidP="005F28B0">
      <w:pPr>
        <w:shd w:val="clear" w:color="auto" w:fill="FFFFFF"/>
        <w:ind w:left="360"/>
        <w:jc w:val="both"/>
        <w:rPr>
          <w:rFonts w:asciiTheme="minorHAnsi" w:eastAsiaTheme="minorEastAsia" w:hAnsiTheme="minorHAnsi" w:cstheme="minorHAnsi"/>
          <w:color w:val="0D0D0D" w:themeColor="text1" w:themeTint="F2"/>
        </w:rPr>
      </w:pPr>
      <w:r w:rsidRPr="009B34A8">
        <w:rPr>
          <w:rFonts w:asciiTheme="minorHAnsi" w:eastAsiaTheme="minorEastAsia" w:hAnsiTheme="minorHAnsi" w:cstheme="minorHAnsi"/>
          <w:color w:val="0D0D0D" w:themeColor="text1" w:themeTint="F2"/>
        </w:rPr>
        <w:t>Amazon DynamoDB is a serverless, NoSQL database service that enables you to develop modern applications at any scale. As a serverless database, you only pay for what you use and DynamoDB scales to zero, has no cold starts, no version upgrades, no maintenance windows, no patching, and no downtime maintenance.</w:t>
      </w:r>
    </w:p>
    <w:p w14:paraId="2651D98F" w14:textId="77777777" w:rsidR="009B34A8" w:rsidRPr="009B34A8" w:rsidRDefault="009B34A8" w:rsidP="005F28B0">
      <w:pPr>
        <w:shd w:val="clear" w:color="auto" w:fill="FFFFFF"/>
        <w:ind w:left="360"/>
        <w:jc w:val="both"/>
        <w:rPr>
          <w:rFonts w:asciiTheme="minorHAnsi" w:eastAsiaTheme="minorEastAsia" w:hAnsiTheme="minorHAnsi" w:cstheme="minorHAnsi"/>
          <w:color w:val="0D0D0D" w:themeColor="text1" w:themeTint="F2"/>
        </w:rPr>
      </w:pPr>
    </w:p>
    <w:p w14:paraId="57AE1B4D" w14:textId="6AF204EC" w:rsidR="009B34A8" w:rsidRPr="009B34A8" w:rsidRDefault="009B34A8" w:rsidP="005F28B0">
      <w:pPr>
        <w:numPr>
          <w:ilvl w:val="0"/>
          <w:numId w:val="11"/>
        </w:numPr>
        <w:spacing w:after="160" w:line="259" w:lineRule="auto"/>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CloudWatch</w:t>
      </w:r>
      <w:r w:rsidRPr="009B34A8">
        <w:rPr>
          <w:rFonts w:asciiTheme="minorHAnsi" w:eastAsiaTheme="minorEastAsia" w:hAnsiTheme="minorHAnsi" w:cstheme="minorHAnsi"/>
          <w:b/>
          <w:bCs/>
          <w:color w:val="0D0D0D" w:themeColor="text1" w:themeTint="F2"/>
          <w:sz w:val="28"/>
          <w:szCs w:val="28"/>
        </w:rPr>
        <w:t xml:space="preserve"> and CloudTrail</w:t>
      </w:r>
      <w:r w:rsidRPr="009B34A8">
        <w:rPr>
          <w:rFonts w:asciiTheme="minorHAnsi" w:eastAsiaTheme="minorEastAsia" w:hAnsiTheme="minorHAnsi" w:cstheme="minorHAnsi"/>
          <w:b/>
          <w:bCs/>
          <w:color w:val="0D0D0D" w:themeColor="text1" w:themeTint="F2"/>
          <w:sz w:val="28"/>
          <w:szCs w:val="28"/>
        </w:rPr>
        <w:t>:</w:t>
      </w:r>
    </w:p>
    <w:p w14:paraId="770CAB58" w14:textId="77777777" w:rsidR="009B34A8" w:rsidRDefault="009B34A8" w:rsidP="005F28B0">
      <w:pPr>
        <w:pStyle w:val="ListParagraph"/>
        <w:shd w:val="clear" w:color="auto" w:fill="FFFFFF"/>
        <w:spacing w:before="180" w:after="180"/>
        <w:ind w:left="360"/>
        <w:jc w:val="both"/>
        <w:rPr>
          <w:rStyle w:val="hgkelc"/>
          <w:rFonts w:asciiTheme="minorHAnsi" w:hAnsiTheme="minorHAnsi" w:cstheme="minorHAnsi"/>
          <w:color w:val="1F1F1F"/>
          <w:lang w:val="en"/>
        </w:rPr>
      </w:pPr>
      <w:r w:rsidRPr="009B34A8">
        <w:rPr>
          <w:rStyle w:val="hgkelc"/>
          <w:rFonts w:asciiTheme="minorHAnsi" w:hAnsiTheme="minorHAnsi" w:cstheme="minorHAnsi"/>
          <w:b/>
          <w:bCs/>
          <w:color w:val="1F1F1F"/>
          <w:lang w:val="en"/>
        </w:rPr>
        <w:t>CloudWatch</w:t>
      </w:r>
      <w:r w:rsidRPr="009B34A8">
        <w:rPr>
          <w:rStyle w:val="hgkelc"/>
          <w:rFonts w:asciiTheme="minorHAnsi" w:hAnsiTheme="minorHAnsi" w:cstheme="minorHAnsi"/>
          <w:color w:val="1F1F1F"/>
          <w:lang w:val="en"/>
        </w:rPr>
        <w:t xml:space="preserve"> enables you to monitor your complete stack (applications, infrastructure, network, and services) and use alarms, logs, and events data to take automated actions and reduce mean time to resolution (MTTR). This frees up important resources and allows you to focus on building applications and business value.</w:t>
      </w:r>
    </w:p>
    <w:p w14:paraId="153E5295" w14:textId="77777777" w:rsidR="005F28B0" w:rsidRDefault="005F28B0" w:rsidP="005F28B0">
      <w:pPr>
        <w:pStyle w:val="ListParagraph"/>
        <w:shd w:val="clear" w:color="auto" w:fill="FFFFFF"/>
        <w:spacing w:before="180" w:after="180"/>
        <w:ind w:left="360"/>
        <w:jc w:val="both"/>
        <w:rPr>
          <w:rStyle w:val="hgkelc"/>
          <w:rFonts w:asciiTheme="minorHAnsi" w:hAnsiTheme="minorHAnsi" w:cstheme="minorHAnsi"/>
          <w:color w:val="1F1F1F"/>
          <w:lang w:val="en"/>
        </w:rPr>
      </w:pPr>
    </w:p>
    <w:p w14:paraId="76651147" w14:textId="0CBCF6D1" w:rsidR="009B34A8" w:rsidRPr="009B34A8" w:rsidRDefault="005F28B0" w:rsidP="005F28B0">
      <w:pPr>
        <w:pStyle w:val="ListParagraph"/>
        <w:shd w:val="clear" w:color="auto" w:fill="FFFFFF"/>
        <w:spacing w:before="180" w:after="180"/>
        <w:ind w:left="360"/>
        <w:jc w:val="both"/>
        <w:rPr>
          <w:rFonts w:asciiTheme="minorHAnsi" w:hAnsiTheme="minorHAnsi" w:cstheme="minorHAnsi"/>
          <w:color w:val="1F1F1F"/>
          <w:lang w:val="en"/>
        </w:rPr>
      </w:pPr>
      <w:r w:rsidRPr="005F28B0">
        <w:rPr>
          <w:rStyle w:val="hgkelc"/>
          <w:rFonts w:asciiTheme="minorHAnsi" w:hAnsiTheme="minorHAnsi" w:cstheme="minorHAnsi"/>
          <w:color w:val="1F1F1F"/>
          <w:lang w:val="en"/>
        </w:rPr>
        <w:t>AWS </w:t>
      </w:r>
      <w:r w:rsidRPr="005F28B0">
        <w:rPr>
          <w:rStyle w:val="hgkelc"/>
          <w:rFonts w:asciiTheme="minorHAnsi" w:hAnsiTheme="minorHAnsi" w:cstheme="minorHAnsi"/>
          <w:b/>
          <w:bCs/>
          <w:color w:val="1F1F1F"/>
          <w:lang w:val="en"/>
        </w:rPr>
        <w:t xml:space="preserve">CloudTrail </w:t>
      </w:r>
      <w:r w:rsidRPr="005F28B0">
        <w:rPr>
          <w:rStyle w:val="hgkelc"/>
          <w:rFonts w:asciiTheme="minorHAnsi" w:hAnsiTheme="minorHAnsi" w:cstheme="minorHAnsi"/>
          <w:color w:val="1F1F1F"/>
          <w:lang w:val="en"/>
        </w:rPr>
        <w:t>is an AWS service that helps you enable operational and risk auditing, governance, and compliance of your AWS account. Actions taken by a user, role, or an AWS service are recorded as events in CloudTrail.</w:t>
      </w:r>
    </w:p>
    <w:p w14:paraId="38B450F1" w14:textId="3D95B7FF" w:rsidR="009B34A8" w:rsidRDefault="009B34A8" w:rsidP="005F28B0">
      <w:pPr>
        <w:numPr>
          <w:ilvl w:val="0"/>
          <w:numId w:val="11"/>
        </w:numPr>
        <w:spacing w:after="160" w:line="259" w:lineRule="auto"/>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Sage maker:</w:t>
      </w:r>
    </w:p>
    <w:p w14:paraId="48563C28" w14:textId="77777777" w:rsidR="005F28B0" w:rsidRPr="005F28B0" w:rsidRDefault="005F28B0" w:rsidP="005F28B0">
      <w:pPr>
        <w:pStyle w:val="NormalWeb"/>
        <w:spacing w:before="0" w:beforeAutospacing="0" w:after="225" w:afterAutospacing="0"/>
        <w:ind w:left="360"/>
        <w:jc w:val="both"/>
        <w:rPr>
          <w:rStyle w:val="hgkelc"/>
          <w:rFonts w:asciiTheme="minorHAnsi" w:hAnsiTheme="minorHAnsi" w:cstheme="minorHAnsi"/>
          <w:color w:val="1F1F1F"/>
          <w:lang w:val="en"/>
        </w:rPr>
      </w:pPr>
      <w:r w:rsidRPr="005F28B0">
        <w:rPr>
          <w:rStyle w:val="hgkelc"/>
          <w:rFonts w:asciiTheme="minorHAnsi" w:hAnsiTheme="minorHAnsi" w:cstheme="minorHAnsi"/>
          <w:color w:val="1F1F1F"/>
          <w:lang w:val="en"/>
        </w:rPr>
        <w:t>Amazon SageMaker helps data scientists and developers to prepare, build, train, and deploy high-quality machine learning (ML) models quickly by bringing together a broad set of capabilities purpose-built for ML. SageMaker supports the leading ML frameworks, toolkits, and programming languages.</w:t>
      </w:r>
    </w:p>
    <w:p w14:paraId="7144031B" w14:textId="1FBF03D7" w:rsidR="009B34A8" w:rsidRDefault="005F28B0" w:rsidP="005F28B0">
      <w:pPr>
        <w:pStyle w:val="NormalWeb"/>
        <w:spacing w:before="225" w:beforeAutospacing="0" w:after="0" w:afterAutospacing="0"/>
        <w:ind w:left="360"/>
        <w:jc w:val="both"/>
        <w:rPr>
          <w:rStyle w:val="hgkelc"/>
          <w:rFonts w:asciiTheme="minorHAnsi" w:hAnsiTheme="minorHAnsi" w:cstheme="minorHAnsi"/>
          <w:color w:val="1F1F1F"/>
          <w:lang w:val="en"/>
        </w:rPr>
      </w:pPr>
      <w:r w:rsidRPr="005F28B0">
        <w:rPr>
          <w:rStyle w:val="hgkelc"/>
          <w:rFonts w:asciiTheme="minorHAnsi" w:hAnsiTheme="minorHAnsi" w:cstheme="minorHAnsi"/>
          <w:color w:val="1F1F1F"/>
          <w:lang w:val="en"/>
        </w:rPr>
        <w:t>With SageMaker, you pay only for what you use. You have two choices for payment: an On-Demand Pricing that offers no minimum fees and no upfront commitments, and the SageMaker Savings Plans that offer a flexible, usage-based pricing model in exchange for a commitment to a consistent amount of usage.</w:t>
      </w:r>
    </w:p>
    <w:p w14:paraId="042E33C1" w14:textId="77777777" w:rsidR="009B34A8" w:rsidRPr="009B34A8" w:rsidRDefault="009B34A8" w:rsidP="005F28B0">
      <w:pPr>
        <w:pStyle w:val="NormalWeb"/>
        <w:spacing w:before="225" w:beforeAutospacing="0" w:after="0" w:afterAutospacing="0"/>
        <w:ind w:left="360"/>
        <w:jc w:val="both"/>
        <w:rPr>
          <w:rFonts w:asciiTheme="minorHAnsi" w:hAnsiTheme="minorHAnsi" w:cstheme="minorHAnsi"/>
          <w:color w:val="1F1F1F"/>
          <w:lang w:val="en"/>
        </w:rPr>
      </w:pPr>
    </w:p>
    <w:p w14:paraId="17BC4345" w14:textId="60C086AB" w:rsidR="009B34A8" w:rsidRPr="009B34A8" w:rsidRDefault="009B34A8" w:rsidP="005F28B0">
      <w:pPr>
        <w:numPr>
          <w:ilvl w:val="0"/>
          <w:numId w:val="11"/>
        </w:numPr>
        <w:spacing w:after="160" w:line="259" w:lineRule="auto"/>
        <w:jc w:val="both"/>
        <w:rPr>
          <w:rFonts w:asciiTheme="minorHAnsi" w:eastAsiaTheme="minorEastAsia" w:hAnsiTheme="minorHAnsi" w:cstheme="minorHAnsi"/>
          <w:b/>
          <w:bCs/>
          <w:color w:val="0D0D0D" w:themeColor="text1" w:themeTint="F2"/>
          <w:sz w:val="28"/>
          <w:szCs w:val="28"/>
        </w:rPr>
      </w:pPr>
      <w:r w:rsidRPr="009B34A8">
        <w:rPr>
          <w:rFonts w:asciiTheme="minorHAnsi" w:eastAsiaTheme="minorEastAsia" w:hAnsiTheme="minorHAnsi" w:cstheme="minorHAnsi"/>
          <w:b/>
          <w:bCs/>
          <w:color w:val="0D0D0D" w:themeColor="text1" w:themeTint="F2"/>
          <w:sz w:val="28"/>
          <w:szCs w:val="28"/>
        </w:rPr>
        <w:t>Step Functions</w:t>
      </w:r>
      <w:r w:rsidRPr="009B34A8">
        <w:rPr>
          <w:rFonts w:asciiTheme="minorHAnsi" w:eastAsiaTheme="minorEastAsia" w:hAnsiTheme="minorHAnsi" w:cstheme="minorHAnsi"/>
          <w:b/>
          <w:bCs/>
          <w:color w:val="0D0D0D" w:themeColor="text1" w:themeTint="F2"/>
          <w:sz w:val="28"/>
          <w:szCs w:val="28"/>
        </w:rPr>
        <w:t>:</w:t>
      </w:r>
    </w:p>
    <w:p w14:paraId="32DB49FA" w14:textId="4D62FB83" w:rsidR="00AD0EB3" w:rsidRPr="00AD0EB3" w:rsidRDefault="005F28B0" w:rsidP="005F28B0">
      <w:pPr>
        <w:shd w:val="clear" w:color="auto" w:fill="FFFFFF"/>
        <w:spacing w:before="180" w:after="180"/>
        <w:ind w:left="360"/>
        <w:rPr>
          <w:rFonts w:asciiTheme="minorHAnsi" w:hAnsiTheme="minorHAnsi" w:cstheme="minorHAnsi"/>
          <w:lang w:val="en"/>
        </w:rPr>
      </w:pPr>
      <w:r w:rsidRPr="005F28B0">
        <w:rPr>
          <w:rStyle w:val="hgkelc"/>
          <w:rFonts w:asciiTheme="minorHAnsi" w:hAnsiTheme="minorHAnsi" w:cstheme="minorHAnsi"/>
          <w:color w:val="1F1F1F"/>
          <w:lang w:val="en"/>
        </w:rPr>
        <w:t>Step Functions manages your application's components and logic, so you can write less code and focus on building and updating your application quickly.</w:t>
      </w:r>
    </w:p>
    <w:p w14:paraId="3956549C" w14:textId="77777777" w:rsidR="00AD0EB3" w:rsidRPr="00AD0EB3" w:rsidRDefault="00AD0EB3" w:rsidP="005F28B0">
      <w:pPr>
        <w:spacing w:after="160" w:line="259" w:lineRule="auto"/>
        <w:jc w:val="both"/>
        <w:rPr>
          <w:rFonts w:asciiTheme="minorHAnsi" w:eastAsiaTheme="minorEastAsia" w:hAnsiTheme="minorHAnsi" w:cstheme="minorHAnsi"/>
          <w:b/>
          <w:bCs/>
          <w:color w:val="0D0D0D" w:themeColor="text1" w:themeTint="F2"/>
          <w:sz w:val="28"/>
          <w:szCs w:val="28"/>
        </w:rPr>
      </w:pPr>
    </w:p>
    <w:p w14:paraId="5E9DA002" w14:textId="77777777" w:rsidR="00971544" w:rsidRPr="009B34A8" w:rsidRDefault="00971544" w:rsidP="005F28B0">
      <w:pPr>
        <w:jc w:val="both"/>
        <w:rPr>
          <w:rFonts w:asciiTheme="minorHAnsi" w:eastAsiaTheme="minorEastAsia" w:hAnsiTheme="minorHAnsi" w:cstheme="minorHAnsi"/>
          <w:color w:val="0D0D0D" w:themeColor="text1" w:themeTint="F2"/>
        </w:rPr>
      </w:pPr>
    </w:p>
    <w:p w14:paraId="56636911" w14:textId="77777777" w:rsidR="00971544" w:rsidRPr="009B34A8" w:rsidRDefault="00971544" w:rsidP="005F28B0">
      <w:pPr>
        <w:jc w:val="both"/>
        <w:rPr>
          <w:rFonts w:asciiTheme="minorHAnsi" w:eastAsiaTheme="minorEastAsia" w:hAnsiTheme="minorHAnsi" w:cstheme="minorHAnsi"/>
          <w:color w:val="0D0D0D" w:themeColor="text1" w:themeTint="F2"/>
        </w:rPr>
      </w:pPr>
    </w:p>
    <w:p w14:paraId="3AF009F3" w14:textId="77777777" w:rsidR="0025512F" w:rsidRPr="0025512F" w:rsidRDefault="0025512F" w:rsidP="005F28B0">
      <w:pPr>
        <w:spacing w:after="160" w:line="259" w:lineRule="auto"/>
        <w:jc w:val="both"/>
        <w:rPr>
          <w:rFonts w:asciiTheme="minorHAnsi" w:eastAsiaTheme="minorEastAsia" w:hAnsiTheme="minorHAnsi" w:cstheme="minorHAnsi"/>
          <w:color w:val="0D0D0D" w:themeColor="text1" w:themeTint="F2"/>
        </w:rPr>
      </w:pPr>
    </w:p>
    <w:p w14:paraId="736090D6" w14:textId="77777777" w:rsidR="0025512F" w:rsidRPr="0025512F" w:rsidRDefault="0025512F" w:rsidP="005F28B0">
      <w:pPr>
        <w:spacing w:after="160" w:line="259" w:lineRule="auto"/>
        <w:jc w:val="both"/>
        <w:rPr>
          <w:rFonts w:asciiTheme="minorHAnsi" w:eastAsiaTheme="minorEastAsia" w:hAnsiTheme="minorHAnsi" w:cstheme="minorHAnsi"/>
          <w:color w:val="0D0D0D" w:themeColor="text1" w:themeTint="F2"/>
        </w:rPr>
      </w:pPr>
    </w:p>
    <w:p w14:paraId="1F6586DA" w14:textId="13F05515" w:rsidR="3311D90F" w:rsidRPr="009B34A8" w:rsidRDefault="3311D90F" w:rsidP="005F28B0">
      <w:pPr>
        <w:jc w:val="both"/>
        <w:rPr>
          <w:rFonts w:asciiTheme="minorHAnsi" w:eastAsiaTheme="minorEastAsia" w:hAnsiTheme="minorHAnsi" w:cstheme="minorHAnsi"/>
        </w:rPr>
      </w:pPr>
    </w:p>
    <w:sectPr w:rsidR="3311D90F" w:rsidRPr="009B34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2F838" w14:textId="77777777" w:rsidR="002569E0" w:rsidRDefault="002569E0" w:rsidP="00971544">
      <w:r>
        <w:separator/>
      </w:r>
    </w:p>
  </w:endnote>
  <w:endnote w:type="continuationSeparator" w:id="0">
    <w:p w14:paraId="58FE7829" w14:textId="77777777" w:rsidR="002569E0" w:rsidRDefault="002569E0" w:rsidP="0097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F6CB" w14:textId="77777777" w:rsidR="002569E0" w:rsidRDefault="002569E0" w:rsidP="00971544">
      <w:r>
        <w:separator/>
      </w:r>
    </w:p>
  </w:footnote>
  <w:footnote w:type="continuationSeparator" w:id="0">
    <w:p w14:paraId="32E49AF6" w14:textId="77777777" w:rsidR="002569E0" w:rsidRDefault="002569E0" w:rsidP="00971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D38"/>
    <w:multiLevelType w:val="hybridMultilevel"/>
    <w:tmpl w:val="4A8A1472"/>
    <w:lvl w:ilvl="0" w:tplc="B9662F66">
      <w:start w:val="1"/>
      <w:numFmt w:val="decimal"/>
      <w:lvlText w:val="%1."/>
      <w:lvlJc w:val="left"/>
      <w:pPr>
        <w:tabs>
          <w:tab w:val="num" w:pos="720"/>
        </w:tabs>
        <w:ind w:left="720" w:hanging="360"/>
      </w:pPr>
    </w:lvl>
    <w:lvl w:ilvl="1" w:tplc="CDF4A4BC" w:tentative="1">
      <w:start w:val="1"/>
      <w:numFmt w:val="decimal"/>
      <w:lvlText w:val="%2."/>
      <w:lvlJc w:val="left"/>
      <w:pPr>
        <w:tabs>
          <w:tab w:val="num" w:pos="1440"/>
        </w:tabs>
        <w:ind w:left="1440" w:hanging="360"/>
      </w:pPr>
    </w:lvl>
    <w:lvl w:ilvl="2" w:tplc="5BE0110E" w:tentative="1">
      <w:start w:val="1"/>
      <w:numFmt w:val="decimal"/>
      <w:lvlText w:val="%3."/>
      <w:lvlJc w:val="left"/>
      <w:pPr>
        <w:tabs>
          <w:tab w:val="num" w:pos="2160"/>
        </w:tabs>
        <w:ind w:left="2160" w:hanging="360"/>
      </w:pPr>
    </w:lvl>
    <w:lvl w:ilvl="3" w:tplc="BCC66942" w:tentative="1">
      <w:start w:val="1"/>
      <w:numFmt w:val="decimal"/>
      <w:lvlText w:val="%4."/>
      <w:lvlJc w:val="left"/>
      <w:pPr>
        <w:tabs>
          <w:tab w:val="num" w:pos="2880"/>
        </w:tabs>
        <w:ind w:left="2880" w:hanging="360"/>
      </w:pPr>
    </w:lvl>
    <w:lvl w:ilvl="4" w:tplc="76DC7C36" w:tentative="1">
      <w:start w:val="1"/>
      <w:numFmt w:val="decimal"/>
      <w:lvlText w:val="%5."/>
      <w:lvlJc w:val="left"/>
      <w:pPr>
        <w:tabs>
          <w:tab w:val="num" w:pos="3600"/>
        </w:tabs>
        <w:ind w:left="3600" w:hanging="360"/>
      </w:pPr>
    </w:lvl>
    <w:lvl w:ilvl="5" w:tplc="CB7274E6" w:tentative="1">
      <w:start w:val="1"/>
      <w:numFmt w:val="decimal"/>
      <w:lvlText w:val="%6."/>
      <w:lvlJc w:val="left"/>
      <w:pPr>
        <w:tabs>
          <w:tab w:val="num" w:pos="4320"/>
        </w:tabs>
        <w:ind w:left="4320" w:hanging="360"/>
      </w:pPr>
    </w:lvl>
    <w:lvl w:ilvl="6" w:tplc="03F8C234" w:tentative="1">
      <w:start w:val="1"/>
      <w:numFmt w:val="decimal"/>
      <w:lvlText w:val="%7."/>
      <w:lvlJc w:val="left"/>
      <w:pPr>
        <w:tabs>
          <w:tab w:val="num" w:pos="5040"/>
        </w:tabs>
        <w:ind w:left="5040" w:hanging="360"/>
      </w:pPr>
    </w:lvl>
    <w:lvl w:ilvl="7" w:tplc="C8E6D864" w:tentative="1">
      <w:start w:val="1"/>
      <w:numFmt w:val="decimal"/>
      <w:lvlText w:val="%8."/>
      <w:lvlJc w:val="left"/>
      <w:pPr>
        <w:tabs>
          <w:tab w:val="num" w:pos="5760"/>
        </w:tabs>
        <w:ind w:left="5760" w:hanging="360"/>
      </w:pPr>
    </w:lvl>
    <w:lvl w:ilvl="8" w:tplc="14CA05A6" w:tentative="1">
      <w:start w:val="1"/>
      <w:numFmt w:val="decimal"/>
      <w:lvlText w:val="%9."/>
      <w:lvlJc w:val="left"/>
      <w:pPr>
        <w:tabs>
          <w:tab w:val="num" w:pos="6480"/>
        </w:tabs>
        <w:ind w:left="6480" w:hanging="360"/>
      </w:pPr>
    </w:lvl>
  </w:abstractNum>
  <w:abstractNum w:abstractNumId="1" w15:restartNumberingAfterBreak="0">
    <w:nsid w:val="0B37617E"/>
    <w:multiLevelType w:val="hybridMultilevel"/>
    <w:tmpl w:val="BBFC5BB6"/>
    <w:lvl w:ilvl="0" w:tplc="DA86C918">
      <w:start w:val="1"/>
      <w:numFmt w:val="decimal"/>
      <w:lvlText w:val="%1."/>
      <w:lvlJc w:val="left"/>
      <w:pPr>
        <w:tabs>
          <w:tab w:val="num" w:pos="360"/>
        </w:tabs>
        <w:ind w:left="360" w:hanging="360"/>
      </w:pPr>
    </w:lvl>
    <w:lvl w:ilvl="1" w:tplc="25BAB676">
      <w:start w:val="1"/>
      <w:numFmt w:val="decimal"/>
      <w:lvlText w:val="%2."/>
      <w:lvlJc w:val="left"/>
      <w:pPr>
        <w:tabs>
          <w:tab w:val="num" w:pos="1080"/>
        </w:tabs>
        <w:ind w:left="1080" w:hanging="360"/>
      </w:pPr>
    </w:lvl>
    <w:lvl w:ilvl="2" w:tplc="859ADF00" w:tentative="1">
      <w:start w:val="1"/>
      <w:numFmt w:val="decimal"/>
      <w:lvlText w:val="%3."/>
      <w:lvlJc w:val="left"/>
      <w:pPr>
        <w:tabs>
          <w:tab w:val="num" w:pos="1800"/>
        </w:tabs>
        <w:ind w:left="1800" w:hanging="360"/>
      </w:pPr>
    </w:lvl>
    <w:lvl w:ilvl="3" w:tplc="833E6CFC" w:tentative="1">
      <w:start w:val="1"/>
      <w:numFmt w:val="decimal"/>
      <w:lvlText w:val="%4."/>
      <w:lvlJc w:val="left"/>
      <w:pPr>
        <w:tabs>
          <w:tab w:val="num" w:pos="2520"/>
        </w:tabs>
        <w:ind w:left="2520" w:hanging="360"/>
      </w:pPr>
    </w:lvl>
    <w:lvl w:ilvl="4" w:tplc="8228C826" w:tentative="1">
      <w:start w:val="1"/>
      <w:numFmt w:val="decimal"/>
      <w:lvlText w:val="%5."/>
      <w:lvlJc w:val="left"/>
      <w:pPr>
        <w:tabs>
          <w:tab w:val="num" w:pos="3240"/>
        </w:tabs>
        <w:ind w:left="3240" w:hanging="360"/>
      </w:pPr>
    </w:lvl>
    <w:lvl w:ilvl="5" w:tplc="E09A2444" w:tentative="1">
      <w:start w:val="1"/>
      <w:numFmt w:val="decimal"/>
      <w:lvlText w:val="%6."/>
      <w:lvlJc w:val="left"/>
      <w:pPr>
        <w:tabs>
          <w:tab w:val="num" w:pos="3960"/>
        </w:tabs>
        <w:ind w:left="3960" w:hanging="360"/>
      </w:pPr>
    </w:lvl>
    <w:lvl w:ilvl="6" w:tplc="C25CEF1A" w:tentative="1">
      <w:start w:val="1"/>
      <w:numFmt w:val="decimal"/>
      <w:lvlText w:val="%7."/>
      <w:lvlJc w:val="left"/>
      <w:pPr>
        <w:tabs>
          <w:tab w:val="num" w:pos="4680"/>
        </w:tabs>
        <w:ind w:left="4680" w:hanging="360"/>
      </w:pPr>
    </w:lvl>
    <w:lvl w:ilvl="7" w:tplc="4126B6C8" w:tentative="1">
      <w:start w:val="1"/>
      <w:numFmt w:val="decimal"/>
      <w:lvlText w:val="%8."/>
      <w:lvlJc w:val="left"/>
      <w:pPr>
        <w:tabs>
          <w:tab w:val="num" w:pos="5400"/>
        </w:tabs>
        <w:ind w:left="5400" w:hanging="360"/>
      </w:pPr>
    </w:lvl>
    <w:lvl w:ilvl="8" w:tplc="8990EE9A" w:tentative="1">
      <w:start w:val="1"/>
      <w:numFmt w:val="decimal"/>
      <w:lvlText w:val="%9."/>
      <w:lvlJc w:val="left"/>
      <w:pPr>
        <w:tabs>
          <w:tab w:val="num" w:pos="6120"/>
        </w:tabs>
        <w:ind w:left="6120" w:hanging="360"/>
      </w:pPr>
    </w:lvl>
  </w:abstractNum>
  <w:abstractNum w:abstractNumId="2" w15:restartNumberingAfterBreak="0">
    <w:nsid w:val="1B4D07EC"/>
    <w:multiLevelType w:val="hybridMultilevel"/>
    <w:tmpl w:val="393404B6"/>
    <w:lvl w:ilvl="0" w:tplc="3A8A0E2E">
      <w:start w:val="1"/>
      <w:numFmt w:val="decimal"/>
      <w:lvlText w:val="%1."/>
      <w:lvlJc w:val="left"/>
      <w:pPr>
        <w:tabs>
          <w:tab w:val="num" w:pos="720"/>
        </w:tabs>
        <w:ind w:left="720" w:hanging="360"/>
      </w:pPr>
    </w:lvl>
    <w:lvl w:ilvl="1" w:tplc="6E9E43E2" w:tentative="1">
      <w:start w:val="1"/>
      <w:numFmt w:val="decimal"/>
      <w:lvlText w:val="%2."/>
      <w:lvlJc w:val="left"/>
      <w:pPr>
        <w:tabs>
          <w:tab w:val="num" w:pos="1440"/>
        </w:tabs>
        <w:ind w:left="1440" w:hanging="360"/>
      </w:pPr>
    </w:lvl>
    <w:lvl w:ilvl="2" w:tplc="87A43242" w:tentative="1">
      <w:start w:val="1"/>
      <w:numFmt w:val="decimal"/>
      <w:lvlText w:val="%3."/>
      <w:lvlJc w:val="left"/>
      <w:pPr>
        <w:tabs>
          <w:tab w:val="num" w:pos="2160"/>
        </w:tabs>
        <w:ind w:left="2160" w:hanging="360"/>
      </w:pPr>
    </w:lvl>
    <w:lvl w:ilvl="3" w:tplc="9B20C83A" w:tentative="1">
      <w:start w:val="1"/>
      <w:numFmt w:val="decimal"/>
      <w:lvlText w:val="%4."/>
      <w:lvlJc w:val="left"/>
      <w:pPr>
        <w:tabs>
          <w:tab w:val="num" w:pos="2880"/>
        </w:tabs>
        <w:ind w:left="2880" w:hanging="360"/>
      </w:pPr>
    </w:lvl>
    <w:lvl w:ilvl="4" w:tplc="D30CED78" w:tentative="1">
      <w:start w:val="1"/>
      <w:numFmt w:val="decimal"/>
      <w:lvlText w:val="%5."/>
      <w:lvlJc w:val="left"/>
      <w:pPr>
        <w:tabs>
          <w:tab w:val="num" w:pos="3600"/>
        </w:tabs>
        <w:ind w:left="3600" w:hanging="360"/>
      </w:pPr>
    </w:lvl>
    <w:lvl w:ilvl="5" w:tplc="B4FEE84E" w:tentative="1">
      <w:start w:val="1"/>
      <w:numFmt w:val="decimal"/>
      <w:lvlText w:val="%6."/>
      <w:lvlJc w:val="left"/>
      <w:pPr>
        <w:tabs>
          <w:tab w:val="num" w:pos="4320"/>
        </w:tabs>
        <w:ind w:left="4320" w:hanging="360"/>
      </w:pPr>
    </w:lvl>
    <w:lvl w:ilvl="6" w:tplc="BAA4CE4A" w:tentative="1">
      <w:start w:val="1"/>
      <w:numFmt w:val="decimal"/>
      <w:lvlText w:val="%7."/>
      <w:lvlJc w:val="left"/>
      <w:pPr>
        <w:tabs>
          <w:tab w:val="num" w:pos="5040"/>
        </w:tabs>
        <w:ind w:left="5040" w:hanging="360"/>
      </w:pPr>
    </w:lvl>
    <w:lvl w:ilvl="7" w:tplc="6BAE91E2" w:tentative="1">
      <w:start w:val="1"/>
      <w:numFmt w:val="decimal"/>
      <w:lvlText w:val="%8."/>
      <w:lvlJc w:val="left"/>
      <w:pPr>
        <w:tabs>
          <w:tab w:val="num" w:pos="5760"/>
        </w:tabs>
        <w:ind w:left="5760" w:hanging="360"/>
      </w:pPr>
    </w:lvl>
    <w:lvl w:ilvl="8" w:tplc="1F4C0C62" w:tentative="1">
      <w:start w:val="1"/>
      <w:numFmt w:val="decimal"/>
      <w:lvlText w:val="%9."/>
      <w:lvlJc w:val="left"/>
      <w:pPr>
        <w:tabs>
          <w:tab w:val="num" w:pos="6480"/>
        </w:tabs>
        <w:ind w:left="6480" w:hanging="360"/>
      </w:pPr>
    </w:lvl>
  </w:abstractNum>
  <w:abstractNum w:abstractNumId="3" w15:restartNumberingAfterBreak="0">
    <w:nsid w:val="1C0E7121"/>
    <w:multiLevelType w:val="hybridMultilevel"/>
    <w:tmpl w:val="B7E45DCE"/>
    <w:lvl w:ilvl="0" w:tplc="26B43950">
      <w:start w:val="1"/>
      <w:numFmt w:val="decimal"/>
      <w:lvlText w:val="%1."/>
      <w:lvlJc w:val="left"/>
      <w:pPr>
        <w:tabs>
          <w:tab w:val="num" w:pos="720"/>
        </w:tabs>
        <w:ind w:left="720" w:hanging="360"/>
      </w:pPr>
    </w:lvl>
    <w:lvl w:ilvl="1" w:tplc="1F88212C">
      <w:start w:val="1"/>
      <w:numFmt w:val="decimal"/>
      <w:lvlText w:val="%2."/>
      <w:lvlJc w:val="left"/>
      <w:pPr>
        <w:tabs>
          <w:tab w:val="num" w:pos="1440"/>
        </w:tabs>
        <w:ind w:left="1440" w:hanging="360"/>
      </w:pPr>
    </w:lvl>
    <w:lvl w:ilvl="2" w:tplc="194A867E" w:tentative="1">
      <w:start w:val="1"/>
      <w:numFmt w:val="decimal"/>
      <w:lvlText w:val="%3."/>
      <w:lvlJc w:val="left"/>
      <w:pPr>
        <w:tabs>
          <w:tab w:val="num" w:pos="2160"/>
        </w:tabs>
        <w:ind w:left="2160" w:hanging="360"/>
      </w:pPr>
    </w:lvl>
    <w:lvl w:ilvl="3" w:tplc="35600284" w:tentative="1">
      <w:start w:val="1"/>
      <w:numFmt w:val="decimal"/>
      <w:lvlText w:val="%4."/>
      <w:lvlJc w:val="left"/>
      <w:pPr>
        <w:tabs>
          <w:tab w:val="num" w:pos="2880"/>
        </w:tabs>
        <w:ind w:left="2880" w:hanging="360"/>
      </w:pPr>
    </w:lvl>
    <w:lvl w:ilvl="4" w:tplc="FEAE08DC" w:tentative="1">
      <w:start w:val="1"/>
      <w:numFmt w:val="decimal"/>
      <w:lvlText w:val="%5."/>
      <w:lvlJc w:val="left"/>
      <w:pPr>
        <w:tabs>
          <w:tab w:val="num" w:pos="3600"/>
        </w:tabs>
        <w:ind w:left="3600" w:hanging="360"/>
      </w:pPr>
    </w:lvl>
    <w:lvl w:ilvl="5" w:tplc="29A87C5C" w:tentative="1">
      <w:start w:val="1"/>
      <w:numFmt w:val="decimal"/>
      <w:lvlText w:val="%6."/>
      <w:lvlJc w:val="left"/>
      <w:pPr>
        <w:tabs>
          <w:tab w:val="num" w:pos="4320"/>
        </w:tabs>
        <w:ind w:left="4320" w:hanging="360"/>
      </w:pPr>
    </w:lvl>
    <w:lvl w:ilvl="6" w:tplc="59220088" w:tentative="1">
      <w:start w:val="1"/>
      <w:numFmt w:val="decimal"/>
      <w:lvlText w:val="%7."/>
      <w:lvlJc w:val="left"/>
      <w:pPr>
        <w:tabs>
          <w:tab w:val="num" w:pos="5040"/>
        </w:tabs>
        <w:ind w:left="5040" w:hanging="360"/>
      </w:pPr>
    </w:lvl>
    <w:lvl w:ilvl="7" w:tplc="A9441EAA" w:tentative="1">
      <w:start w:val="1"/>
      <w:numFmt w:val="decimal"/>
      <w:lvlText w:val="%8."/>
      <w:lvlJc w:val="left"/>
      <w:pPr>
        <w:tabs>
          <w:tab w:val="num" w:pos="5760"/>
        </w:tabs>
        <w:ind w:left="5760" w:hanging="360"/>
      </w:pPr>
    </w:lvl>
    <w:lvl w:ilvl="8" w:tplc="E74A88FC" w:tentative="1">
      <w:start w:val="1"/>
      <w:numFmt w:val="decimal"/>
      <w:lvlText w:val="%9."/>
      <w:lvlJc w:val="left"/>
      <w:pPr>
        <w:tabs>
          <w:tab w:val="num" w:pos="6480"/>
        </w:tabs>
        <w:ind w:left="6480" w:hanging="360"/>
      </w:pPr>
    </w:lvl>
  </w:abstractNum>
  <w:abstractNum w:abstractNumId="4" w15:restartNumberingAfterBreak="0">
    <w:nsid w:val="1E5F5563"/>
    <w:multiLevelType w:val="hybridMultilevel"/>
    <w:tmpl w:val="20E42DB4"/>
    <w:lvl w:ilvl="0" w:tplc="AEBABACA">
      <w:start w:val="1"/>
      <w:numFmt w:val="decimal"/>
      <w:lvlText w:val="%1."/>
      <w:lvlJc w:val="left"/>
      <w:pPr>
        <w:tabs>
          <w:tab w:val="num" w:pos="720"/>
        </w:tabs>
        <w:ind w:left="720" w:hanging="360"/>
      </w:pPr>
    </w:lvl>
    <w:lvl w:ilvl="1" w:tplc="879E476A">
      <w:start w:val="1"/>
      <w:numFmt w:val="decimal"/>
      <w:lvlText w:val="%2."/>
      <w:lvlJc w:val="left"/>
      <w:pPr>
        <w:tabs>
          <w:tab w:val="num" w:pos="1440"/>
        </w:tabs>
        <w:ind w:left="1440" w:hanging="360"/>
      </w:pPr>
    </w:lvl>
    <w:lvl w:ilvl="2" w:tplc="009A5FC0" w:tentative="1">
      <w:start w:val="1"/>
      <w:numFmt w:val="decimal"/>
      <w:lvlText w:val="%3."/>
      <w:lvlJc w:val="left"/>
      <w:pPr>
        <w:tabs>
          <w:tab w:val="num" w:pos="2160"/>
        </w:tabs>
        <w:ind w:left="2160" w:hanging="360"/>
      </w:pPr>
    </w:lvl>
    <w:lvl w:ilvl="3" w:tplc="C82E4AD8" w:tentative="1">
      <w:start w:val="1"/>
      <w:numFmt w:val="decimal"/>
      <w:lvlText w:val="%4."/>
      <w:lvlJc w:val="left"/>
      <w:pPr>
        <w:tabs>
          <w:tab w:val="num" w:pos="2880"/>
        </w:tabs>
        <w:ind w:left="2880" w:hanging="360"/>
      </w:pPr>
    </w:lvl>
    <w:lvl w:ilvl="4" w:tplc="D0165A7C" w:tentative="1">
      <w:start w:val="1"/>
      <w:numFmt w:val="decimal"/>
      <w:lvlText w:val="%5."/>
      <w:lvlJc w:val="left"/>
      <w:pPr>
        <w:tabs>
          <w:tab w:val="num" w:pos="3600"/>
        </w:tabs>
        <w:ind w:left="3600" w:hanging="360"/>
      </w:pPr>
    </w:lvl>
    <w:lvl w:ilvl="5" w:tplc="CC2AE174" w:tentative="1">
      <w:start w:val="1"/>
      <w:numFmt w:val="decimal"/>
      <w:lvlText w:val="%6."/>
      <w:lvlJc w:val="left"/>
      <w:pPr>
        <w:tabs>
          <w:tab w:val="num" w:pos="4320"/>
        </w:tabs>
        <w:ind w:left="4320" w:hanging="360"/>
      </w:pPr>
    </w:lvl>
    <w:lvl w:ilvl="6" w:tplc="D116B62E" w:tentative="1">
      <w:start w:val="1"/>
      <w:numFmt w:val="decimal"/>
      <w:lvlText w:val="%7."/>
      <w:lvlJc w:val="left"/>
      <w:pPr>
        <w:tabs>
          <w:tab w:val="num" w:pos="5040"/>
        </w:tabs>
        <w:ind w:left="5040" w:hanging="360"/>
      </w:pPr>
    </w:lvl>
    <w:lvl w:ilvl="7" w:tplc="AEA81636" w:tentative="1">
      <w:start w:val="1"/>
      <w:numFmt w:val="decimal"/>
      <w:lvlText w:val="%8."/>
      <w:lvlJc w:val="left"/>
      <w:pPr>
        <w:tabs>
          <w:tab w:val="num" w:pos="5760"/>
        </w:tabs>
        <w:ind w:left="5760" w:hanging="360"/>
      </w:pPr>
    </w:lvl>
    <w:lvl w:ilvl="8" w:tplc="9942F6B0" w:tentative="1">
      <w:start w:val="1"/>
      <w:numFmt w:val="decimal"/>
      <w:lvlText w:val="%9."/>
      <w:lvlJc w:val="left"/>
      <w:pPr>
        <w:tabs>
          <w:tab w:val="num" w:pos="6480"/>
        </w:tabs>
        <w:ind w:left="6480" w:hanging="360"/>
      </w:pPr>
    </w:lvl>
  </w:abstractNum>
  <w:abstractNum w:abstractNumId="5" w15:restartNumberingAfterBreak="0">
    <w:nsid w:val="1FC2073D"/>
    <w:multiLevelType w:val="hybridMultilevel"/>
    <w:tmpl w:val="BA086AA0"/>
    <w:lvl w:ilvl="0" w:tplc="F81256AE">
      <w:start w:val="1"/>
      <w:numFmt w:val="decimal"/>
      <w:lvlText w:val="%1."/>
      <w:lvlJc w:val="left"/>
      <w:pPr>
        <w:tabs>
          <w:tab w:val="num" w:pos="720"/>
        </w:tabs>
        <w:ind w:left="720" w:hanging="360"/>
      </w:pPr>
    </w:lvl>
    <w:lvl w:ilvl="1" w:tplc="C316A652">
      <w:start w:val="1"/>
      <w:numFmt w:val="decimal"/>
      <w:lvlText w:val="%2."/>
      <w:lvlJc w:val="left"/>
      <w:pPr>
        <w:tabs>
          <w:tab w:val="num" w:pos="1440"/>
        </w:tabs>
        <w:ind w:left="1440" w:hanging="360"/>
      </w:pPr>
    </w:lvl>
    <w:lvl w:ilvl="2" w:tplc="43AEBD08" w:tentative="1">
      <w:start w:val="1"/>
      <w:numFmt w:val="decimal"/>
      <w:lvlText w:val="%3."/>
      <w:lvlJc w:val="left"/>
      <w:pPr>
        <w:tabs>
          <w:tab w:val="num" w:pos="2160"/>
        </w:tabs>
        <w:ind w:left="2160" w:hanging="360"/>
      </w:pPr>
    </w:lvl>
    <w:lvl w:ilvl="3" w:tplc="691CB522" w:tentative="1">
      <w:start w:val="1"/>
      <w:numFmt w:val="decimal"/>
      <w:lvlText w:val="%4."/>
      <w:lvlJc w:val="left"/>
      <w:pPr>
        <w:tabs>
          <w:tab w:val="num" w:pos="2880"/>
        </w:tabs>
        <w:ind w:left="2880" w:hanging="360"/>
      </w:pPr>
    </w:lvl>
    <w:lvl w:ilvl="4" w:tplc="7696BFAA" w:tentative="1">
      <w:start w:val="1"/>
      <w:numFmt w:val="decimal"/>
      <w:lvlText w:val="%5."/>
      <w:lvlJc w:val="left"/>
      <w:pPr>
        <w:tabs>
          <w:tab w:val="num" w:pos="3600"/>
        </w:tabs>
        <w:ind w:left="3600" w:hanging="360"/>
      </w:pPr>
    </w:lvl>
    <w:lvl w:ilvl="5" w:tplc="6AAE0796" w:tentative="1">
      <w:start w:val="1"/>
      <w:numFmt w:val="decimal"/>
      <w:lvlText w:val="%6."/>
      <w:lvlJc w:val="left"/>
      <w:pPr>
        <w:tabs>
          <w:tab w:val="num" w:pos="4320"/>
        </w:tabs>
        <w:ind w:left="4320" w:hanging="360"/>
      </w:pPr>
    </w:lvl>
    <w:lvl w:ilvl="6" w:tplc="692092DE" w:tentative="1">
      <w:start w:val="1"/>
      <w:numFmt w:val="decimal"/>
      <w:lvlText w:val="%7."/>
      <w:lvlJc w:val="left"/>
      <w:pPr>
        <w:tabs>
          <w:tab w:val="num" w:pos="5040"/>
        </w:tabs>
        <w:ind w:left="5040" w:hanging="360"/>
      </w:pPr>
    </w:lvl>
    <w:lvl w:ilvl="7" w:tplc="D78EF0BE" w:tentative="1">
      <w:start w:val="1"/>
      <w:numFmt w:val="decimal"/>
      <w:lvlText w:val="%8."/>
      <w:lvlJc w:val="left"/>
      <w:pPr>
        <w:tabs>
          <w:tab w:val="num" w:pos="5760"/>
        </w:tabs>
        <w:ind w:left="5760" w:hanging="360"/>
      </w:pPr>
    </w:lvl>
    <w:lvl w:ilvl="8" w:tplc="569E5008" w:tentative="1">
      <w:start w:val="1"/>
      <w:numFmt w:val="decimal"/>
      <w:lvlText w:val="%9."/>
      <w:lvlJc w:val="left"/>
      <w:pPr>
        <w:tabs>
          <w:tab w:val="num" w:pos="6480"/>
        </w:tabs>
        <w:ind w:left="6480" w:hanging="360"/>
      </w:pPr>
    </w:lvl>
  </w:abstractNum>
  <w:abstractNum w:abstractNumId="6" w15:restartNumberingAfterBreak="0">
    <w:nsid w:val="275636C6"/>
    <w:multiLevelType w:val="hybridMultilevel"/>
    <w:tmpl w:val="EC984CE8"/>
    <w:lvl w:ilvl="0" w:tplc="E946B630">
      <w:start w:val="1"/>
      <w:numFmt w:val="decimal"/>
      <w:lvlText w:val="%1."/>
      <w:lvlJc w:val="left"/>
      <w:pPr>
        <w:tabs>
          <w:tab w:val="num" w:pos="720"/>
        </w:tabs>
        <w:ind w:left="720" w:hanging="360"/>
      </w:pPr>
    </w:lvl>
    <w:lvl w:ilvl="1" w:tplc="F470038C">
      <w:start w:val="1"/>
      <w:numFmt w:val="decimal"/>
      <w:lvlText w:val="%2."/>
      <w:lvlJc w:val="left"/>
      <w:pPr>
        <w:tabs>
          <w:tab w:val="num" w:pos="1440"/>
        </w:tabs>
        <w:ind w:left="1440" w:hanging="360"/>
      </w:pPr>
    </w:lvl>
    <w:lvl w:ilvl="2" w:tplc="692882FC" w:tentative="1">
      <w:start w:val="1"/>
      <w:numFmt w:val="decimal"/>
      <w:lvlText w:val="%3."/>
      <w:lvlJc w:val="left"/>
      <w:pPr>
        <w:tabs>
          <w:tab w:val="num" w:pos="2160"/>
        </w:tabs>
        <w:ind w:left="2160" w:hanging="360"/>
      </w:pPr>
    </w:lvl>
    <w:lvl w:ilvl="3" w:tplc="8E0E2674" w:tentative="1">
      <w:start w:val="1"/>
      <w:numFmt w:val="decimal"/>
      <w:lvlText w:val="%4."/>
      <w:lvlJc w:val="left"/>
      <w:pPr>
        <w:tabs>
          <w:tab w:val="num" w:pos="2880"/>
        </w:tabs>
        <w:ind w:left="2880" w:hanging="360"/>
      </w:pPr>
    </w:lvl>
    <w:lvl w:ilvl="4" w:tplc="9092D60C" w:tentative="1">
      <w:start w:val="1"/>
      <w:numFmt w:val="decimal"/>
      <w:lvlText w:val="%5."/>
      <w:lvlJc w:val="left"/>
      <w:pPr>
        <w:tabs>
          <w:tab w:val="num" w:pos="3600"/>
        </w:tabs>
        <w:ind w:left="3600" w:hanging="360"/>
      </w:pPr>
    </w:lvl>
    <w:lvl w:ilvl="5" w:tplc="110AE826" w:tentative="1">
      <w:start w:val="1"/>
      <w:numFmt w:val="decimal"/>
      <w:lvlText w:val="%6."/>
      <w:lvlJc w:val="left"/>
      <w:pPr>
        <w:tabs>
          <w:tab w:val="num" w:pos="4320"/>
        </w:tabs>
        <w:ind w:left="4320" w:hanging="360"/>
      </w:pPr>
    </w:lvl>
    <w:lvl w:ilvl="6" w:tplc="B2584E80" w:tentative="1">
      <w:start w:val="1"/>
      <w:numFmt w:val="decimal"/>
      <w:lvlText w:val="%7."/>
      <w:lvlJc w:val="left"/>
      <w:pPr>
        <w:tabs>
          <w:tab w:val="num" w:pos="5040"/>
        </w:tabs>
        <w:ind w:left="5040" w:hanging="360"/>
      </w:pPr>
    </w:lvl>
    <w:lvl w:ilvl="7" w:tplc="FD00A0CA" w:tentative="1">
      <w:start w:val="1"/>
      <w:numFmt w:val="decimal"/>
      <w:lvlText w:val="%8."/>
      <w:lvlJc w:val="left"/>
      <w:pPr>
        <w:tabs>
          <w:tab w:val="num" w:pos="5760"/>
        </w:tabs>
        <w:ind w:left="5760" w:hanging="360"/>
      </w:pPr>
    </w:lvl>
    <w:lvl w:ilvl="8" w:tplc="EED021CC" w:tentative="1">
      <w:start w:val="1"/>
      <w:numFmt w:val="decimal"/>
      <w:lvlText w:val="%9."/>
      <w:lvlJc w:val="left"/>
      <w:pPr>
        <w:tabs>
          <w:tab w:val="num" w:pos="6480"/>
        </w:tabs>
        <w:ind w:left="6480" w:hanging="360"/>
      </w:pPr>
    </w:lvl>
  </w:abstractNum>
  <w:abstractNum w:abstractNumId="7" w15:restartNumberingAfterBreak="0">
    <w:nsid w:val="28A80017"/>
    <w:multiLevelType w:val="hybridMultilevel"/>
    <w:tmpl w:val="4462D8A0"/>
    <w:lvl w:ilvl="0" w:tplc="EF48352E">
      <w:start w:val="1"/>
      <w:numFmt w:val="decimal"/>
      <w:lvlText w:val="%1."/>
      <w:lvlJc w:val="left"/>
      <w:pPr>
        <w:tabs>
          <w:tab w:val="num" w:pos="720"/>
        </w:tabs>
        <w:ind w:left="720" w:hanging="360"/>
      </w:pPr>
    </w:lvl>
    <w:lvl w:ilvl="1" w:tplc="6DAE2270" w:tentative="1">
      <w:start w:val="1"/>
      <w:numFmt w:val="decimal"/>
      <w:lvlText w:val="%2."/>
      <w:lvlJc w:val="left"/>
      <w:pPr>
        <w:tabs>
          <w:tab w:val="num" w:pos="1440"/>
        </w:tabs>
        <w:ind w:left="1440" w:hanging="360"/>
      </w:pPr>
    </w:lvl>
    <w:lvl w:ilvl="2" w:tplc="8470424A" w:tentative="1">
      <w:start w:val="1"/>
      <w:numFmt w:val="decimal"/>
      <w:lvlText w:val="%3."/>
      <w:lvlJc w:val="left"/>
      <w:pPr>
        <w:tabs>
          <w:tab w:val="num" w:pos="2160"/>
        </w:tabs>
        <w:ind w:left="2160" w:hanging="360"/>
      </w:pPr>
    </w:lvl>
    <w:lvl w:ilvl="3" w:tplc="A22AA4E0" w:tentative="1">
      <w:start w:val="1"/>
      <w:numFmt w:val="decimal"/>
      <w:lvlText w:val="%4."/>
      <w:lvlJc w:val="left"/>
      <w:pPr>
        <w:tabs>
          <w:tab w:val="num" w:pos="2880"/>
        </w:tabs>
        <w:ind w:left="2880" w:hanging="360"/>
      </w:pPr>
    </w:lvl>
    <w:lvl w:ilvl="4" w:tplc="B1382FCC" w:tentative="1">
      <w:start w:val="1"/>
      <w:numFmt w:val="decimal"/>
      <w:lvlText w:val="%5."/>
      <w:lvlJc w:val="left"/>
      <w:pPr>
        <w:tabs>
          <w:tab w:val="num" w:pos="3600"/>
        </w:tabs>
        <w:ind w:left="3600" w:hanging="360"/>
      </w:pPr>
    </w:lvl>
    <w:lvl w:ilvl="5" w:tplc="E98660CC" w:tentative="1">
      <w:start w:val="1"/>
      <w:numFmt w:val="decimal"/>
      <w:lvlText w:val="%6."/>
      <w:lvlJc w:val="left"/>
      <w:pPr>
        <w:tabs>
          <w:tab w:val="num" w:pos="4320"/>
        </w:tabs>
        <w:ind w:left="4320" w:hanging="360"/>
      </w:pPr>
    </w:lvl>
    <w:lvl w:ilvl="6" w:tplc="E55A4C72" w:tentative="1">
      <w:start w:val="1"/>
      <w:numFmt w:val="decimal"/>
      <w:lvlText w:val="%7."/>
      <w:lvlJc w:val="left"/>
      <w:pPr>
        <w:tabs>
          <w:tab w:val="num" w:pos="5040"/>
        </w:tabs>
        <w:ind w:left="5040" w:hanging="360"/>
      </w:pPr>
    </w:lvl>
    <w:lvl w:ilvl="7" w:tplc="3D626302" w:tentative="1">
      <w:start w:val="1"/>
      <w:numFmt w:val="decimal"/>
      <w:lvlText w:val="%8."/>
      <w:lvlJc w:val="left"/>
      <w:pPr>
        <w:tabs>
          <w:tab w:val="num" w:pos="5760"/>
        </w:tabs>
        <w:ind w:left="5760" w:hanging="360"/>
      </w:pPr>
    </w:lvl>
    <w:lvl w:ilvl="8" w:tplc="A4282DE8" w:tentative="1">
      <w:start w:val="1"/>
      <w:numFmt w:val="decimal"/>
      <w:lvlText w:val="%9."/>
      <w:lvlJc w:val="left"/>
      <w:pPr>
        <w:tabs>
          <w:tab w:val="num" w:pos="6480"/>
        </w:tabs>
        <w:ind w:left="6480" w:hanging="360"/>
      </w:pPr>
    </w:lvl>
  </w:abstractNum>
  <w:abstractNum w:abstractNumId="8" w15:restartNumberingAfterBreak="0">
    <w:nsid w:val="34044AB7"/>
    <w:multiLevelType w:val="hybridMultilevel"/>
    <w:tmpl w:val="2F5416BC"/>
    <w:lvl w:ilvl="0" w:tplc="8FD21650">
      <w:start w:val="1"/>
      <w:numFmt w:val="decimal"/>
      <w:lvlText w:val="%1."/>
      <w:lvlJc w:val="left"/>
      <w:pPr>
        <w:tabs>
          <w:tab w:val="num" w:pos="720"/>
        </w:tabs>
        <w:ind w:left="720" w:hanging="360"/>
      </w:pPr>
    </w:lvl>
    <w:lvl w:ilvl="1" w:tplc="3FD2C430" w:tentative="1">
      <w:start w:val="1"/>
      <w:numFmt w:val="decimal"/>
      <w:lvlText w:val="%2."/>
      <w:lvlJc w:val="left"/>
      <w:pPr>
        <w:tabs>
          <w:tab w:val="num" w:pos="1440"/>
        </w:tabs>
        <w:ind w:left="1440" w:hanging="360"/>
      </w:pPr>
    </w:lvl>
    <w:lvl w:ilvl="2" w:tplc="FBA6B120" w:tentative="1">
      <w:start w:val="1"/>
      <w:numFmt w:val="decimal"/>
      <w:lvlText w:val="%3."/>
      <w:lvlJc w:val="left"/>
      <w:pPr>
        <w:tabs>
          <w:tab w:val="num" w:pos="2160"/>
        </w:tabs>
        <w:ind w:left="2160" w:hanging="360"/>
      </w:pPr>
    </w:lvl>
    <w:lvl w:ilvl="3" w:tplc="C16E2610" w:tentative="1">
      <w:start w:val="1"/>
      <w:numFmt w:val="decimal"/>
      <w:lvlText w:val="%4."/>
      <w:lvlJc w:val="left"/>
      <w:pPr>
        <w:tabs>
          <w:tab w:val="num" w:pos="2880"/>
        </w:tabs>
        <w:ind w:left="2880" w:hanging="360"/>
      </w:pPr>
    </w:lvl>
    <w:lvl w:ilvl="4" w:tplc="AA8A0DD0" w:tentative="1">
      <w:start w:val="1"/>
      <w:numFmt w:val="decimal"/>
      <w:lvlText w:val="%5."/>
      <w:lvlJc w:val="left"/>
      <w:pPr>
        <w:tabs>
          <w:tab w:val="num" w:pos="3600"/>
        </w:tabs>
        <w:ind w:left="3600" w:hanging="360"/>
      </w:pPr>
    </w:lvl>
    <w:lvl w:ilvl="5" w:tplc="5BD67F2E" w:tentative="1">
      <w:start w:val="1"/>
      <w:numFmt w:val="decimal"/>
      <w:lvlText w:val="%6."/>
      <w:lvlJc w:val="left"/>
      <w:pPr>
        <w:tabs>
          <w:tab w:val="num" w:pos="4320"/>
        </w:tabs>
        <w:ind w:left="4320" w:hanging="360"/>
      </w:pPr>
    </w:lvl>
    <w:lvl w:ilvl="6" w:tplc="9A0EBBD8" w:tentative="1">
      <w:start w:val="1"/>
      <w:numFmt w:val="decimal"/>
      <w:lvlText w:val="%7."/>
      <w:lvlJc w:val="left"/>
      <w:pPr>
        <w:tabs>
          <w:tab w:val="num" w:pos="5040"/>
        </w:tabs>
        <w:ind w:left="5040" w:hanging="360"/>
      </w:pPr>
    </w:lvl>
    <w:lvl w:ilvl="7" w:tplc="F8B49264" w:tentative="1">
      <w:start w:val="1"/>
      <w:numFmt w:val="decimal"/>
      <w:lvlText w:val="%8."/>
      <w:lvlJc w:val="left"/>
      <w:pPr>
        <w:tabs>
          <w:tab w:val="num" w:pos="5760"/>
        </w:tabs>
        <w:ind w:left="5760" w:hanging="360"/>
      </w:pPr>
    </w:lvl>
    <w:lvl w:ilvl="8" w:tplc="A2785E30" w:tentative="1">
      <w:start w:val="1"/>
      <w:numFmt w:val="decimal"/>
      <w:lvlText w:val="%9."/>
      <w:lvlJc w:val="left"/>
      <w:pPr>
        <w:tabs>
          <w:tab w:val="num" w:pos="6480"/>
        </w:tabs>
        <w:ind w:left="6480" w:hanging="360"/>
      </w:pPr>
    </w:lvl>
  </w:abstractNum>
  <w:abstractNum w:abstractNumId="9" w15:restartNumberingAfterBreak="0">
    <w:nsid w:val="4C550AEC"/>
    <w:multiLevelType w:val="hybridMultilevel"/>
    <w:tmpl w:val="6D249FE8"/>
    <w:lvl w:ilvl="0" w:tplc="0EAEAEAE">
      <w:start w:val="1"/>
      <w:numFmt w:val="decimal"/>
      <w:lvlText w:val="%1."/>
      <w:lvlJc w:val="left"/>
      <w:pPr>
        <w:tabs>
          <w:tab w:val="num" w:pos="720"/>
        </w:tabs>
        <w:ind w:left="720" w:hanging="360"/>
      </w:pPr>
    </w:lvl>
    <w:lvl w:ilvl="1" w:tplc="B8788B64" w:tentative="1">
      <w:start w:val="1"/>
      <w:numFmt w:val="decimal"/>
      <w:lvlText w:val="%2."/>
      <w:lvlJc w:val="left"/>
      <w:pPr>
        <w:tabs>
          <w:tab w:val="num" w:pos="1440"/>
        </w:tabs>
        <w:ind w:left="1440" w:hanging="360"/>
      </w:pPr>
    </w:lvl>
    <w:lvl w:ilvl="2" w:tplc="E63E8F3C" w:tentative="1">
      <w:start w:val="1"/>
      <w:numFmt w:val="decimal"/>
      <w:lvlText w:val="%3."/>
      <w:lvlJc w:val="left"/>
      <w:pPr>
        <w:tabs>
          <w:tab w:val="num" w:pos="2160"/>
        </w:tabs>
        <w:ind w:left="2160" w:hanging="360"/>
      </w:pPr>
    </w:lvl>
    <w:lvl w:ilvl="3" w:tplc="7C8A1E64" w:tentative="1">
      <w:start w:val="1"/>
      <w:numFmt w:val="decimal"/>
      <w:lvlText w:val="%4."/>
      <w:lvlJc w:val="left"/>
      <w:pPr>
        <w:tabs>
          <w:tab w:val="num" w:pos="2880"/>
        </w:tabs>
        <w:ind w:left="2880" w:hanging="360"/>
      </w:pPr>
    </w:lvl>
    <w:lvl w:ilvl="4" w:tplc="625E3E08" w:tentative="1">
      <w:start w:val="1"/>
      <w:numFmt w:val="decimal"/>
      <w:lvlText w:val="%5."/>
      <w:lvlJc w:val="left"/>
      <w:pPr>
        <w:tabs>
          <w:tab w:val="num" w:pos="3600"/>
        </w:tabs>
        <w:ind w:left="3600" w:hanging="360"/>
      </w:pPr>
    </w:lvl>
    <w:lvl w:ilvl="5" w:tplc="0770CF34" w:tentative="1">
      <w:start w:val="1"/>
      <w:numFmt w:val="decimal"/>
      <w:lvlText w:val="%6."/>
      <w:lvlJc w:val="left"/>
      <w:pPr>
        <w:tabs>
          <w:tab w:val="num" w:pos="4320"/>
        </w:tabs>
        <w:ind w:left="4320" w:hanging="360"/>
      </w:pPr>
    </w:lvl>
    <w:lvl w:ilvl="6" w:tplc="897264AE" w:tentative="1">
      <w:start w:val="1"/>
      <w:numFmt w:val="decimal"/>
      <w:lvlText w:val="%7."/>
      <w:lvlJc w:val="left"/>
      <w:pPr>
        <w:tabs>
          <w:tab w:val="num" w:pos="5040"/>
        </w:tabs>
        <w:ind w:left="5040" w:hanging="360"/>
      </w:pPr>
    </w:lvl>
    <w:lvl w:ilvl="7" w:tplc="D95A0D42" w:tentative="1">
      <w:start w:val="1"/>
      <w:numFmt w:val="decimal"/>
      <w:lvlText w:val="%8."/>
      <w:lvlJc w:val="left"/>
      <w:pPr>
        <w:tabs>
          <w:tab w:val="num" w:pos="5760"/>
        </w:tabs>
        <w:ind w:left="5760" w:hanging="360"/>
      </w:pPr>
    </w:lvl>
    <w:lvl w:ilvl="8" w:tplc="D9B6D09C" w:tentative="1">
      <w:start w:val="1"/>
      <w:numFmt w:val="decimal"/>
      <w:lvlText w:val="%9."/>
      <w:lvlJc w:val="left"/>
      <w:pPr>
        <w:tabs>
          <w:tab w:val="num" w:pos="6480"/>
        </w:tabs>
        <w:ind w:left="6480" w:hanging="360"/>
      </w:pPr>
    </w:lvl>
  </w:abstractNum>
  <w:abstractNum w:abstractNumId="10" w15:restartNumberingAfterBreak="0">
    <w:nsid w:val="4F6A5675"/>
    <w:multiLevelType w:val="hybridMultilevel"/>
    <w:tmpl w:val="FFB693AA"/>
    <w:lvl w:ilvl="0" w:tplc="85EAD3E6">
      <w:start w:val="1"/>
      <w:numFmt w:val="decimal"/>
      <w:lvlText w:val="%1."/>
      <w:lvlJc w:val="left"/>
      <w:pPr>
        <w:tabs>
          <w:tab w:val="num" w:pos="720"/>
        </w:tabs>
        <w:ind w:left="720" w:hanging="360"/>
      </w:pPr>
    </w:lvl>
    <w:lvl w:ilvl="1" w:tplc="A0F0AB9E" w:tentative="1">
      <w:start w:val="1"/>
      <w:numFmt w:val="decimal"/>
      <w:lvlText w:val="%2."/>
      <w:lvlJc w:val="left"/>
      <w:pPr>
        <w:tabs>
          <w:tab w:val="num" w:pos="1440"/>
        </w:tabs>
        <w:ind w:left="1440" w:hanging="360"/>
      </w:pPr>
    </w:lvl>
    <w:lvl w:ilvl="2" w:tplc="6BCCDD08" w:tentative="1">
      <w:start w:val="1"/>
      <w:numFmt w:val="decimal"/>
      <w:lvlText w:val="%3."/>
      <w:lvlJc w:val="left"/>
      <w:pPr>
        <w:tabs>
          <w:tab w:val="num" w:pos="2160"/>
        </w:tabs>
        <w:ind w:left="2160" w:hanging="360"/>
      </w:pPr>
    </w:lvl>
    <w:lvl w:ilvl="3" w:tplc="3370E16C" w:tentative="1">
      <w:start w:val="1"/>
      <w:numFmt w:val="decimal"/>
      <w:lvlText w:val="%4."/>
      <w:lvlJc w:val="left"/>
      <w:pPr>
        <w:tabs>
          <w:tab w:val="num" w:pos="2880"/>
        </w:tabs>
        <w:ind w:left="2880" w:hanging="360"/>
      </w:pPr>
    </w:lvl>
    <w:lvl w:ilvl="4" w:tplc="6E14882E" w:tentative="1">
      <w:start w:val="1"/>
      <w:numFmt w:val="decimal"/>
      <w:lvlText w:val="%5."/>
      <w:lvlJc w:val="left"/>
      <w:pPr>
        <w:tabs>
          <w:tab w:val="num" w:pos="3600"/>
        </w:tabs>
        <w:ind w:left="3600" w:hanging="360"/>
      </w:pPr>
    </w:lvl>
    <w:lvl w:ilvl="5" w:tplc="D924C44A" w:tentative="1">
      <w:start w:val="1"/>
      <w:numFmt w:val="decimal"/>
      <w:lvlText w:val="%6."/>
      <w:lvlJc w:val="left"/>
      <w:pPr>
        <w:tabs>
          <w:tab w:val="num" w:pos="4320"/>
        </w:tabs>
        <w:ind w:left="4320" w:hanging="360"/>
      </w:pPr>
    </w:lvl>
    <w:lvl w:ilvl="6" w:tplc="E85A5890" w:tentative="1">
      <w:start w:val="1"/>
      <w:numFmt w:val="decimal"/>
      <w:lvlText w:val="%7."/>
      <w:lvlJc w:val="left"/>
      <w:pPr>
        <w:tabs>
          <w:tab w:val="num" w:pos="5040"/>
        </w:tabs>
        <w:ind w:left="5040" w:hanging="360"/>
      </w:pPr>
    </w:lvl>
    <w:lvl w:ilvl="7" w:tplc="DDFCC6BC" w:tentative="1">
      <w:start w:val="1"/>
      <w:numFmt w:val="decimal"/>
      <w:lvlText w:val="%8."/>
      <w:lvlJc w:val="left"/>
      <w:pPr>
        <w:tabs>
          <w:tab w:val="num" w:pos="5760"/>
        </w:tabs>
        <w:ind w:left="5760" w:hanging="360"/>
      </w:pPr>
    </w:lvl>
    <w:lvl w:ilvl="8" w:tplc="91EA2300" w:tentative="1">
      <w:start w:val="1"/>
      <w:numFmt w:val="decimal"/>
      <w:lvlText w:val="%9."/>
      <w:lvlJc w:val="left"/>
      <w:pPr>
        <w:tabs>
          <w:tab w:val="num" w:pos="6480"/>
        </w:tabs>
        <w:ind w:left="6480" w:hanging="360"/>
      </w:pPr>
    </w:lvl>
  </w:abstractNum>
  <w:abstractNum w:abstractNumId="11" w15:restartNumberingAfterBreak="0">
    <w:nsid w:val="5114FC16"/>
    <w:multiLevelType w:val="hybridMultilevel"/>
    <w:tmpl w:val="A022C508"/>
    <w:lvl w:ilvl="0" w:tplc="5B7ADF20">
      <w:start w:val="1"/>
      <w:numFmt w:val="bullet"/>
      <w:lvlText w:val=""/>
      <w:lvlJc w:val="left"/>
      <w:pPr>
        <w:ind w:left="720" w:hanging="360"/>
      </w:pPr>
      <w:rPr>
        <w:rFonts w:ascii="Symbol" w:hAnsi="Symbol" w:hint="default"/>
      </w:rPr>
    </w:lvl>
    <w:lvl w:ilvl="1" w:tplc="785AB852">
      <w:start w:val="1"/>
      <w:numFmt w:val="bullet"/>
      <w:lvlText w:val="o"/>
      <w:lvlJc w:val="left"/>
      <w:pPr>
        <w:ind w:left="1440" w:hanging="360"/>
      </w:pPr>
      <w:rPr>
        <w:rFonts w:ascii="Courier New" w:hAnsi="Courier New" w:hint="default"/>
      </w:rPr>
    </w:lvl>
    <w:lvl w:ilvl="2" w:tplc="C4B844C6">
      <w:start w:val="1"/>
      <w:numFmt w:val="bullet"/>
      <w:lvlText w:val=""/>
      <w:lvlJc w:val="left"/>
      <w:pPr>
        <w:ind w:left="2160" w:hanging="360"/>
      </w:pPr>
      <w:rPr>
        <w:rFonts w:ascii="Wingdings" w:hAnsi="Wingdings" w:hint="default"/>
      </w:rPr>
    </w:lvl>
    <w:lvl w:ilvl="3" w:tplc="E34C7642">
      <w:start w:val="1"/>
      <w:numFmt w:val="bullet"/>
      <w:lvlText w:val=""/>
      <w:lvlJc w:val="left"/>
      <w:pPr>
        <w:ind w:left="2880" w:hanging="360"/>
      </w:pPr>
      <w:rPr>
        <w:rFonts w:ascii="Symbol" w:hAnsi="Symbol" w:hint="default"/>
      </w:rPr>
    </w:lvl>
    <w:lvl w:ilvl="4" w:tplc="4D36A39C">
      <w:start w:val="1"/>
      <w:numFmt w:val="bullet"/>
      <w:lvlText w:val="o"/>
      <w:lvlJc w:val="left"/>
      <w:pPr>
        <w:ind w:left="3600" w:hanging="360"/>
      </w:pPr>
      <w:rPr>
        <w:rFonts w:ascii="Courier New" w:hAnsi="Courier New" w:hint="default"/>
      </w:rPr>
    </w:lvl>
    <w:lvl w:ilvl="5" w:tplc="0F28B5A4">
      <w:start w:val="1"/>
      <w:numFmt w:val="bullet"/>
      <w:lvlText w:val=""/>
      <w:lvlJc w:val="left"/>
      <w:pPr>
        <w:ind w:left="4320" w:hanging="360"/>
      </w:pPr>
      <w:rPr>
        <w:rFonts w:ascii="Wingdings" w:hAnsi="Wingdings" w:hint="default"/>
      </w:rPr>
    </w:lvl>
    <w:lvl w:ilvl="6" w:tplc="0C8CCEB0">
      <w:start w:val="1"/>
      <w:numFmt w:val="bullet"/>
      <w:lvlText w:val=""/>
      <w:lvlJc w:val="left"/>
      <w:pPr>
        <w:ind w:left="5040" w:hanging="360"/>
      </w:pPr>
      <w:rPr>
        <w:rFonts w:ascii="Symbol" w:hAnsi="Symbol" w:hint="default"/>
      </w:rPr>
    </w:lvl>
    <w:lvl w:ilvl="7" w:tplc="B22A6D76">
      <w:start w:val="1"/>
      <w:numFmt w:val="bullet"/>
      <w:lvlText w:val="o"/>
      <w:lvlJc w:val="left"/>
      <w:pPr>
        <w:ind w:left="5760" w:hanging="360"/>
      </w:pPr>
      <w:rPr>
        <w:rFonts w:ascii="Courier New" w:hAnsi="Courier New" w:hint="default"/>
      </w:rPr>
    </w:lvl>
    <w:lvl w:ilvl="8" w:tplc="E4E81D14">
      <w:start w:val="1"/>
      <w:numFmt w:val="bullet"/>
      <w:lvlText w:val=""/>
      <w:lvlJc w:val="left"/>
      <w:pPr>
        <w:ind w:left="6480" w:hanging="360"/>
      </w:pPr>
      <w:rPr>
        <w:rFonts w:ascii="Wingdings" w:hAnsi="Wingdings" w:hint="default"/>
      </w:rPr>
    </w:lvl>
  </w:abstractNum>
  <w:abstractNum w:abstractNumId="12" w15:restartNumberingAfterBreak="0">
    <w:nsid w:val="51C36850"/>
    <w:multiLevelType w:val="hybridMultilevel"/>
    <w:tmpl w:val="2C7C051E"/>
    <w:lvl w:ilvl="0" w:tplc="B428ED5E">
      <w:start w:val="1"/>
      <w:numFmt w:val="decimal"/>
      <w:lvlText w:val="%1."/>
      <w:lvlJc w:val="left"/>
      <w:pPr>
        <w:tabs>
          <w:tab w:val="num" w:pos="720"/>
        </w:tabs>
        <w:ind w:left="720" w:hanging="360"/>
      </w:pPr>
    </w:lvl>
    <w:lvl w:ilvl="1" w:tplc="ED847FEE" w:tentative="1">
      <w:start w:val="1"/>
      <w:numFmt w:val="decimal"/>
      <w:lvlText w:val="%2."/>
      <w:lvlJc w:val="left"/>
      <w:pPr>
        <w:tabs>
          <w:tab w:val="num" w:pos="1440"/>
        </w:tabs>
        <w:ind w:left="1440" w:hanging="360"/>
      </w:pPr>
    </w:lvl>
    <w:lvl w:ilvl="2" w:tplc="5584193C" w:tentative="1">
      <w:start w:val="1"/>
      <w:numFmt w:val="decimal"/>
      <w:lvlText w:val="%3."/>
      <w:lvlJc w:val="left"/>
      <w:pPr>
        <w:tabs>
          <w:tab w:val="num" w:pos="2160"/>
        </w:tabs>
        <w:ind w:left="2160" w:hanging="360"/>
      </w:pPr>
    </w:lvl>
    <w:lvl w:ilvl="3" w:tplc="8B1C5B34" w:tentative="1">
      <w:start w:val="1"/>
      <w:numFmt w:val="decimal"/>
      <w:lvlText w:val="%4."/>
      <w:lvlJc w:val="left"/>
      <w:pPr>
        <w:tabs>
          <w:tab w:val="num" w:pos="2880"/>
        </w:tabs>
        <w:ind w:left="2880" w:hanging="360"/>
      </w:pPr>
    </w:lvl>
    <w:lvl w:ilvl="4" w:tplc="6BA2B2C6" w:tentative="1">
      <w:start w:val="1"/>
      <w:numFmt w:val="decimal"/>
      <w:lvlText w:val="%5."/>
      <w:lvlJc w:val="left"/>
      <w:pPr>
        <w:tabs>
          <w:tab w:val="num" w:pos="3600"/>
        </w:tabs>
        <w:ind w:left="3600" w:hanging="360"/>
      </w:pPr>
    </w:lvl>
    <w:lvl w:ilvl="5" w:tplc="FDECEB4A" w:tentative="1">
      <w:start w:val="1"/>
      <w:numFmt w:val="decimal"/>
      <w:lvlText w:val="%6."/>
      <w:lvlJc w:val="left"/>
      <w:pPr>
        <w:tabs>
          <w:tab w:val="num" w:pos="4320"/>
        </w:tabs>
        <w:ind w:left="4320" w:hanging="360"/>
      </w:pPr>
    </w:lvl>
    <w:lvl w:ilvl="6" w:tplc="FDF09E42" w:tentative="1">
      <w:start w:val="1"/>
      <w:numFmt w:val="decimal"/>
      <w:lvlText w:val="%7."/>
      <w:lvlJc w:val="left"/>
      <w:pPr>
        <w:tabs>
          <w:tab w:val="num" w:pos="5040"/>
        </w:tabs>
        <w:ind w:left="5040" w:hanging="360"/>
      </w:pPr>
    </w:lvl>
    <w:lvl w:ilvl="7" w:tplc="D580231E" w:tentative="1">
      <w:start w:val="1"/>
      <w:numFmt w:val="decimal"/>
      <w:lvlText w:val="%8."/>
      <w:lvlJc w:val="left"/>
      <w:pPr>
        <w:tabs>
          <w:tab w:val="num" w:pos="5760"/>
        </w:tabs>
        <w:ind w:left="5760" w:hanging="360"/>
      </w:pPr>
    </w:lvl>
    <w:lvl w:ilvl="8" w:tplc="A3B85210" w:tentative="1">
      <w:start w:val="1"/>
      <w:numFmt w:val="decimal"/>
      <w:lvlText w:val="%9."/>
      <w:lvlJc w:val="left"/>
      <w:pPr>
        <w:tabs>
          <w:tab w:val="num" w:pos="6480"/>
        </w:tabs>
        <w:ind w:left="6480" w:hanging="360"/>
      </w:pPr>
    </w:lvl>
  </w:abstractNum>
  <w:abstractNum w:abstractNumId="13" w15:restartNumberingAfterBreak="0">
    <w:nsid w:val="547253FE"/>
    <w:multiLevelType w:val="hybridMultilevel"/>
    <w:tmpl w:val="E8FA805A"/>
    <w:lvl w:ilvl="0" w:tplc="6FE085EE">
      <w:start w:val="1"/>
      <w:numFmt w:val="decimal"/>
      <w:lvlText w:val="%1."/>
      <w:lvlJc w:val="left"/>
      <w:pPr>
        <w:tabs>
          <w:tab w:val="num" w:pos="720"/>
        </w:tabs>
        <w:ind w:left="720" w:hanging="360"/>
      </w:pPr>
    </w:lvl>
    <w:lvl w:ilvl="1" w:tplc="73DC3A98" w:tentative="1">
      <w:start w:val="1"/>
      <w:numFmt w:val="decimal"/>
      <w:lvlText w:val="%2."/>
      <w:lvlJc w:val="left"/>
      <w:pPr>
        <w:tabs>
          <w:tab w:val="num" w:pos="1440"/>
        </w:tabs>
        <w:ind w:left="1440" w:hanging="360"/>
      </w:pPr>
    </w:lvl>
    <w:lvl w:ilvl="2" w:tplc="35CC39D8" w:tentative="1">
      <w:start w:val="1"/>
      <w:numFmt w:val="decimal"/>
      <w:lvlText w:val="%3."/>
      <w:lvlJc w:val="left"/>
      <w:pPr>
        <w:tabs>
          <w:tab w:val="num" w:pos="2160"/>
        </w:tabs>
        <w:ind w:left="2160" w:hanging="360"/>
      </w:pPr>
    </w:lvl>
    <w:lvl w:ilvl="3" w:tplc="95A8E098" w:tentative="1">
      <w:start w:val="1"/>
      <w:numFmt w:val="decimal"/>
      <w:lvlText w:val="%4."/>
      <w:lvlJc w:val="left"/>
      <w:pPr>
        <w:tabs>
          <w:tab w:val="num" w:pos="2880"/>
        </w:tabs>
        <w:ind w:left="2880" w:hanging="360"/>
      </w:pPr>
    </w:lvl>
    <w:lvl w:ilvl="4" w:tplc="E8827BE8" w:tentative="1">
      <w:start w:val="1"/>
      <w:numFmt w:val="decimal"/>
      <w:lvlText w:val="%5."/>
      <w:lvlJc w:val="left"/>
      <w:pPr>
        <w:tabs>
          <w:tab w:val="num" w:pos="3600"/>
        </w:tabs>
        <w:ind w:left="3600" w:hanging="360"/>
      </w:pPr>
    </w:lvl>
    <w:lvl w:ilvl="5" w:tplc="EA0EE0D6" w:tentative="1">
      <w:start w:val="1"/>
      <w:numFmt w:val="decimal"/>
      <w:lvlText w:val="%6."/>
      <w:lvlJc w:val="left"/>
      <w:pPr>
        <w:tabs>
          <w:tab w:val="num" w:pos="4320"/>
        </w:tabs>
        <w:ind w:left="4320" w:hanging="360"/>
      </w:pPr>
    </w:lvl>
    <w:lvl w:ilvl="6" w:tplc="FB9EAA30" w:tentative="1">
      <w:start w:val="1"/>
      <w:numFmt w:val="decimal"/>
      <w:lvlText w:val="%7."/>
      <w:lvlJc w:val="left"/>
      <w:pPr>
        <w:tabs>
          <w:tab w:val="num" w:pos="5040"/>
        </w:tabs>
        <w:ind w:left="5040" w:hanging="360"/>
      </w:pPr>
    </w:lvl>
    <w:lvl w:ilvl="7" w:tplc="A484C594" w:tentative="1">
      <w:start w:val="1"/>
      <w:numFmt w:val="decimal"/>
      <w:lvlText w:val="%8."/>
      <w:lvlJc w:val="left"/>
      <w:pPr>
        <w:tabs>
          <w:tab w:val="num" w:pos="5760"/>
        </w:tabs>
        <w:ind w:left="5760" w:hanging="360"/>
      </w:pPr>
    </w:lvl>
    <w:lvl w:ilvl="8" w:tplc="331E9418" w:tentative="1">
      <w:start w:val="1"/>
      <w:numFmt w:val="decimal"/>
      <w:lvlText w:val="%9."/>
      <w:lvlJc w:val="left"/>
      <w:pPr>
        <w:tabs>
          <w:tab w:val="num" w:pos="6480"/>
        </w:tabs>
        <w:ind w:left="6480" w:hanging="360"/>
      </w:pPr>
    </w:lvl>
  </w:abstractNum>
  <w:abstractNum w:abstractNumId="14" w15:restartNumberingAfterBreak="0">
    <w:nsid w:val="6C3E4ADD"/>
    <w:multiLevelType w:val="hybridMultilevel"/>
    <w:tmpl w:val="8FE84A34"/>
    <w:lvl w:ilvl="0" w:tplc="192C2D66">
      <w:start w:val="1"/>
      <w:numFmt w:val="decimal"/>
      <w:lvlText w:val="%1."/>
      <w:lvlJc w:val="left"/>
      <w:pPr>
        <w:tabs>
          <w:tab w:val="num" w:pos="720"/>
        </w:tabs>
        <w:ind w:left="720" w:hanging="360"/>
      </w:pPr>
    </w:lvl>
    <w:lvl w:ilvl="1" w:tplc="F7E2241A">
      <w:start w:val="1"/>
      <w:numFmt w:val="decimal"/>
      <w:lvlText w:val="%2."/>
      <w:lvlJc w:val="left"/>
      <w:pPr>
        <w:tabs>
          <w:tab w:val="num" w:pos="1440"/>
        </w:tabs>
        <w:ind w:left="1440" w:hanging="360"/>
      </w:pPr>
    </w:lvl>
    <w:lvl w:ilvl="2" w:tplc="50FEAA52" w:tentative="1">
      <w:start w:val="1"/>
      <w:numFmt w:val="decimal"/>
      <w:lvlText w:val="%3."/>
      <w:lvlJc w:val="left"/>
      <w:pPr>
        <w:tabs>
          <w:tab w:val="num" w:pos="2160"/>
        </w:tabs>
        <w:ind w:left="2160" w:hanging="360"/>
      </w:pPr>
    </w:lvl>
    <w:lvl w:ilvl="3" w:tplc="B412C75A" w:tentative="1">
      <w:start w:val="1"/>
      <w:numFmt w:val="decimal"/>
      <w:lvlText w:val="%4."/>
      <w:lvlJc w:val="left"/>
      <w:pPr>
        <w:tabs>
          <w:tab w:val="num" w:pos="2880"/>
        </w:tabs>
        <w:ind w:left="2880" w:hanging="360"/>
      </w:pPr>
    </w:lvl>
    <w:lvl w:ilvl="4" w:tplc="453458CE" w:tentative="1">
      <w:start w:val="1"/>
      <w:numFmt w:val="decimal"/>
      <w:lvlText w:val="%5."/>
      <w:lvlJc w:val="left"/>
      <w:pPr>
        <w:tabs>
          <w:tab w:val="num" w:pos="3600"/>
        </w:tabs>
        <w:ind w:left="3600" w:hanging="360"/>
      </w:pPr>
    </w:lvl>
    <w:lvl w:ilvl="5" w:tplc="408A69B2" w:tentative="1">
      <w:start w:val="1"/>
      <w:numFmt w:val="decimal"/>
      <w:lvlText w:val="%6."/>
      <w:lvlJc w:val="left"/>
      <w:pPr>
        <w:tabs>
          <w:tab w:val="num" w:pos="4320"/>
        </w:tabs>
        <w:ind w:left="4320" w:hanging="360"/>
      </w:pPr>
    </w:lvl>
    <w:lvl w:ilvl="6" w:tplc="49106960" w:tentative="1">
      <w:start w:val="1"/>
      <w:numFmt w:val="decimal"/>
      <w:lvlText w:val="%7."/>
      <w:lvlJc w:val="left"/>
      <w:pPr>
        <w:tabs>
          <w:tab w:val="num" w:pos="5040"/>
        </w:tabs>
        <w:ind w:left="5040" w:hanging="360"/>
      </w:pPr>
    </w:lvl>
    <w:lvl w:ilvl="7" w:tplc="004011A8" w:tentative="1">
      <w:start w:val="1"/>
      <w:numFmt w:val="decimal"/>
      <w:lvlText w:val="%8."/>
      <w:lvlJc w:val="left"/>
      <w:pPr>
        <w:tabs>
          <w:tab w:val="num" w:pos="5760"/>
        </w:tabs>
        <w:ind w:left="5760" w:hanging="360"/>
      </w:pPr>
    </w:lvl>
    <w:lvl w:ilvl="8" w:tplc="D99E3B82" w:tentative="1">
      <w:start w:val="1"/>
      <w:numFmt w:val="decimal"/>
      <w:lvlText w:val="%9."/>
      <w:lvlJc w:val="left"/>
      <w:pPr>
        <w:tabs>
          <w:tab w:val="num" w:pos="6480"/>
        </w:tabs>
        <w:ind w:left="6480" w:hanging="360"/>
      </w:pPr>
    </w:lvl>
  </w:abstractNum>
  <w:abstractNum w:abstractNumId="15" w15:restartNumberingAfterBreak="0">
    <w:nsid w:val="6FF4271F"/>
    <w:multiLevelType w:val="hybridMultilevel"/>
    <w:tmpl w:val="2AE64918"/>
    <w:lvl w:ilvl="0" w:tplc="6A06C802">
      <w:start w:val="1"/>
      <w:numFmt w:val="decimal"/>
      <w:lvlText w:val="%1."/>
      <w:lvlJc w:val="left"/>
      <w:pPr>
        <w:tabs>
          <w:tab w:val="num" w:pos="720"/>
        </w:tabs>
        <w:ind w:left="720" w:hanging="360"/>
      </w:pPr>
    </w:lvl>
    <w:lvl w:ilvl="1" w:tplc="82B28D8C" w:tentative="1">
      <w:start w:val="1"/>
      <w:numFmt w:val="decimal"/>
      <w:lvlText w:val="%2."/>
      <w:lvlJc w:val="left"/>
      <w:pPr>
        <w:tabs>
          <w:tab w:val="num" w:pos="1440"/>
        </w:tabs>
        <w:ind w:left="1440" w:hanging="360"/>
      </w:pPr>
    </w:lvl>
    <w:lvl w:ilvl="2" w:tplc="CE2E3EAC" w:tentative="1">
      <w:start w:val="1"/>
      <w:numFmt w:val="decimal"/>
      <w:lvlText w:val="%3."/>
      <w:lvlJc w:val="left"/>
      <w:pPr>
        <w:tabs>
          <w:tab w:val="num" w:pos="2160"/>
        </w:tabs>
        <w:ind w:left="2160" w:hanging="360"/>
      </w:pPr>
    </w:lvl>
    <w:lvl w:ilvl="3" w:tplc="D2A0E700" w:tentative="1">
      <w:start w:val="1"/>
      <w:numFmt w:val="decimal"/>
      <w:lvlText w:val="%4."/>
      <w:lvlJc w:val="left"/>
      <w:pPr>
        <w:tabs>
          <w:tab w:val="num" w:pos="2880"/>
        </w:tabs>
        <w:ind w:left="2880" w:hanging="360"/>
      </w:pPr>
    </w:lvl>
    <w:lvl w:ilvl="4" w:tplc="8832603A" w:tentative="1">
      <w:start w:val="1"/>
      <w:numFmt w:val="decimal"/>
      <w:lvlText w:val="%5."/>
      <w:lvlJc w:val="left"/>
      <w:pPr>
        <w:tabs>
          <w:tab w:val="num" w:pos="3600"/>
        </w:tabs>
        <w:ind w:left="3600" w:hanging="360"/>
      </w:pPr>
    </w:lvl>
    <w:lvl w:ilvl="5" w:tplc="F5346CF0" w:tentative="1">
      <w:start w:val="1"/>
      <w:numFmt w:val="decimal"/>
      <w:lvlText w:val="%6."/>
      <w:lvlJc w:val="left"/>
      <w:pPr>
        <w:tabs>
          <w:tab w:val="num" w:pos="4320"/>
        </w:tabs>
        <w:ind w:left="4320" w:hanging="360"/>
      </w:pPr>
    </w:lvl>
    <w:lvl w:ilvl="6" w:tplc="91000ED2" w:tentative="1">
      <w:start w:val="1"/>
      <w:numFmt w:val="decimal"/>
      <w:lvlText w:val="%7."/>
      <w:lvlJc w:val="left"/>
      <w:pPr>
        <w:tabs>
          <w:tab w:val="num" w:pos="5040"/>
        </w:tabs>
        <w:ind w:left="5040" w:hanging="360"/>
      </w:pPr>
    </w:lvl>
    <w:lvl w:ilvl="7" w:tplc="0910090E" w:tentative="1">
      <w:start w:val="1"/>
      <w:numFmt w:val="decimal"/>
      <w:lvlText w:val="%8."/>
      <w:lvlJc w:val="left"/>
      <w:pPr>
        <w:tabs>
          <w:tab w:val="num" w:pos="5760"/>
        </w:tabs>
        <w:ind w:left="5760" w:hanging="360"/>
      </w:pPr>
    </w:lvl>
    <w:lvl w:ilvl="8" w:tplc="B78C2136" w:tentative="1">
      <w:start w:val="1"/>
      <w:numFmt w:val="decimal"/>
      <w:lvlText w:val="%9."/>
      <w:lvlJc w:val="left"/>
      <w:pPr>
        <w:tabs>
          <w:tab w:val="num" w:pos="6480"/>
        </w:tabs>
        <w:ind w:left="6480" w:hanging="360"/>
      </w:pPr>
    </w:lvl>
  </w:abstractNum>
  <w:abstractNum w:abstractNumId="16" w15:restartNumberingAfterBreak="0">
    <w:nsid w:val="70E27049"/>
    <w:multiLevelType w:val="hybridMultilevel"/>
    <w:tmpl w:val="CABAB97E"/>
    <w:lvl w:ilvl="0" w:tplc="CFF0DF2A">
      <w:start w:val="1"/>
      <w:numFmt w:val="decimal"/>
      <w:lvlText w:val="%1."/>
      <w:lvlJc w:val="left"/>
      <w:pPr>
        <w:tabs>
          <w:tab w:val="num" w:pos="720"/>
        </w:tabs>
        <w:ind w:left="720" w:hanging="360"/>
      </w:pPr>
    </w:lvl>
    <w:lvl w:ilvl="1" w:tplc="FE0A9238">
      <w:start w:val="1"/>
      <w:numFmt w:val="decimal"/>
      <w:lvlText w:val="%2."/>
      <w:lvlJc w:val="left"/>
      <w:pPr>
        <w:tabs>
          <w:tab w:val="num" w:pos="1440"/>
        </w:tabs>
        <w:ind w:left="1440" w:hanging="360"/>
      </w:pPr>
    </w:lvl>
    <w:lvl w:ilvl="2" w:tplc="DC1A669E" w:tentative="1">
      <w:start w:val="1"/>
      <w:numFmt w:val="decimal"/>
      <w:lvlText w:val="%3."/>
      <w:lvlJc w:val="left"/>
      <w:pPr>
        <w:tabs>
          <w:tab w:val="num" w:pos="2160"/>
        </w:tabs>
        <w:ind w:left="2160" w:hanging="360"/>
      </w:pPr>
    </w:lvl>
    <w:lvl w:ilvl="3" w:tplc="3CF4B1B0" w:tentative="1">
      <w:start w:val="1"/>
      <w:numFmt w:val="decimal"/>
      <w:lvlText w:val="%4."/>
      <w:lvlJc w:val="left"/>
      <w:pPr>
        <w:tabs>
          <w:tab w:val="num" w:pos="2880"/>
        </w:tabs>
        <w:ind w:left="2880" w:hanging="360"/>
      </w:pPr>
    </w:lvl>
    <w:lvl w:ilvl="4" w:tplc="566867DE" w:tentative="1">
      <w:start w:val="1"/>
      <w:numFmt w:val="decimal"/>
      <w:lvlText w:val="%5."/>
      <w:lvlJc w:val="left"/>
      <w:pPr>
        <w:tabs>
          <w:tab w:val="num" w:pos="3600"/>
        </w:tabs>
        <w:ind w:left="3600" w:hanging="360"/>
      </w:pPr>
    </w:lvl>
    <w:lvl w:ilvl="5" w:tplc="1D6E4F22" w:tentative="1">
      <w:start w:val="1"/>
      <w:numFmt w:val="decimal"/>
      <w:lvlText w:val="%6."/>
      <w:lvlJc w:val="left"/>
      <w:pPr>
        <w:tabs>
          <w:tab w:val="num" w:pos="4320"/>
        </w:tabs>
        <w:ind w:left="4320" w:hanging="360"/>
      </w:pPr>
    </w:lvl>
    <w:lvl w:ilvl="6" w:tplc="3A6EF3F0" w:tentative="1">
      <w:start w:val="1"/>
      <w:numFmt w:val="decimal"/>
      <w:lvlText w:val="%7."/>
      <w:lvlJc w:val="left"/>
      <w:pPr>
        <w:tabs>
          <w:tab w:val="num" w:pos="5040"/>
        </w:tabs>
        <w:ind w:left="5040" w:hanging="360"/>
      </w:pPr>
    </w:lvl>
    <w:lvl w:ilvl="7" w:tplc="DC009598" w:tentative="1">
      <w:start w:val="1"/>
      <w:numFmt w:val="decimal"/>
      <w:lvlText w:val="%8."/>
      <w:lvlJc w:val="left"/>
      <w:pPr>
        <w:tabs>
          <w:tab w:val="num" w:pos="5760"/>
        </w:tabs>
        <w:ind w:left="5760" w:hanging="360"/>
      </w:pPr>
    </w:lvl>
    <w:lvl w:ilvl="8" w:tplc="5246BB54" w:tentative="1">
      <w:start w:val="1"/>
      <w:numFmt w:val="decimal"/>
      <w:lvlText w:val="%9."/>
      <w:lvlJc w:val="left"/>
      <w:pPr>
        <w:tabs>
          <w:tab w:val="num" w:pos="6480"/>
        </w:tabs>
        <w:ind w:left="6480" w:hanging="360"/>
      </w:pPr>
    </w:lvl>
  </w:abstractNum>
  <w:abstractNum w:abstractNumId="17" w15:restartNumberingAfterBreak="0">
    <w:nsid w:val="71504F4E"/>
    <w:multiLevelType w:val="hybridMultilevel"/>
    <w:tmpl w:val="369A1EA2"/>
    <w:lvl w:ilvl="0" w:tplc="8E7EE5CE">
      <w:start w:val="1"/>
      <w:numFmt w:val="decimal"/>
      <w:lvlText w:val="%1."/>
      <w:lvlJc w:val="left"/>
      <w:pPr>
        <w:tabs>
          <w:tab w:val="num" w:pos="720"/>
        </w:tabs>
        <w:ind w:left="720" w:hanging="360"/>
      </w:pPr>
    </w:lvl>
    <w:lvl w:ilvl="1" w:tplc="9CD6245E">
      <w:start w:val="1"/>
      <w:numFmt w:val="decimal"/>
      <w:lvlText w:val="%2."/>
      <w:lvlJc w:val="left"/>
      <w:pPr>
        <w:tabs>
          <w:tab w:val="num" w:pos="1440"/>
        </w:tabs>
        <w:ind w:left="1440" w:hanging="360"/>
      </w:pPr>
    </w:lvl>
    <w:lvl w:ilvl="2" w:tplc="9BC0A092" w:tentative="1">
      <w:start w:val="1"/>
      <w:numFmt w:val="decimal"/>
      <w:lvlText w:val="%3."/>
      <w:lvlJc w:val="left"/>
      <w:pPr>
        <w:tabs>
          <w:tab w:val="num" w:pos="2160"/>
        </w:tabs>
        <w:ind w:left="2160" w:hanging="360"/>
      </w:pPr>
    </w:lvl>
    <w:lvl w:ilvl="3" w:tplc="8DC40B2E" w:tentative="1">
      <w:start w:val="1"/>
      <w:numFmt w:val="decimal"/>
      <w:lvlText w:val="%4."/>
      <w:lvlJc w:val="left"/>
      <w:pPr>
        <w:tabs>
          <w:tab w:val="num" w:pos="2880"/>
        </w:tabs>
        <w:ind w:left="2880" w:hanging="360"/>
      </w:pPr>
    </w:lvl>
    <w:lvl w:ilvl="4" w:tplc="55D41A0C" w:tentative="1">
      <w:start w:val="1"/>
      <w:numFmt w:val="decimal"/>
      <w:lvlText w:val="%5."/>
      <w:lvlJc w:val="left"/>
      <w:pPr>
        <w:tabs>
          <w:tab w:val="num" w:pos="3600"/>
        </w:tabs>
        <w:ind w:left="3600" w:hanging="360"/>
      </w:pPr>
    </w:lvl>
    <w:lvl w:ilvl="5" w:tplc="87881332" w:tentative="1">
      <w:start w:val="1"/>
      <w:numFmt w:val="decimal"/>
      <w:lvlText w:val="%6."/>
      <w:lvlJc w:val="left"/>
      <w:pPr>
        <w:tabs>
          <w:tab w:val="num" w:pos="4320"/>
        </w:tabs>
        <w:ind w:left="4320" w:hanging="360"/>
      </w:pPr>
    </w:lvl>
    <w:lvl w:ilvl="6" w:tplc="D8804E0E" w:tentative="1">
      <w:start w:val="1"/>
      <w:numFmt w:val="decimal"/>
      <w:lvlText w:val="%7."/>
      <w:lvlJc w:val="left"/>
      <w:pPr>
        <w:tabs>
          <w:tab w:val="num" w:pos="5040"/>
        </w:tabs>
        <w:ind w:left="5040" w:hanging="360"/>
      </w:pPr>
    </w:lvl>
    <w:lvl w:ilvl="7" w:tplc="BED69184" w:tentative="1">
      <w:start w:val="1"/>
      <w:numFmt w:val="decimal"/>
      <w:lvlText w:val="%8."/>
      <w:lvlJc w:val="left"/>
      <w:pPr>
        <w:tabs>
          <w:tab w:val="num" w:pos="5760"/>
        </w:tabs>
        <w:ind w:left="5760" w:hanging="360"/>
      </w:pPr>
    </w:lvl>
    <w:lvl w:ilvl="8" w:tplc="EFEE1C6E" w:tentative="1">
      <w:start w:val="1"/>
      <w:numFmt w:val="decimal"/>
      <w:lvlText w:val="%9."/>
      <w:lvlJc w:val="left"/>
      <w:pPr>
        <w:tabs>
          <w:tab w:val="num" w:pos="6480"/>
        </w:tabs>
        <w:ind w:left="6480" w:hanging="360"/>
      </w:pPr>
    </w:lvl>
  </w:abstractNum>
  <w:abstractNum w:abstractNumId="18" w15:restartNumberingAfterBreak="0">
    <w:nsid w:val="7D795066"/>
    <w:multiLevelType w:val="hybridMultilevel"/>
    <w:tmpl w:val="2018A6C8"/>
    <w:lvl w:ilvl="0" w:tplc="E1343E66">
      <w:start w:val="1"/>
      <w:numFmt w:val="decimal"/>
      <w:lvlText w:val="%1."/>
      <w:lvlJc w:val="left"/>
      <w:pPr>
        <w:tabs>
          <w:tab w:val="num" w:pos="720"/>
        </w:tabs>
        <w:ind w:left="720" w:hanging="360"/>
      </w:pPr>
    </w:lvl>
    <w:lvl w:ilvl="1" w:tplc="20329AE2">
      <w:start w:val="1"/>
      <w:numFmt w:val="decimal"/>
      <w:lvlText w:val="%2."/>
      <w:lvlJc w:val="left"/>
      <w:pPr>
        <w:tabs>
          <w:tab w:val="num" w:pos="1440"/>
        </w:tabs>
        <w:ind w:left="1440" w:hanging="360"/>
      </w:pPr>
    </w:lvl>
    <w:lvl w:ilvl="2" w:tplc="47C012EC" w:tentative="1">
      <w:start w:val="1"/>
      <w:numFmt w:val="decimal"/>
      <w:lvlText w:val="%3."/>
      <w:lvlJc w:val="left"/>
      <w:pPr>
        <w:tabs>
          <w:tab w:val="num" w:pos="2160"/>
        </w:tabs>
        <w:ind w:left="2160" w:hanging="360"/>
      </w:pPr>
    </w:lvl>
    <w:lvl w:ilvl="3" w:tplc="6E74C0B6" w:tentative="1">
      <w:start w:val="1"/>
      <w:numFmt w:val="decimal"/>
      <w:lvlText w:val="%4."/>
      <w:lvlJc w:val="left"/>
      <w:pPr>
        <w:tabs>
          <w:tab w:val="num" w:pos="2880"/>
        </w:tabs>
        <w:ind w:left="2880" w:hanging="360"/>
      </w:pPr>
    </w:lvl>
    <w:lvl w:ilvl="4" w:tplc="83B4FC30" w:tentative="1">
      <w:start w:val="1"/>
      <w:numFmt w:val="decimal"/>
      <w:lvlText w:val="%5."/>
      <w:lvlJc w:val="left"/>
      <w:pPr>
        <w:tabs>
          <w:tab w:val="num" w:pos="3600"/>
        </w:tabs>
        <w:ind w:left="3600" w:hanging="360"/>
      </w:pPr>
    </w:lvl>
    <w:lvl w:ilvl="5" w:tplc="5718B530" w:tentative="1">
      <w:start w:val="1"/>
      <w:numFmt w:val="decimal"/>
      <w:lvlText w:val="%6."/>
      <w:lvlJc w:val="left"/>
      <w:pPr>
        <w:tabs>
          <w:tab w:val="num" w:pos="4320"/>
        </w:tabs>
        <w:ind w:left="4320" w:hanging="360"/>
      </w:pPr>
    </w:lvl>
    <w:lvl w:ilvl="6" w:tplc="79CE5EEE" w:tentative="1">
      <w:start w:val="1"/>
      <w:numFmt w:val="decimal"/>
      <w:lvlText w:val="%7."/>
      <w:lvlJc w:val="left"/>
      <w:pPr>
        <w:tabs>
          <w:tab w:val="num" w:pos="5040"/>
        </w:tabs>
        <w:ind w:left="5040" w:hanging="360"/>
      </w:pPr>
    </w:lvl>
    <w:lvl w:ilvl="7" w:tplc="2EA83496" w:tentative="1">
      <w:start w:val="1"/>
      <w:numFmt w:val="decimal"/>
      <w:lvlText w:val="%8."/>
      <w:lvlJc w:val="left"/>
      <w:pPr>
        <w:tabs>
          <w:tab w:val="num" w:pos="5760"/>
        </w:tabs>
        <w:ind w:left="5760" w:hanging="360"/>
      </w:pPr>
    </w:lvl>
    <w:lvl w:ilvl="8" w:tplc="BFBAC500" w:tentative="1">
      <w:start w:val="1"/>
      <w:numFmt w:val="decimal"/>
      <w:lvlText w:val="%9."/>
      <w:lvlJc w:val="left"/>
      <w:pPr>
        <w:tabs>
          <w:tab w:val="num" w:pos="6480"/>
        </w:tabs>
        <w:ind w:left="6480" w:hanging="360"/>
      </w:pPr>
    </w:lvl>
  </w:abstractNum>
  <w:num w:numId="1" w16cid:durableId="2064986286">
    <w:abstractNumId w:val="11"/>
  </w:num>
  <w:num w:numId="2" w16cid:durableId="889656448">
    <w:abstractNumId w:val="9"/>
  </w:num>
  <w:num w:numId="3" w16cid:durableId="1811051049">
    <w:abstractNumId w:val="13"/>
  </w:num>
  <w:num w:numId="4" w16cid:durableId="1051726862">
    <w:abstractNumId w:val="2"/>
  </w:num>
  <w:num w:numId="5" w16cid:durableId="1477146538">
    <w:abstractNumId w:val="12"/>
  </w:num>
  <w:num w:numId="6" w16cid:durableId="1347757062">
    <w:abstractNumId w:val="15"/>
  </w:num>
  <w:num w:numId="7" w16cid:durableId="1273509416">
    <w:abstractNumId w:val="7"/>
  </w:num>
  <w:num w:numId="8" w16cid:durableId="74011263">
    <w:abstractNumId w:val="10"/>
  </w:num>
  <w:num w:numId="9" w16cid:durableId="1529835518">
    <w:abstractNumId w:val="8"/>
  </w:num>
  <w:num w:numId="10" w16cid:durableId="89207359">
    <w:abstractNumId w:val="0"/>
  </w:num>
  <w:num w:numId="11" w16cid:durableId="380524411">
    <w:abstractNumId w:val="1"/>
  </w:num>
  <w:num w:numId="12" w16cid:durableId="37974740">
    <w:abstractNumId w:val="18"/>
  </w:num>
  <w:num w:numId="13" w16cid:durableId="438525330">
    <w:abstractNumId w:val="14"/>
  </w:num>
  <w:num w:numId="14" w16cid:durableId="1638023672">
    <w:abstractNumId w:val="5"/>
  </w:num>
  <w:num w:numId="15" w16cid:durableId="783499673">
    <w:abstractNumId w:val="4"/>
  </w:num>
  <w:num w:numId="16" w16cid:durableId="458425418">
    <w:abstractNumId w:val="16"/>
  </w:num>
  <w:num w:numId="17" w16cid:durableId="281037593">
    <w:abstractNumId w:val="17"/>
  </w:num>
  <w:num w:numId="18" w16cid:durableId="2123526764">
    <w:abstractNumId w:val="6"/>
  </w:num>
  <w:num w:numId="19" w16cid:durableId="1457144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0085D"/>
    <w:rsid w:val="002459A9"/>
    <w:rsid w:val="0025512F"/>
    <w:rsid w:val="002569E0"/>
    <w:rsid w:val="00302420"/>
    <w:rsid w:val="005F28B0"/>
    <w:rsid w:val="00971544"/>
    <w:rsid w:val="009B34A8"/>
    <w:rsid w:val="00AD0EB3"/>
    <w:rsid w:val="0D7C7592"/>
    <w:rsid w:val="1AA0085D"/>
    <w:rsid w:val="1C1CF7BB"/>
    <w:rsid w:val="1CC45326"/>
    <w:rsid w:val="1F101E7B"/>
    <w:rsid w:val="201B0955"/>
    <w:rsid w:val="2247BF3D"/>
    <w:rsid w:val="328882A9"/>
    <w:rsid w:val="3311D90F"/>
    <w:rsid w:val="392CF30F"/>
    <w:rsid w:val="398002D3"/>
    <w:rsid w:val="5B3B9E11"/>
    <w:rsid w:val="689E2542"/>
    <w:rsid w:val="6F86FB61"/>
    <w:rsid w:val="7CEFB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85EA"/>
  <w15:chartTrackingRefBased/>
  <w15:docId w15:val="{D41CE1E0-4F0F-4F93-8532-1CD74219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8B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rsid w:val="009B34A8"/>
  </w:style>
  <w:style w:type="paragraph" w:styleId="NormalWeb">
    <w:name w:val="Normal (Web)"/>
    <w:basedOn w:val="Normal"/>
    <w:uiPriority w:val="99"/>
    <w:unhideWhenUsed/>
    <w:rsid w:val="005F28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4191">
      <w:bodyDiv w:val="1"/>
      <w:marLeft w:val="0"/>
      <w:marRight w:val="0"/>
      <w:marTop w:val="0"/>
      <w:marBottom w:val="0"/>
      <w:divBdr>
        <w:top w:val="none" w:sz="0" w:space="0" w:color="auto"/>
        <w:left w:val="none" w:sz="0" w:space="0" w:color="auto"/>
        <w:bottom w:val="none" w:sz="0" w:space="0" w:color="auto"/>
        <w:right w:val="none" w:sz="0" w:space="0" w:color="auto"/>
      </w:divBdr>
      <w:divsChild>
        <w:div w:id="1253196768">
          <w:marLeft w:val="1440"/>
          <w:marRight w:val="0"/>
          <w:marTop w:val="0"/>
          <w:marBottom w:val="0"/>
          <w:divBdr>
            <w:top w:val="none" w:sz="0" w:space="0" w:color="auto"/>
            <w:left w:val="none" w:sz="0" w:space="0" w:color="auto"/>
            <w:bottom w:val="none" w:sz="0" w:space="0" w:color="auto"/>
            <w:right w:val="none" w:sz="0" w:space="0" w:color="auto"/>
          </w:divBdr>
        </w:div>
      </w:divsChild>
    </w:div>
    <w:div w:id="371810845">
      <w:bodyDiv w:val="1"/>
      <w:marLeft w:val="0"/>
      <w:marRight w:val="0"/>
      <w:marTop w:val="0"/>
      <w:marBottom w:val="0"/>
      <w:divBdr>
        <w:top w:val="none" w:sz="0" w:space="0" w:color="auto"/>
        <w:left w:val="none" w:sz="0" w:space="0" w:color="auto"/>
        <w:bottom w:val="none" w:sz="0" w:space="0" w:color="auto"/>
        <w:right w:val="none" w:sz="0" w:space="0" w:color="auto"/>
      </w:divBdr>
      <w:divsChild>
        <w:div w:id="787823162">
          <w:marLeft w:val="0"/>
          <w:marRight w:val="0"/>
          <w:marTop w:val="0"/>
          <w:marBottom w:val="0"/>
          <w:divBdr>
            <w:top w:val="none" w:sz="0" w:space="0" w:color="auto"/>
            <w:left w:val="none" w:sz="0" w:space="0" w:color="auto"/>
            <w:bottom w:val="none" w:sz="0" w:space="0" w:color="auto"/>
            <w:right w:val="none" w:sz="0" w:space="0" w:color="auto"/>
          </w:divBdr>
          <w:divsChild>
            <w:div w:id="182210170">
              <w:marLeft w:val="0"/>
              <w:marRight w:val="0"/>
              <w:marTop w:val="0"/>
              <w:marBottom w:val="0"/>
              <w:divBdr>
                <w:top w:val="none" w:sz="0" w:space="0" w:color="auto"/>
                <w:left w:val="none" w:sz="0" w:space="0" w:color="auto"/>
                <w:bottom w:val="none" w:sz="0" w:space="0" w:color="auto"/>
                <w:right w:val="none" w:sz="0" w:space="0" w:color="auto"/>
              </w:divBdr>
              <w:divsChild>
                <w:div w:id="688456671">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510604589">
          <w:marLeft w:val="0"/>
          <w:marRight w:val="0"/>
          <w:marTop w:val="0"/>
          <w:marBottom w:val="0"/>
          <w:divBdr>
            <w:top w:val="none" w:sz="0" w:space="0" w:color="auto"/>
            <w:left w:val="none" w:sz="0" w:space="0" w:color="auto"/>
            <w:bottom w:val="none" w:sz="0" w:space="0" w:color="auto"/>
            <w:right w:val="none" w:sz="0" w:space="0" w:color="auto"/>
          </w:divBdr>
          <w:divsChild>
            <w:div w:id="682516120">
              <w:marLeft w:val="0"/>
              <w:marRight w:val="0"/>
              <w:marTop w:val="0"/>
              <w:marBottom w:val="0"/>
              <w:divBdr>
                <w:top w:val="none" w:sz="0" w:space="0" w:color="auto"/>
                <w:left w:val="none" w:sz="0" w:space="0" w:color="auto"/>
                <w:bottom w:val="none" w:sz="0" w:space="0" w:color="auto"/>
                <w:right w:val="none" w:sz="0" w:space="0" w:color="auto"/>
              </w:divBdr>
              <w:divsChild>
                <w:div w:id="2146660604">
                  <w:marLeft w:val="0"/>
                  <w:marRight w:val="0"/>
                  <w:marTop w:val="0"/>
                  <w:marBottom w:val="0"/>
                  <w:divBdr>
                    <w:top w:val="none" w:sz="0" w:space="0" w:color="auto"/>
                    <w:left w:val="none" w:sz="0" w:space="0" w:color="auto"/>
                    <w:bottom w:val="none" w:sz="0" w:space="0" w:color="auto"/>
                    <w:right w:val="none" w:sz="0" w:space="0" w:color="auto"/>
                  </w:divBdr>
                  <w:divsChild>
                    <w:div w:id="475220037">
                      <w:marLeft w:val="0"/>
                      <w:marRight w:val="0"/>
                      <w:marTop w:val="0"/>
                      <w:marBottom w:val="0"/>
                      <w:divBdr>
                        <w:top w:val="none" w:sz="0" w:space="0" w:color="auto"/>
                        <w:left w:val="none" w:sz="0" w:space="0" w:color="auto"/>
                        <w:bottom w:val="none" w:sz="0" w:space="0" w:color="auto"/>
                        <w:right w:val="none" w:sz="0" w:space="0" w:color="auto"/>
                      </w:divBdr>
                      <w:divsChild>
                        <w:div w:id="146094435">
                          <w:marLeft w:val="0"/>
                          <w:marRight w:val="0"/>
                          <w:marTop w:val="0"/>
                          <w:marBottom w:val="0"/>
                          <w:divBdr>
                            <w:top w:val="none" w:sz="0" w:space="0" w:color="auto"/>
                            <w:left w:val="none" w:sz="0" w:space="0" w:color="auto"/>
                            <w:bottom w:val="none" w:sz="0" w:space="0" w:color="auto"/>
                            <w:right w:val="none" w:sz="0" w:space="0" w:color="auto"/>
                          </w:divBdr>
                          <w:divsChild>
                            <w:div w:id="1894534053">
                              <w:marLeft w:val="300"/>
                              <w:marRight w:val="0"/>
                              <w:marTop w:val="0"/>
                              <w:marBottom w:val="0"/>
                              <w:divBdr>
                                <w:top w:val="none" w:sz="0" w:space="0" w:color="auto"/>
                                <w:left w:val="none" w:sz="0" w:space="0" w:color="auto"/>
                                <w:bottom w:val="none" w:sz="0" w:space="0" w:color="auto"/>
                                <w:right w:val="none" w:sz="0" w:space="0" w:color="auto"/>
                              </w:divBdr>
                              <w:divsChild>
                                <w:div w:id="1358853875">
                                  <w:marLeft w:val="0"/>
                                  <w:marRight w:val="0"/>
                                  <w:marTop w:val="0"/>
                                  <w:marBottom w:val="0"/>
                                  <w:divBdr>
                                    <w:top w:val="none" w:sz="0" w:space="0" w:color="auto"/>
                                    <w:left w:val="none" w:sz="0" w:space="0" w:color="auto"/>
                                    <w:bottom w:val="none" w:sz="0" w:space="0" w:color="auto"/>
                                    <w:right w:val="none" w:sz="0" w:space="0" w:color="auto"/>
                                  </w:divBdr>
                                  <w:divsChild>
                                    <w:div w:id="1305698703">
                                      <w:marLeft w:val="0"/>
                                      <w:marRight w:val="0"/>
                                      <w:marTop w:val="0"/>
                                      <w:marBottom w:val="0"/>
                                      <w:divBdr>
                                        <w:top w:val="none" w:sz="0" w:space="0" w:color="auto"/>
                                        <w:left w:val="none" w:sz="0" w:space="0" w:color="auto"/>
                                        <w:bottom w:val="none" w:sz="0" w:space="0" w:color="auto"/>
                                        <w:right w:val="none" w:sz="0" w:space="0" w:color="auto"/>
                                      </w:divBdr>
                                      <w:divsChild>
                                        <w:div w:id="1241134593">
                                          <w:marLeft w:val="0"/>
                                          <w:marRight w:val="0"/>
                                          <w:marTop w:val="0"/>
                                          <w:marBottom w:val="0"/>
                                          <w:divBdr>
                                            <w:top w:val="none" w:sz="0" w:space="0" w:color="auto"/>
                                            <w:left w:val="none" w:sz="0" w:space="0" w:color="auto"/>
                                            <w:bottom w:val="none" w:sz="0" w:space="0" w:color="auto"/>
                                            <w:right w:val="none" w:sz="0" w:space="0" w:color="auto"/>
                                          </w:divBdr>
                                          <w:divsChild>
                                            <w:div w:id="1701781348">
                                              <w:marLeft w:val="0"/>
                                              <w:marRight w:val="0"/>
                                              <w:marTop w:val="0"/>
                                              <w:marBottom w:val="0"/>
                                              <w:divBdr>
                                                <w:top w:val="none" w:sz="0" w:space="0" w:color="auto"/>
                                                <w:left w:val="none" w:sz="0" w:space="0" w:color="auto"/>
                                                <w:bottom w:val="none" w:sz="0" w:space="0" w:color="auto"/>
                                                <w:right w:val="none" w:sz="0" w:space="0" w:color="auto"/>
                                              </w:divBdr>
                                              <w:divsChild>
                                                <w:div w:id="1053893784">
                                                  <w:marLeft w:val="0"/>
                                                  <w:marRight w:val="0"/>
                                                  <w:marTop w:val="0"/>
                                                  <w:marBottom w:val="0"/>
                                                  <w:divBdr>
                                                    <w:top w:val="none" w:sz="0" w:space="0" w:color="auto"/>
                                                    <w:left w:val="none" w:sz="0" w:space="0" w:color="auto"/>
                                                    <w:bottom w:val="none" w:sz="0" w:space="0" w:color="auto"/>
                                                    <w:right w:val="none" w:sz="0" w:space="0" w:color="auto"/>
                                                  </w:divBdr>
                                                  <w:divsChild>
                                                    <w:div w:id="427503274">
                                                      <w:marLeft w:val="0"/>
                                                      <w:marRight w:val="0"/>
                                                      <w:marTop w:val="0"/>
                                                      <w:marBottom w:val="0"/>
                                                      <w:divBdr>
                                                        <w:top w:val="none" w:sz="0" w:space="0" w:color="auto"/>
                                                        <w:left w:val="none" w:sz="0" w:space="0" w:color="auto"/>
                                                        <w:bottom w:val="none" w:sz="0" w:space="0" w:color="auto"/>
                                                        <w:right w:val="none" w:sz="0" w:space="0" w:color="auto"/>
                                                      </w:divBdr>
                                                      <w:divsChild>
                                                        <w:div w:id="1663042934">
                                                          <w:marLeft w:val="0"/>
                                                          <w:marRight w:val="0"/>
                                                          <w:marTop w:val="0"/>
                                                          <w:marBottom w:val="0"/>
                                                          <w:divBdr>
                                                            <w:top w:val="none" w:sz="0" w:space="0" w:color="auto"/>
                                                            <w:left w:val="none" w:sz="0" w:space="0" w:color="auto"/>
                                                            <w:bottom w:val="none" w:sz="0" w:space="0" w:color="auto"/>
                                                            <w:right w:val="none" w:sz="0" w:space="0" w:color="auto"/>
                                                          </w:divBdr>
                                                          <w:divsChild>
                                                            <w:div w:id="360135119">
                                                              <w:marLeft w:val="0"/>
                                                              <w:marRight w:val="0"/>
                                                              <w:marTop w:val="0"/>
                                                              <w:marBottom w:val="0"/>
                                                              <w:divBdr>
                                                                <w:top w:val="none" w:sz="0" w:space="0" w:color="auto"/>
                                                                <w:left w:val="none" w:sz="0" w:space="0" w:color="auto"/>
                                                                <w:bottom w:val="none" w:sz="0" w:space="0" w:color="auto"/>
                                                                <w:right w:val="none" w:sz="0" w:space="0" w:color="auto"/>
                                                              </w:divBdr>
                                                              <w:divsChild>
                                                                <w:div w:id="1346589729">
                                                                  <w:marLeft w:val="0"/>
                                                                  <w:marRight w:val="0"/>
                                                                  <w:marTop w:val="0"/>
                                                                  <w:marBottom w:val="0"/>
                                                                  <w:divBdr>
                                                                    <w:top w:val="none" w:sz="0" w:space="0" w:color="auto"/>
                                                                    <w:left w:val="none" w:sz="0" w:space="0" w:color="auto"/>
                                                                    <w:bottom w:val="none" w:sz="0" w:space="0" w:color="auto"/>
                                                                    <w:right w:val="none" w:sz="0" w:space="0" w:color="auto"/>
                                                                  </w:divBdr>
                                                                  <w:divsChild>
                                                                    <w:div w:id="14079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734918">
                      <w:marLeft w:val="0"/>
                      <w:marRight w:val="0"/>
                      <w:marTop w:val="0"/>
                      <w:marBottom w:val="0"/>
                      <w:divBdr>
                        <w:top w:val="none" w:sz="0" w:space="0" w:color="auto"/>
                        <w:left w:val="none" w:sz="0" w:space="0" w:color="auto"/>
                        <w:bottom w:val="none" w:sz="0" w:space="0" w:color="auto"/>
                        <w:right w:val="none" w:sz="0" w:space="0" w:color="auto"/>
                      </w:divBdr>
                      <w:divsChild>
                        <w:div w:id="2102335836">
                          <w:marLeft w:val="0"/>
                          <w:marRight w:val="0"/>
                          <w:marTop w:val="0"/>
                          <w:marBottom w:val="0"/>
                          <w:divBdr>
                            <w:top w:val="none" w:sz="0" w:space="0" w:color="auto"/>
                            <w:left w:val="none" w:sz="0" w:space="0" w:color="auto"/>
                            <w:bottom w:val="none" w:sz="0" w:space="0" w:color="auto"/>
                            <w:right w:val="none" w:sz="0" w:space="0" w:color="auto"/>
                          </w:divBdr>
                          <w:divsChild>
                            <w:div w:id="7852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373841">
      <w:bodyDiv w:val="1"/>
      <w:marLeft w:val="0"/>
      <w:marRight w:val="0"/>
      <w:marTop w:val="0"/>
      <w:marBottom w:val="0"/>
      <w:divBdr>
        <w:top w:val="none" w:sz="0" w:space="0" w:color="auto"/>
        <w:left w:val="none" w:sz="0" w:space="0" w:color="auto"/>
        <w:bottom w:val="none" w:sz="0" w:space="0" w:color="auto"/>
        <w:right w:val="none" w:sz="0" w:space="0" w:color="auto"/>
      </w:divBdr>
      <w:divsChild>
        <w:div w:id="1136605455">
          <w:marLeft w:val="1440"/>
          <w:marRight w:val="0"/>
          <w:marTop w:val="0"/>
          <w:marBottom w:val="0"/>
          <w:divBdr>
            <w:top w:val="none" w:sz="0" w:space="0" w:color="auto"/>
            <w:left w:val="none" w:sz="0" w:space="0" w:color="auto"/>
            <w:bottom w:val="none" w:sz="0" w:space="0" w:color="auto"/>
            <w:right w:val="none" w:sz="0" w:space="0" w:color="auto"/>
          </w:divBdr>
        </w:div>
      </w:divsChild>
    </w:div>
    <w:div w:id="399450572">
      <w:bodyDiv w:val="1"/>
      <w:marLeft w:val="0"/>
      <w:marRight w:val="0"/>
      <w:marTop w:val="0"/>
      <w:marBottom w:val="0"/>
      <w:divBdr>
        <w:top w:val="none" w:sz="0" w:space="0" w:color="auto"/>
        <w:left w:val="none" w:sz="0" w:space="0" w:color="auto"/>
        <w:bottom w:val="none" w:sz="0" w:space="0" w:color="auto"/>
        <w:right w:val="none" w:sz="0" w:space="0" w:color="auto"/>
      </w:divBdr>
      <w:divsChild>
        <w:div w:id="342439924">
          <w:marLeft w:val="720"/>
          <w:marRight w:val="0"/>
          <w:marTop w:val="0"/>
          <w:marBottom w:val="0"/>
          <w:divBdr>
            <w:top w:val="none" w:sz="0" w:space="0" w:color="auto"/>
            <w:left w:val="none" w:sz="0" w:space="0" w:color="auto"/>
            <w:bottom w:val="none" w:sz="0" w:space="0" w:color="auto"/>
            <w:right w:val="none" w:sz="0" w:space="0" w:color="auto"/>
          </w:divBdr>
        </w:div>
      </w:divsChild>
    </w:div>
    <w:div w:id="421075171">
      <w:bodyDiv w:val="1"/>
      <w:marLeft w:val="0"/>
      <w:marRight w:val="0"/>
      <w:marTop w:val="0"/>
      <w:marBottom w:val="0"/>
      <w:divBdr>
        <w:top w:val="none" w:sz="0" w:space="0" w:color="auto"/>
        <w:left w:val="none" w:sz="0" w:space="0" w:color="auto"/>
        <w:bottom w:val="none" w:sz="0" w:space="0" w:color="auto"/>
        <w:right w:val="none" w:sz="0" w:space="0" w:color="auto"/>
      </w:divBdr>
    </w:div>
    <w:div w:id="492457857">
      <w:bodyDiv w:val="1"/>
      <w:marLeft w:val="0"/>
      <w:marRight w:val="0"/>
      <w:marTop w:val="0"/>
      <w:marBottom w:val="0"/>
      <w:divBdr>
        <w:top w:val="none" w:sz="0" w:space="0" w:color="auto"/>
        <w:left w:val="none" w:sz="0" w:space="0" w:color="auto"/>
        <w:bottom w:val="none" w:sz="0" w:space="0" w:color="auto"/>
        <w:right w:val="none" w:sz="0" w:space="0" w:color="auto"/>
      </w:divBdr>
      <w:divsChild>
        <w:div w:id="729614247">
          <w:marLeft w:val="1440"/>
          <w:marRight w:val="0"/>
          <w:marTop w:val="0"/>
          <w:marBottom w:val="0"/>
          <w:divBdr>
            <w:top w:val="none" w:sz="0" w:space="0" w:color="auto"/>
            <w:left w:val="none" w:sz="0" w:space="0" w:color="auto"/>
            <w:bottom w:val="none" w:sz="0" w:space="0" w:color="auto"/>
            <w:right w:val="none" w:sz="0" w:space="0" w:color="auto"/>
          </w:divBdr>
        </w:div>
      </w:divsChild>
    </w:div>
    <w:div w:id="492794485">
      <w:bodyDiv w:val="1"/>
      <w:marLeft w:val="0"/>
      <w:marRight w:val="0"/>
      <w:marTop w:val="0"/>
      <w:marBottom w:val="0"/>
      <w:divBdr>
        <w:top w:val="none" w:sz="0" w:space="0" w:color="auto"/>
        <w:left w:val="none" w:sz="0" w:space="0" w:color="auto"/>
        <w:bottom w:val="none" w:sz="0" w:space="0" w:color="auto"/>
        <w:right w:val="none" w:sz="0" w:space="0" w:color="auto"/>
      </w:divBdr>
      <w:divsChild>
        <w:div w:id="1587421724">
          <w:marLeft w:val="0"/>
          <w:marRight w:val="0"/>
          <w:marTop w:val="0"/>
          <w:marBottom w:val="0"/>
          <w:divBdr>
            <w:top w:val="none" w:sz="0" w:space="0" w:color="auto"/>
            <w:left w:val="none" w:sz="0" w:space="0" w:color="auto"/>
            <w:bottom w:val="none" w:sz="0" w:space="0" w:color="auto"/>
            <w:right w:val="none" w:sz="0" w:space="0" w:color="auto"/>
          </w:divBdr>
          <w:divsChild>
            <w:div w:id="1283610883">
              <w:marLeft w:val="0"/>
              <w:marRight w:val="0"/>
              <w:marTop w:val="0"/>
              <w:marBottom w:val="0"/>
              <w:divBdr>
                <w:top w:val="none" w:sz="0" w:space="0" w:color="auto"/>
                <w:left w:val="none" w:sz="0" w:space="0" w:color="auto"/>
                <w:bottom w:val="none" w:sz="0" w:space="0" w:color="auto"/>
                <w:right w:val="none" w:sz="0" w:space="0" w:color="auto"/>
              </w:divBdr>
              <w:divsChild>
                <w:div w:id="374886588">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62218084">
          <w:marLeft w:val="0"/>
          <w:marRight w:val="0"/>
          <w:marTop w:val="0"/>
          <w:marBottom w:val="0"/>
          <w:divBdr>
            <w:top w:val="none" w:sz="0" w:space="0" w:color="auto"/>
            <w:left w:val="none" w:sz="0" w:space="0" w:color="auto"/>
            <w:bottom w:val="none" w:sz="0" w:space="0" w:color="auto"/>
            <w:right w:val="none" w:sz="0" w:space="0" w:color="auto"/>
          </w:divBdr>
          <w:divsChild>
            <w:div w:id="1342732306">
              <w:marLeft w:val="0"/>
              <w:marRight w:val="0"/>
              <w:marTop w:val="0"/>
              <w:marBottom w:val="0"/>
              <w:divBdr>
                <w:top w:val="none" w:sz="0" w:space="0" w:color="auto"/>
                <w:left w:val="none" w:sz="0" w:space="0" w:color="auto"/>
                <w:bottom w:val="none" w:sz="0" w:space="0" w:color="auto"/>
                <w:right w:val="none" w:sz="0" w:space="0" w:color="auto"/>
              </w:divBdr>
              <w:divsChild>
                <w:div w:id="838811748">
                  <w:marLeft w:val="0"/>
                  <w:marRight w:val="0"/>
                  <w:marTop w:val="0"/>
                  <w:marBottom w:val="0"/>
                  <w:divBdr>
                    <w:top w:val="none" w:sz="0" w:space="0" w:color="auto"/>
                    <w:left w:val="none" w:sz="0" w:space="0" w:color="auto"/>
                    <w:bottom w:val="none" w:sz="0" w:space="0" w:color="auto"/>
                    <w:right w:val="none" w:sz="0" w:space="0" w:color="auto"/>
                  </w:divBdr>
                  <w:divsChild>
                    <w:div w:id="2000883567">
                      <w:marLeft w:val="0"/>
                      <w:marRight w:val="0"/>
                      <w:marTop w:val="0"/>
                      <w:marBottom w:val="0"/>
                      <w:divBdr>
                        <w:top w:val="none" w:sz="0" w:space="0" w:color="auto"/>
                        <w:left w:val="none" w:sz="0" w:space="0" w:color="auto"/>
                        <w:bottom w:val="none" w:sz="0" w:space="0" w:color="auto"/>
                        <w:right w:val="none" w:sz="0" w:space="0" w:color="auto"/>
                      </w:divBdr>
                      <w:divsChild>
                        <w:div w:id="1776830322">
                          <w:marLeft w:val="0"/>
                          <w:marRight w:val="0"/>
                          <w:marTop w:val="0"/>
                          <w:marBottom w:val="0"/>
                          <w:divBdr>
                            <w:top w:val="none" w:sz="0" w:space="0" w:color="auto"/>
                            <w:left w:val="none" w:sz="0" w:space="0" w:color="auto"/>
                            <w:bottom w:val="none" w:sz="0" w:space="0" w:color="auto"/>
                            <w:right w:val="none" w:sz="0" w:space="0" w:color="auto"/>
                          </w:divBdr>
                          <w:divsChild>
                            <w:div w:id="7328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419419">
      <w:bodyDiv w:val="1"/>
      <w:marLeft w:val="0"/>
      <w:marRight w:val="0"/>
      <w:marTop w:val="0"/>
      <w:marBottom w:val="0"/>
      <w:divBdr>
        <w:top w:val="none" w:sz="0" w:space="0" w:color="auto"/>
        <w:left w:val="none" w:sz="0" w:space="0" w:color="auto"/>
        <w:bottom w:val="none" w:sz="0" w:space="0" w:color="auto"/>
        <w:right w:val="none" w:sz="0" w:space="0" w:color="auto"/>
      </w:divBdr>
    </w:div>
    <w:div w:id="525411081">
      <w:bodyDiv w:val="1"/>
      <w:marLeft w:val="0"/>
      <w:marRight w:val="0"/>
      <w:marTop w:val="0"/>
      <w:marBottom w:val="0"/>
      <w:divBdr>
        <w:top w:val="none" w:sz="0" w:space="0" w:color="auto"/>
        <w:left w:val="none" w:sz="0" w:space="0" w:color="auto"/>
        <w:bottom w:val="none" w:sz="0" w:space="0" w:color="auto"/>
        <w:right w:val="none" w:sz="0" w:space="0" w:color="auto"/>
      </w:divBdr>
      <w:divsChild>
        <w:div w:id="1139956209">
          <w:marLeft w:val="0"/>
          <w:marRight w:val="0"/>
          <w:marTop w:val="0"/>
          <w:marBottom w:val="0"/>
          <w:divBdr>
            <w:top w:val="none" w:sz="0" w:space="0" w:color="auto"/>
            <w:left w:val="none" w:sz="0" w:space="0" w:color="auto"/>
            <w:bottom w:val="none" w:sz="0" w:space="0" w:color="auto"/>
            <w:right w:val="none" w:sz="0" w:space="0" w:color="auto"/>
          </w:divBdr>
          <w:divsChild>
            <w:div w:id="1330601465">
              <w:marLeft w:val="0"/>
              <w:marRight w:val="0"/>
              <w:marTop w:val="0"/>
              <w:marBottom w:val="0"/>
              <w:divBdr>
                <w:top w:val="none" w:sz="0" w:space="0" w:color="auto"/>
                <w:left w:val="none" w:sz="0" w:space="0" w:color="auto"/>
                <w:bottom w:val="none" w:sz="0" w:space="0" w:color="auto"/>
                <w:right w:val="none" w:sz="0" w:space="0" w:color="auto"/>
              </w:divBdr>
              <w:divsChild>
                <w:div w:id="2051299176">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774478110">
          <w:marLeft w:val="0"/>
          <w:marRight w:val="0"/>
          <w:marTop w:val="0"/>
          <w:marBottom w:val="0"/>
          <w:divBdr>
            <w:top w:val="none" w:sz="0" w:space="0" w:color="auto"/>
            <w:left w:val="none" w:sz="0" w:space="0" w:color="auto"/>
            <w:bottom w:val="none" w:sz="0" w:space="0" w:color="auto"/>
            <w:right w:val="none" w:sz="0" w:space="0" w:color="auto"/>
          </w:divBdr>
          <w:divsChild>
            <w:div w:id="1078943540">
              <w:marLeft w:val="0"/>
              <w:marRight w:val="0"/>
              <w:marTop w:val="0"/>
              <w:marBottom w:val="0"/>
              <w:divBdr>
                <w:top w:val="none" w:sz="0" w:space="0" w:color="auto"/>
                <w:left w:val="none" w:sz="0" w:space="0" w:color="auto"/>
                <w:bottom w:val="none" w:sz="0" w:space="0" w:color="auto"/>
                <w:right w:val="none" w:sz="0" w:space="0" w:color="auto"/>
              </w:divBdr>
              <w:divsChild>
                <w:div w:id="1230261475">
                  <w:marLeft w:val="0"/>
                  <w:marRight w:val="0"/>
                  <w:marTop w:val="0"/>
                  <w:marBottom w:val="0"/>
                  <w:divBdr>
                    <w:top w:val="none" w:sz="0" w:space="0" w:color="auto"/>
                    <w:left w:val="none" w:sz="0" w:space="0" w:color="auto"/>
                    <w:bottom w:val="none" w:sz="0" w:space="0" w:color="auto"/>
                    <w:right w:val="none" w:sz="0" w:space="0" w:color="auto"/>
                  </w:divBdr>
                  <w:divsChild>
                    <w:div w:id="1580599528">
                      <w:marLeft w:val="0"/>
                      <w:marRight w:val="0"/>
                      <w:marTop w:val="0"/>
                      <w:marBottom w:val="0"/>
                      <w:divBdr>
                        <w:top w:val="none" w:sz="0" w:space="0" w:color="auto"/>
                        <w:left w:val="none" w:sz="0" w:space="0" w:color="auto"/>
                        <w:bottom w:val="none" w:sz="0" w:space="0" w:color="auto"/>
                        <w:right w:val="none" w:sz="0" w:space="0" w:color="auto"/>
                      </w:divBdr>
                      <w:divsChild>
                        <w:div w:id="2078042398">
                          <w:marLeft w:val="0"/>
                          <w:marRight w:val="0"/>
                          <w:marTop w:val="0"/>
                          <w:marBottom w:val="0"/>
                          <w:divBdr>
                            <w:top w:val="none" w:sz="0" w:space="0" w:color="auto"/>
                            <w:left w:val="none" w:sz="0" w:space="0" w:color="auto"/>
                            <w:bottom w:val="none" w:sz="0" w:space="0" w:color="auto"/>
                            <w:right w:val="none" w:sz="0" w:space="0" w:color="auto"/>
                          </w:divBdr>
                          <w:divsChild>
                            <w:div w:id="2994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445651">
      <w:bodyDiv w:val="1"/>
      <w:marLeft w:val="0"/>
      <w:marRight w:val="0"/>
      <w:marTop w:val="0"/>
      <w:marBottom w:val="0"/>
      <w:divBdr>
        <w:top w:val="none" w:sz="0" w:space="0" w:color="auto"/>
        <w:left w:val="none" w:sz="0" w:space="0" w:color="auto"/>
        <w:bottom w:val="none" w:sz="0" w:space="0" w:color="auto"/>
        <w:right w:val="none" w:sz="0" w:space="0" w:color="auto"/>
      </w:divBdr>
      <w:divsChild>
        <w:div w:id="70397049">
          <w:marLeft w:val="720"/>
          <w:marRight w:val="0"/>
          <w:marTop w:val="0"/>
          <w:marBottom w:val="0"/>
          <w:divBdr>
            <w:top w:val="none" w:sz="0" w:space="0" w:color="auto"/>
            <w:left w:val="none" w:sz="0" w:space="0" w:color="auto"/>
            <w:bottom w:val="none" w:sz="0" w:space="0" w:color="auto"/>
            <w:right w:val="none" w:sz="0" w:space="0" w:color="auto"/>
          </w:divBdr>
        </w:div>
      </w:divsChild>
    </w:div>
    <w:div w:id="578829154">
      <w:bodyDiv w:val="1"/>
      <w:marLeft w:val="0"/>
      <w:marRight w:val="0"/>
      <w:marTop w:val="0"/>
      <w:marBottom w:val="0"/>
      <w:divBdr>
        <w:top w:val="none" w:sz="0" w:space="0" w:color="auto"/>
        <w:left w:val="none" w:sz="0" w:space="0" w:color="auto"/>
        <w:bottom w:val="none" w:sz="0" w:space="0" w:color="auto"/>
        <w:right w:val="none" w:sz="0" w:space="0" w:color="auto"/>
      </w:divBdr>
      <w:divsChild>
        <w:div w:id="500782477">
          <w:marLeft w:val="1440"/>
          <w:marRight w:val="0"/>
          <w:marTop w:val="0"/>
          <w:marBottom w:val="0"/>
          <w:divBdr>
            <w:top w:val="none" w:sz="0" w:space="0" w:color="auto"/>
            <w:left w:val="none" w:sz="0" w:space="0" w:color="auto"/>
            <w:bottom w:val="none" w:sz="0" w:space="0" w:color="auto"/>
            <w:right w:val="none" w:sz="0" w:space="0" w:color="auto"/>
          </w:divBdr>
        </w:div>
      </w:divsChild>
    </w:div>
    <w:div w:id="806241522">
      <w:bodyDiv w:val="1"/>
      <w:marLeft w:val="0"/>
      <w:marRight w:val="0"/>
      <w:marTop w:val="0"/>
      <w:marBottom w:val="0"/>
      <w:divBdr>
        <w:top w:val="none" w:sz="0" w:space="0" w:color="auto"/>
        <w:left w:val="none" w:sz="0" w:space="0" w:color="auto"/>
        <w:bottom w:val="none" w:sz="0" w:space="0" w:color="auto"/>
        <w:right w:val="none" w:sz="0" w:space="0" w:color="auto"/>
      </w:divBdr>
      <w:divsChild>
        <w:div w:id="1938519810">
          <w:marLeft w:val="720"/>
          <w:marRight w:val="0"/>
          <w:marTop w:val="0"/>
          <w:marBottom w:val="0"/>
          <w:divBdr>
            <w:top w:val="none" w:sz="0" w:space="0" w:color="auto"/>
            <w:left w:val="none" w:sz="0" w:space="0" w:color="auto"/>
            <w:bottom w:val="none" w:sz="0" w:space="0" w:color="auto"/>
            <w:right w:val="none" w:sz="0" w:space="0" w:color="auto"/>
          </w:divBdr>
        </w:div>
      </w:divsChild>
    </w:div>
    <w:div w:id="899679814">
      <w:bodyDiv w:val="1"/>
      <w:marLeft w:val="0"/>
      <w:marRight w:val="0"/>
      <w:marTop w:val="0"/>
      <w:marBottom w:val="0"/>
      <w:divBdr>
        <w:top w:val="none" w:sz="0" w:space="0" w:color="auto"/>
        <w:left w:val="none" w:sz="0" w:space="0" w:color="auto"/>
        <w:bottom w:val="none" w:sz="0" w:space="0" w:color="auto"/>
        <w:right w:val="none" w:sz="0" w:space="0" w:color="auto"/>
      </w:divBdr>
      <w:divsChild>
        <w:div w:id="1879126243">
          <w:marLeft w:val="0"/>
          <w:marRight w:val="0"/>
          <w:marTop w:val="0"/>
          <w:marBottom w:val="0"/>
          <w:divBdr>
            <w:top w:val="none" w:sz="0" w:space="0" w:color="auto"/>
            <w:left w:val="none" w:sz="0" w:space="0" w:color="auto"/>
            <w:bottom w:val="none" w:sz="0" w:space="0" w:color="auto"/>
            <w:right w:val="none" w:sz="0" w:space="0" w:color="auto"/>
          </w:divBdr>
          <w:divsChild>
            <w:div w:id="929849033">
              <w:marLeft w:val="0"/>
              <w:marRight w:val="0"/>
              <w:marTop w:val="0"/>
              <w:marBottom w:val="0"/>
              <w:divBdr>
                <w:top w:val="none" w:sz="0" w:space="0" w:color="auto"/>
                <w:left w:val="none" w:sz="0" w:space="0" w:color="auto"/>
                <w:bottom w:val="none" w:sz="0" w:space="0" w:color="auto"/>
                <w:right w:val="none" w:sz="0" w:space="0" w:color="auto"/>
              </w:divBdr>
              <w:divsChild>
                <w:div w:id="150995042">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534687689">
          <w:marLeft w:val="0"/>
          <w:marRight w:val="0"/>
          <w:marTop w:val="0"/>
          <w:marBottom w:val="0"/>
          <w:divBdr>
            <w:top w:val="none" w:sz="0" w:space="0" w:color="auto"/>
            <w:left w:val="none" w:sz="0" w:space="0" w:color="auto"/>
            <w:bottom w:val="none" w:sz="0" w:space="0" w:color="auto"/>
            <w:right w:val="none" w:sz="0" w:space="0" w:color="auto"/>
          </w:divBdr>
          <w:divsChild>
            <w:div w:id="596444406">
              <w:marLeft w:val="0"/>
              <w:marRight w:val="0"/>
              <w:marTop w:val="0"/>
              <w:marBottom w:val="0"/>
              <w:divBdr>
                <w:top w:val="none" w:sz="0" w:space="0" w:color="auto"/>
                <w:left w:val="none" w:sz="0" w:space="0" w:color="auto"/>
                <w:bottom w:val="none" w:sz="0" w:space="0" w:color="auto"/>
                <w:right w:val="none" w:sz="0" w:space="0" w:color="auto"/>
              </w:divBdr>
              <w:divsChild>
                <w:div w:id="156043559">
                  <w:marLeft w:val="0"/>
                  <w:marRight w:val="0"/>
                  <w:marTop w:val="0"/>
                  <w:marBottom w:val="0"/>
                  <w:divBdr>
                    <w:top w:val="none" w:sz="0" w:space="0" w:color="auto"/>
                    <w:left w:val="none" w:sz="0" w:space="0" w:color="auto"/>
                    <w:bottom w:val="none" w:sz="0" w:space="0" w:color="auto"/>
                    <w:right w:val="none" w:sz="0" w:space="0" w:color="auto"/>
                  </w:divBdr>
                  <w:divsChild>
                    <w:div w:id="1058936293">
                      <w:marLeft w:val="0"/>
                      <w:marRight w:val="0"/>
                      <w:marTop w:val="0"/>
                      <w:marBottom w:val="0"/>
                      <w:divBdr>
                        <w:top w:val="none" w:sz="0" w:space="0" w:color="auto"/>
                        <w:left w:val="none" w:sz="0" w:space="0" w:color="auto"/>
                        <w:bottom w:val="none" w:sz="0" w:space="0" w:color="auto"/>
                        <w:right w:val="none" w:sz="0" w:space="0" w:color="auto"/>
                      </w:divBdr>
                      <w:divsChild>
                        <w:div w:id="1002120236">
                          <w:marLeft w:val="0"/>
                          <w:marRight w:val="0"/>
                          <w:marTop w:val="0"/>
                          <w:marBottom w:val="0"/>
                          <w:divBdr>
                            <w:top w:val="none" w:sz="0" w:space="0" w:color="auto"/>
                            <w:left w:val="none" w:sz="0" w:space="0" w:color="auto"/>
                            <w:bottom w:val="none" w:sz="0" w:space="0" w:color="auto"/>
                            <w:right w:val="none" w:sz="0" w:space="0" w:color="auto"/>
                          </w:divBdr>
                          <w:divsChild>
                            <w:div w:id="270283571">
                              <w:marLeft w:val="300"/>
                              <w:marRight w:val="0"/>
                              <w:marTop w:val="0"/>
                              <w:marBottom w:val="0"/>
                              <w:divBdr>
                                <w:top w:val="none" w:sz="0" w:space="0" w:color="auto"/>
                                <w:left w:val="none" w:sz="0" w:space="0" w:color="auto"/>
                                <w:bottom w:val="none" w:sz="0" w:space="0" w:color="auto"/>
                                <w:right w:val="none" w:sz="0" w:space="0" w:color="auto"/>
                              </w:divBdr>
                              <w:divsChild>
                                <w:div w:id="1288580613">
                                  <w:marLeft w:val="0"/>
                                  <w:marRight w:val="0"/>
                                  <w:marTop w:val="0"/>
                                  <w:marBottom w:val="0"/>
                                  <w:divBdr>
                                    <w:top w:val="none" w:sz="0" w:space="0" w:color="auto"/>
                                    <w:left w:val="none" w:sz="0" w:space="0" w:color="auto"/>
                                    <w:bottom w:val="none" w:sz="0" w:space="0" w:color="auto"/>
                                    <w:right w:val="none" w:sz="0" w:space="0" w:color="auto"/>
                                  </w:divBdr>
                                  <w:divsChild>
                                    <w:div w:id="582377954">
                                      <w:marLeft w:val="0"/>
                                      <w:marRight w:val="0"/>
                                      <w:marTop w:val="0"/>
                                      <w:marBottom w:val="0"/>
                                      <w:divBdr>
                                        <w:top w:val="none" w:sz="0" w:space="0" w:color="auto"/>
                                        <w:left w:val="none" w:sz="0" w:space="0" w:color="auto"/>
                                        <w:bottom w:val="none" w:sz="0" w:space="0" w:color="auto"/>
                                        <w:right w:val="none" w:sz="0" w:space="0" w:color="auto"/>
                                      </w:divBdr>
                                      <w:divsChild>
                                        <w:div w:id="662888">
                                          <w:marLeft w:val="0"/>
                                          <w:marRight w:val="0"/>
                                          <w:marTop w:val="0"/>
                                          <w:marBottom w:val="0"/>
                                          <w:divBdr>
                                            <w:top w:val="none" w:sz="0" w:space="0" w:color="auto"/>
                                            <w:left w:val="none" w:sz="0" w:space="0" w:color="auto"/>
                                            <w:bottom w:val="none" w:sz="0" w:space="0" w:color="auto"/>
                                            <w:right w:val="none" w:sz="0" w:space="0" w:color="auto"/>
                                          </w:divBdr>
                                          <w:divsChild>
                                            <w:div w:id="1497377121">
                                              <w:marLeft w:val="0"/>
                                              <w:marRight w:val="0"/>
                                              <w:marTop w:val="0"/>
                                              <w:marBottom w:val="0"/>
                                              <w:divBdr>
                                                <w:top w:val="none" w:sz="0" w:space="0" w:color="auto"/>
                                                <w:left w:val="none" w:sz="0" w:space="0" w:color="auto"/>
                                                <w:bottom w:val="none" w:sz="0" w:space="0" w:color="auto"/>
                                                <w:right w:val="none" w:sz="0" w:space="0" w:color="auto"/>
                                              </w:divBdr>
                                              <w:divsChild>
                                                <w:div w:id="259340775">
                                                  <w:marLeft w:val="0"/>
                                                  <w:marRight w:val="0"/>
                                                  <w:marTop w:val="0"/>
                                                  <w:marBottom w:val="0"/>
                                                  <w:divBdr>
                                                    <w:top w:val="none" w:sz="0" w:space="0" w:color="auto"/>
                                                    <w:left w:val="none" w:sz="0" w:space="0" w:color="auto"/>
                                                    <w:bottom w:val="none" w:sz="0" w:space="0" w:color="auto"/>
                                                    <w:right w:val="none" w:sz="0" w:space="0" w:color="auto"/>
                                                  </w:divBdr>
                                                  <w:divsChild>
                                                    <w:div w:id="215747905">
                                                      <w:marLeft w:val="0"/>
                                                      <w:marRight w:val="0"/>
                                                      <w:marTop w:val="0"/>
                                                      <w:marBottom w:val="0"/>
                                                      <w:divBdr>
                                                        <w:top w:val="none" w:sz="0" w:space="0" w:color="auto"/>
                                                        <w:left w:val="none" w:sz="0" w:space="0" w:color="auto"/>
                                                        <w:bottom w:val="none" w:sz="0" w:space="0" w:color="auto"/>
                                                        <w:right w:val="none" w:sz="0" w:space="0" w:color="auto"/>
                                                      </w:divBdr>
                                                      <w:divsChild>
                                                        <w:div w:id="735250303">
                                                          <w:marLeft w:val="0"/>
                                                          <w:marRight w:val="0"/>
                                                          <w:marTop w:val="0"/>
                                                          <w:marBottom w:val="0"/>
                                                          <w:divBdr>
                                                            <w:top w:val="none" w:sz="0" w:space="0" w:color="auto"/>
                                                            <w:left w:val="none" w:sz="0" w:space="0" w:color="auto"/>
                                                            <w:bottom w:val="none" w:sz="0" w:space="0" w:color="auto"/>
                                                            <w:right w:val="none" w:sz="0" w:space="0" w:color="auto"/>
                                                          </w:divBdr>
                                                          <w:divsChild>
                                                            <w:div w:id="917908040">
                                                              <w:marLeft w:val="0"/>
                                                              <w:marRight w:val="0"/>
                                                              <w:marTop w:val="0"/>
                                                              <w:marBottom w:val="0"/>
                                                              <w:divBdr>
                                                                <w:top w:val="none" w:sz="0" w:space="0" w:color="auto"/>
                                                                <w:left w:val="none" w:sz="0" w:space="0" w:color="auto"/>
                                                                <w:bottom w:val="none" w:sz="0" w:space="0" w:color="auto"/>
                                                                <w:right w:val="none" w:sz="0" w:space="0" w:color="auto"/>
                                                              </w:divBdr>
                                                              <w:divsChild>
                                                                <w:div w:id="1976519476">
                                                                  <w:marLeft w:val="0"/>
                                                                  <w:marRight w:val="0"/>
                                                                  <w:marTop w:val="0"/>
                                                                  <w:marBottom w:val="0"/>
                                                                  <w:divBdr>
                                                                    <w:top w:val="none" w:sz="0" w:space="0" w:color="auto"/>
                                                                    <w:left w:val="none" w:sz="0" w:space="0" w:color="auto"/>
                                                                    <w:bottom w:val="none" w:sz="0" w:space="0" w:color="auto"/>
                                                                    <w:right w:val="none" w:sz="0" w:space="0" w:color="auto"/>
                                                                  </w:divBdr>
                                                                  <w:divsChild>
                                                                    <w:div w:id="2907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7814558">
                      <w:marLeft w:val="0"/>
                      <w:marRight w:val="0"/>
                      <w:marTop w:val="0"/>
                      <w:marBottom w:val="0"/>
                      <w:divBdr>
                        <w:top w:val="none" w:sz="0" w:space="0" w:color="auto"/>
                        <w:left w:val="none" w:sz="0" w:space="0" w:color="auto"/>
                        <w:bottom w:val="none" w:sz="0" w:space="0" w:color="auto"/>
                        <w:right w:val="none" w:sz="0" w:space="0" w:color="auto"/>
                      </w:divBdr>
                      <w:divsChild>
                        <w:div w:id="1072119226">
                          <w:marLeft w:val="0"/>
                          <w:marRight w:val="0"/>
                          <w:marTop w:val="0"/>
                          <w:marBottom w:val="0"/>
                          <w:divBdr>
                            <w:top w:val="none" w:sz="0" w:space="0" w:color="auto"/>
                            <w:left w:val="none" w:sz="0" w:space="0" w:color="auto"/>
                            <w:bottom w:val="none" w:sz="0" w:space="0" w:color="auto"/>
                            <w:right w:val="none" w:sz="0" w:space="0" w:color="auto"/>
                          </w:divBdr>
                          <w:divsChild>
                            <w:div w:id="1147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738593">
      <w:bodyDiv w:val="1"/>
      <w:marLeft w:val="0"/>
      <w:marRight w:val="0"/>
      <w:marTop w:val="0"/>
      <w:marBottom w:val="0"/>
      <w:divBdr>
        <w:top w:val="none" w:sz="0" w:space="0" w:color="auto"/>
        <w:left w:val="none" w:sz="0" w:space="0" w:color="auto"/>
        <w:bottom w:val="none" w:sz="0" w:space="0" w:color="auto"/>
        <w:right w:val="none" w:sz="0" w:space="0" w:color="auto"/>
      </w:divBdr>
      <w:divsChild>
        <w:div w:id="1365133556">
          <w:marLeft w:val="0"/>
          <w:marRight w:val="0"/>
          <w:marTop w:val="0"/>
          <w:marBottom w:val="0"/>
          <w:divBdr>
            <w:top w:val="none" w:sz="0" w:space="0" w:color="auto"/>
            <w:left w:val="none" w:sz="0" w:space="0" w:color="auto"/>
            <w:bottom w:val="none" w:sz="0" w:space="0" w:color="auto"/>
            <w:right w:val="none" w:sz="0" w:space="0" w:color="auto"/>
          </w:divBdr>
          <w:divsChild>
            <w:div w:id="1448891947">
              <w:marLeft w:val="0"/>
              <w:marRight w:val="0"/>
              <w:marTop w:val="0"/>
              <w:marBottom w:val="0"/>
              <w:divBdr>
                <w:top w:val="none" w:sz="0" w:space="0" w:color="auto"/>
                <w:left w:val="none" w:sz="0" w:space="0" w:color="auto"/>
                <w:bottom w:val="none" w:sz="0" w:space="0" w:color="auto"/>
                <w:right w:val="none" w:sz="0" w:space="0" w:color="auto"/>
              </w:divBdr>
              <w:divsChild>
                <w:div w:id="1071781198">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756591704">
          <w:marLeft w:val="0"/>
          <w:marRight w:val="0"/>
          <w:marTop w:val="0"/>
          <w:marBottom w:val="0"/>
          <w:divBdr>
            <w:top w:val="none" w:sz="0" w:space="0" w:color="auto"/>
            <w:left w:val="none" w:sz="0" w:space="0" w:color="auto"/>
            <w:bottom w:val="none" w:sz="0" w:space="0" w:color="auto"/>
            <w:right w:val="none" w:sz="0" w:space="0" w:color="auto"/>
          </w:divBdr>
          <w:divsChild>
            <w:div w:id="1252618387">
              <w:marLeft w:val="0"/>
              <w:marRight w:val="0"/>
              <w:marTop w:val="0"/>
              <w:marBottom w:val="0"/>
              <w:divBdr>
                <w:top w:val="none" w:sz="0" w:space="0" w:color="auto"/>
                <w:left w:val="none" w:sz="0" w:space="0" w:color="auto"/>
                <w:bottom w:val="none" w:sz="0" w:space="0" w:color="auto"/>
                <w:right w:val="none" w:sz="0" w:space="0" w:color="auto"/>
              </w:divBdr>
              <w:divsChild>
                <w:div w:id="2003969669">
                  <w:marLeft w:val="0"/>
                  <w:marRight w:val="0"/>
                  <w:marTop w:val="0"/>
                  <w:marBottom w:val="0"/>
                  <w:divBdr>
                    <w:top w:val="none" w:sz="0" w:space="0" w:color="auto"/>
                    <w:left w:val="none" w:sz="0" w:space="0" w:color="auto"/>
                    <w:bottom w:val="none" w:sz="0" w:space="0" w:color="auto"/>
                    <w:right w:val="none" w:sz="0" w:space="0" w:color="auto"/>
                  </w:divBdr>
                  <w:divsChild>
                    <w:div w:id="1318341951">
                      <w:marLeft w:val="0"/>
                      <w:marRight w:val="0"/>
                      <w:marTop w:val="0"/>
                      <w:marBottom w:val="0"/>
                      <w:divBdr>
                        <w:top w:val="none" w:sz="0" w:space="0" w:color="auto"/>
                        <w:left w:val="none" w:sz="0" w:space="0" w:color="auto"/>
                        <w:bottom w:val="none" w:sz="0" w:space="0" w:color="auto"/>
                        <w:right w:val="none" w:sz="0" w:space="0" w:color="auto"/>
                      </w:divBdr>
                      <w:divsChild>
                        <w:div w:id="1000888231">
                          <w:marLeft w:val="0"/>
                          <w:marRight w:val="0"/>
                          <w:marTop w:val="0"/>
                          <w:marBottom w:val="0"/>
                          <w:divBdr>
                            <w:top w:val="none" w:sz="0" w:space="0" w:color="auto"/>
                            <w:left w:val="none" w:sz="0" w:space="0" w:color="auto"/>
                            <w:bottom w:val="none" w:sz="0" w:space="0" w:color="auto"/>
                            <w:right w:val="none" w:sz="0" w:space="0" w:color="auto"/>
                          </w:divBdr>
                          <w:divsChild>
                            <w:div w:id="14577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91515">
      <w:bodyDiv w:val="1"/>
      <w:marLeft w:val="0"/>
      <w:marRight w:val="0"/>
      <w:marTop w:val="0"/>
      <w:marBottom w:val="0"/>
      <w:divBdr>
        <w:top w:val="none" w:sz="0" w:space="0" w:color="auto"/>
        <w:left w:val="none" w:sz="0" w:space="0" w:color="auto"/>
        <w:bottom w:val="none" w:sz="0" w:space="0" w:color="auto"/>
        <w:right w:val="none" w:sz="0" w:space="0" w:color="auto"/>
      </w:divBdr>
      <w:divsChild>
        <w:div w:id="1921257485">
          <w:marLeft w:val="720"/>
          <w:marRight w:val="0"/>
          <w:marTop w:val="0"/>
          <w:marBottom w:val="0"/>
          <w:divBdr>
            <w:top w:val="none" w:sz="0" w:space="0" w:color="auto"/>
            <w:left w:val="none" w:sz="0" w:space="0" w:color="auto"/>
            <w:bottom w:val="none" w:sz="0" w:space="0" w:color="auto"/>
            <w:right w:val="none" w:sz="0" w:space="0" w:color="auto"/>
          </w:divBdr>
        </w:div>
      </w:divsChild>
    </w:div>
    <w:div w:id="1292050451">
      <w:bodyDiv w:val="1"/>
      <w:marLeft w:val="0"/>
      <w:marRight w:val="0"/>
      <w:marTop w:val="0"/>
      <w:marBottom w:val="0"/>
      <w:divBdr>
        <w:top w:val="none" w:sz="0" w:space="0" w:color="auto"/>
        <w:left w:val="none" w:sz="0" w:space="0" w:color="auto"/>
        <w:bottom w:val="none" w:sz="0" w:space="0" w:color="auto"/>
        <w:right w:val="none" w:sz="0" w:space="0" w:color="auto"/>
      </w:divBdr>
      <w:divsChild>
        <w:div w:id="976760530">
          <w:marLeft w:val="1440"/>
          <w:marRight w:val="0"/>
          <w:marTop w:val="0"/>
          <w:marBottom w:val="0"/>
          <w:divBdr>
            <w:top w:val="none" w:sz="0" w:space="0" w:color="auto"/>
            <w:left w:val="none" w:sz="0" w:space="0" w:color="auto"/>
            <w:bottom w:val="none" w:sz="0" w:space="0" w:color="auto"/>
            <w:right w:val="none" w:sz="0" w:space="0" w:color="auto"/>
          </w:divBdr>
        </w:div>
      </w:divsChild>
    </w:div>
    <w:div w:id="1349796181">
      <w:bodyDiv w:val="1"/>
      <w:marLeft w:val="0"/>
      <w:marRight w:val="0"/>
      <w:marTop w:val="0"/>
      <w:marBottom w:val="0"/>
      <w:divBdr>
        <w:top w:val="none" w:sz="0" w:space="0" w:color="auto"/>
        <w:left w:val="none" w:sz="0" w:space="0" w:color="auto"/>
        <w:bottom w:val="none" w:sz="0" w:space="0" w:color="auto"/>
        <w:right w:val="none" w:sz="0" w:space="0" w:color="auto"/>
      </w:divBdr>
    </w:div>
    <w:div w:id="1359356197">
      <w:bodyDiv w:val="1"/>
      <w:marLeft w:val="0"/>
      <w:marRight w:val="0"/>
      <w:marTop w:val="0"/>
      <w:marBottom w:val="0"/>
      <w:divBdr>
        <w:top w:val="none" w:sz="0" w:space="0" w:color="auto"/>
        <w:left w:val="none" w:sz="0" w:space="0" w:color="auto"/>
        <w:bottom w:val="none" w:sz="0" w:space="0" w:color="auto"/>
        <w:right w:val="none" w:sz="0" w:space="0" w:color="auto"/>
      </w:divBdr>
    </w:div>
    <w:div w:id="1363479978">
      <w:bodyDiv w:val="1"/>
      <w:marLeft w:val="0"/>
      <w:marRight w:val="0"/>
      <w:marTop w:val="0"/>
      <w:marBottom w:val="0"/>
      <w:divBdr>
        <w:top w:val="none" w:sz="0" w:space="0" w:color="auto"/>
        <w:left w:val="none" w:sz="0" w:space="0" w:color="auto"/>
        <w:bottom w:val="none" w:sz="0" w:space="0" w:color="auto"/>
        <w:right w:val="none" w:sz="0" w:space="0" w:color="auto"/>
      </w:divBdr>
      <w:divsChild>
        <w:div w:id="910236626">
          <w:marLeft w:val="1440"/>
          <w:marRight w:val="0"/>
          <w:marTop w:val="0"/>
          <w:marBottom w:val="0"/>
          <w:divBdr>
            <w:top w:val="none" w:sz="0" w:space="0" w:color="auto"/>
            <w:left w:val="none" w:sz="0" w:space="0" w:color="auto"/>
            <w:bottom w:val="none" w:sz="0" w:space="0" w:color="auto"/>
            <w:right w:val="none" w:sz="0" w:space="0" w:color="auto"/>
          </w:divBdr>
        </w:div>
      </w:divsChild>
    </w:div>
    <w:div w:id="1383409793">
      <w:bodyDiv w:val="1"/>
      <w:marLeft w:val="0"/>
      <w:marRight w:val="0"/>
      <w:marTop w:val="0"/>
      <w:marBottom w:val="0"/>
      <w:divBdr>
        <w:top w:val="none" w:sz="0" w:space="0" w:color="auto"/>
        <w:left w:val="none" w:sz="0" w:space="0" w:color="auto"/>
        <w:bottom w:val="none" w:sz="0" w:space="0" w:color="auto"/>
        <w:right w:val="none" w:sz="0" w:space="0" w:color="auto"/>
      </w:divBdr>
      <w:divsChild>
        <w:div w:id="1656447682">
          <w:marLeft w:val="720"/>
          <w:marRight w:val="0"/>
          <w:marTop w:val="0"/>
          <w:marBottom w:val="0"/>
          <w:divBdr>
            <w:top w:val="none" w:sz="0" w:space="0" w:color="auto"/>
            <w:left w:val="none" w:sz="0" w:space="0" w:color="auto"/>
            <w:bottom w:val="none" w:sz="0" w:space="0" w:color="auto"/>
            <w:right w:val="none" w:sz="0" w:space="0" w:color="auto"/>
          </w:divBdr>
        </w:div>
      </w:divsChild>
    </w:div>
    <w:div w:id="1407070581">
      <w:bodyDiv w:val="1"/>
      <w:marLeft w:val="0"/>
      <w:marRight w:val="0"/>
      <w:marTop w:val="0"/>
      <w:marBottom w:val="0"/>
      <w:divBdr>
        <w:top w:val="none" w:sz="0" w:space="0" w:color="auto"/>
        <w:left w:val="none" w:sz="0" w:space="0" w:color="auto"/>
        <w:bottom w:val="none" w:sz="0" w:space="0" w:color="auto"/>
        <w:right w:val="none" w:sz="0" w:space="0" w:color="auto"/>
      </w:divBdr>
      <w:divsChild>
        <w:div w:id="1779250812">
          <w:marLeft w:val="1440"/>
          <w:marRight w:val="0"/>
          <w:marTop w:val="0"/>
          <w:marBottom w:val="0"/>
          <w:divBdr>
            <w:top w:val="none" w:sz="0" w:space="0" w:color="auto"/>
            <w:left w:val="none" w:sz="0" w:space="0" w:color="auto"/>
            <w:bottom w:val="none" w:sz="0" w:space="0" w:color="auto"/>
            <w:right w:val="none" w:sz="0" w:space="0" w:color="auto"/>
          </w:divBdr>
        </w:div>
      </w:divsChild>
    </w:div>
    <w:div w:id="1427653921">
      <w:bodyDiv w:val="1"/>
      <w:marLeft w:val="0"/>
      <w:marRight w:val="0"/>
      <w:marTop w:val="0"/>
      <w:marBottom w:val="0"/>
      <w:divBdr>
        <w:top w:val="none" w:sz="0" w:space="0" w:color="auto"/>
        <w:left w:val="none" w:sz="0" w:space="0" w:color="auto"/>
        <w:bottom w:val="none" w:sz="0" w:space="0" w:color="auto"/>
        <w:right w:val="none" w:sz="0" w:space="0" w:color="auto"/>
      </w:divBdr>
      <w:divsChild>
        <w:div w:id="1864896966">
          <w:marLeft w:val="0"/>
          <w:marRight w:val="0"/>
          <w:marTop w:val="0"/>
          <w:marBottom w:val="0"/>
          <w:divBdr>
            <w:top w:val="none" w:sz="0" w:space="0" w:color="auto"/>
            <w:left w:val="none" w:sz="0" w:space="0" w:color="auto"/>
            <w:bottom w:val="none" w:sz="0" w:space="0" w:color="auto"/>
            <w:right w:val="none" w:sz="0" w:space="0" w:color="auto"/>
          </w:divBdr>
          <w:divsChild>
            <w:div w:id="1116942626">
              <w:marLeft w:val="0"/>
              <w:marRight w:val="0"/>
              <w:marTop w:val="0"/>
              <w:marBottom w:val="0"/>
              <w:divBdr>
                <w:top w:val="none" w:sz="0" w:space="0" w:color="auto"/>
                <w:left w:val="none" w:sz="0" w:space="0" w:color="auto"/>
                <w:bottom w:val="none" w:sz="0" w:space="0" w:color="auto"/>
                <w:right w:val="none" w:sz="0" w:space="0" w:color="auto"/>
              </w:divBdr>
              <w:divsChild>
                <w:div w:id="1369139045">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370835422">
          <w:marLeft w:val="0"/>
          <w:marRight w:val="0"/>
          <w:marTop w:val="0"/>
          <w:marBottom w:val="0"/>
          <w:divBdr>
            <w:top w:val="none" w:sz="0" w:space="0" w:color="auto"/>
            <w:left w:val="none" w:sz="0" w:space="0" w:color="auto"/>
            <w:bottom w:val="none" w:sz="0" w:space="0" w:color="auto"/>
            <w:right w:val="none" w:sz="0" w:space="0" w:color="auto"/>
          </w:divBdr>
          <w:divsChild>
            <w:div w:id="2084642613">
              <w:marLeft w:val="0"/>
              <w:marRight w:val="0"/>
              <w:marTop w:val="0"/>
              <w:marBottom w:val="0"/>
              <w:divBdr>
                <w:top w:val="none" w:sz="0" w:space="0" w:color="auto"/>
                <w:left w:val="none" w:sz="0" w:space="0" w:color="auto"/>
                <w:bottom w:val="none" w:sz="0" w:space="0" w:color="auto"/>
                <w:right w:val="none" w:sz="0" w:space="0" w:color="auto"/>
              </w:divBdr>
              <w:divsChild>
                <w:div w:id="404301950">
                  <w:marLeft w:val="0"/>
                  <w:marRight w:val="0"/>
                  <w:marTop w:val="0"/>
                  <w:marBottom w:val="0"/>
                  <w:divBdr>
                    <w:top w:val="none" w:sz="0" w:space="0" w:color="auto"/>
                    <w:left w:val="none" w:sz="0" w:space="0" w:color="auto"/>
                    <w:bottom w:val="none" w:sz="0" w:space="0" w:color="auto"/>
                    <w:right w:val="none" w:sz="0" w:space="0" w:color="auto"/>
                  </w:divBdr>
                  <w:divsChild>
                    <w:div w:id="1290864381">
                      <w:marLeft w:val="0"/>
                      <w:marRight w:val="0"/>
                      <w:marTop w:val="0"/>
                      <w:marBottom w:val="0"/>
                      <w:divBdr>
                        <w:top w:val="none" w:sz="0" w:space="0" w:color="auto"/>
                        <w:left w:val="none" w:sz="0" w:space="0" w:color="auto"/>
                        <w:bottom w:val="none" w:sz="0" w:space="0" w:color="auto"/>
                        <w:right w:val="none" w:sz="0" w:space="0" w:color="auto"/>
                      </w:divBdr>
                      <w:divsChild>
                        <w:div w:id="1895314124">
                          <w:marLeft w:val="0"/>
                          <w:marRight w:val="0"/>
                          <w:marTop w:val="0"/>
                          <w:marBottom w:val="0"/>
                          <w:divBdr>
                            <w:top w:val="none" w:sz="0" w:space="0" w:color="auto"/>
                            <w:left w:val="none" w:sz="0" w:space="0" w:color="auto"/>
                            <w:bottom w:val="none" w:sz="0" w:space="0" w:color="auto"/>
                            <w:right w:val="none" w:sz="0" w:space="0" w:color="auto"/>
                          </w:divBdr>
                          <w:divsChild>
                            <w:div w:id="18388843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307087">
      <w:bodyDiv w:val="1"/>
      <w:marLeft w:val="0"/>
      <w:marRight w:val="0"/>
      <w:marTop w:val="0"/>
      <w:marBottom w:val="0"/>
      <w:divBdr>
        <w:top w:val="none" w:sz="0" w:space="0" w:color="auto"/>
        <w:left w:val="none" w:sz="0" w:space="0" w:color="auto"/>
        <w:bottom w:val="none" w:sz="0" w:space="0" w:color="auto"/>
        <w:right w:val="none" w:sz="0" w:space="0" w:color="auto"/>
      </w:divBdr>
      <w:divsChild>
        <w:div w:id="178467627">
          <w:marLeft w:val="0"/>
          <w:marRight w:val="0"/>
          <w:marTop w:val="0"/>
          <w:marBottom w:val="0"/>
          <w:divBdr>
            <w:top w:val="none" w:sz="0" w:space="0" w:color="auto"/>
            <w:left w:val="none" w:sz="0" w:space="0" w:color="auto"/>
            <w:bottom w:val="none" w:sz="0" w:space="0" w:color="auto"/>
            <w:right w:val="none" w:sz="0" w:space="0" w:color="auto"/>
          </w:divBdr>
          <w:divsChild>
            <w:div w:id="1334722872">
              <w:marLeft w:val="0"/>
              <w:marRight w:val="0"/>
              <w:marTop w:val="0"/>
              <w:marBottom w:val="0"/>
              <w:divBdr>
                <w:top w:val="none" w:sz="0" w:space="0" w:color="auto"/>
                <w:left w:val="none" w:sz="0" w:space="0" w:color="auto"/>
                <w:bottom w:val="none" w:sz="0" w:space="0" w:color="auto"/>
                <w:right w:val="none" w:sz="0" w:space="0" w:color="auto"/>
              </w:divBdr>
              <w:divsChild>
                <w:div w:id="614285942">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727001150">
          <w:marLeft w:val="0"/>
          <w:marRight w:val="0"/>
          <w:marTop w:val="0"/>
          <w:marBottom w:val="0"/>
          <w:divBdr>
            <w:top w:val="none" w:sz="0" w:space="0" w:color="auto"/>
            <w:left w:val="none" w:sz="0" w:space="0" w:color="auto"/>
            <w:bottom w:val="none" w:sz="0" w:space="0" w:color="auto"/>
            <w:right w:val="none" w:sz="0" w:space="0" w:color="auto"/>
          </w:divBdr>
          <w:divsChild>
            <w:div w:id="1352680787">
              <w:marLeft w:val="0"/>
              <w:marRight w:val="0"/>
              <w:marTop w:val="0"/>
              <w:marBottom w:val="0"/>
              <w:divBdr>
                <w:top w:val="none" w:sz="0" w:space="0" w:color="auto"/>
                <w:left w:val="none" w:sz="0" w:space="0" w:color="auto"/>
                <w:bottom w:val="none" w:sz="0" w:space="0" w:color="auto"/>
                <w:right w:val="none" w:sz="0" w:space="0" w:color="auto"/>
              </w:divBdr>
              <w:divsChild>
                <w:div w:id="889192650">
                  <w:marLeft w:val="0"/>
                  <w:marRight w:val="0"/>
                  <w:marTop w:val="0"/>
                  <w:marBottom w:val="0"/>
                  <w:divBdr>
                    <w:top w:val="none" w:sz="0" w:space="0" w:color="auto"/>
                    <w:left w:val="none" w:sz="0" w:space="0" w:color="auto"/>
                    <w:bottom w:val="none" w:sz="0" w:space="0" w:color="auto"/>
                    <w:right w:val="none" w:sz="0" w:space="0" w:color="auto"/>
                  </w:divBdr>
                  <w:divsChild>
                    <w:div w:id="1154763292">
                      <w:marLeft w:val="0"/>
                      <w:marRight w:val="0"/>
                      <w:marTop w:val="0"/>
                      <w:marBottom w:val="0"/>
                      <w:divBdr>
                        <w:top w:val="none" w:sz="0" w:space="0" w:color="auto"/>
                        <w:left w:val="none" w:sz="0" w:space="0" w:color="auto"/>
                        <w:bottom w:val="none" w:sz="0" w:space="0" w:color="auto"/>
                        <w:right w:val="none" w:sz="0" w:space="0" w:color="auto"/>
                      </w:divBdr>
                      <w:divsChild>
                        <w:div w:id="1462722512">
                          <w:marLeft w:val="0"/>
                          <w:marRight w:val="0"/>
                          <w:marTop w:val="0"/>
                          <w:marBottom w:val="0"/>
                          <w:divBdr>
                            <w:top w:val="none" w:sz="0" w:space="0" w:color="auto"/>
                            <w:left w:val="none" w:sz="0" w:space="0" w:color="auto"/>
                            <w:bottom w:val="none" w:sz="0" w:space="0" w:color="auto"/>
                            <w:right w:val="none" w:sz="0" w:space="0" w:color="auto"/>
                          </w:divBdr>
                          <w:divsChild>
                            <w:div w:id="3056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398860">
      <w:bodyDiv w:val="1"/>
      <w:marLeft w:val="0"/>
      <w:marRight w:val="0"/>
      <w:marTop w:val="0"/>
      <w:marBottom w:val="0"/>
      <w:divBdr>
        <w:top w:val="none" w:sz="0" w:space="0" w:color="auto"/>
        <w:left w:val="none" w:sz="0" w:space="0" w:color="auto"/>
        <w:bottom w:val="none" w:sz="0" w:space="0" w:color="auto"/>
        <w:right w:val="none" w:sz="0" w:space="0" w:color="auto"/>
      </w:divBdr>
      <w:divsChild>
        <w:div w:id="810900061">
          <w:marLeft w:val="720"/>
          <w:marRight w:val="0"/>
          <w:marTop w:val="0"/>
          <w:marBottom w:val="0"/>
          <w:divBdr>
            <w:top w:val="none" w:sz="0" w:space="0" w:color="auto"/>
            <w:left w:val="none" w:sz="0" w:space="0" w:color="auto"/>
            <w:bottom w:val="none" w:sz="0" w:space="0" w:color="auto"/>
            <w:right w:val="none" w:sz="0" w:space="0" w:color="auto"/>
          </w:divBdr>
        </w:div>
      </w:divsChild>
    </w:div>
    <w:div w:id="1547984979">
      <w:bodyDiv w:val="1"/>
      <w:marLeft w:val="0"/>
      <w:marRight w:val="0"/>
      <w:marTop w:val="0"/>
      <w:marBottom w:val="0"/>
      <w:divBdr>
        <w:top w:val="none" w:sz="0" w:space="0" w:color="auto"/>
        <w:left w:val="none" w:sz="0" w:space="0" w:color="auto"/>
        <w:bottom w:val="none" w:sz="0" w:space="0" w:color="auto"/>
        <w:right w:val="none" w:sz="0" w:space="0" w:color="auto"/>
      </w:divBdr>
      <w:divsChild>
        <w:div w:id="1490246051">
          <w:marLeft w:val="720"/>
          <w:marRight w:val="0"/>
          <w:marTop w:val="0"/>
          <w:marBottom w:val="0"/>
          <w:divBdr>
            <w:top w:val="none" w:sz="0" w:space="0" w:color="auto"/>
            <w:left w:val="none" w:sz="0" w:space="0" w:color="auto"/>
            <w:bottom w:val="none" w:sz="0" w:space="0" w:color="auto"/>
            <w:right w:val="none" w:sz="0" w:space="0" w:color="auto"/>
          </w:divBdr>
        </w:div>
      </w:divsChild>
    </w:div>
    <w:div w:id="1722289177">
      <w:bodyDiv w:val="1"/>
      <w:marLeft w:val="0"/>
      <w:marRight w:val="0"/>
      <w:marTop w:val="0"/>
      <w:marBottom w:val="0"/>
      <w:divBdr>
        <w:top w:val="none" w:sz="0" w:space="0" w:color="auto"/>
        <w:left w:val="none" w:sz="0" w:space="0" w:color="auto"/>
        <w:bottom w:val="none" w:sz="0" w:space="0" w:color="auto"/>
        <w:right w:val="none" w:sz="0" w:space="0" w:color="auto"/>
      </w:divBdr>
      <w:divsChild>
        <w:div w:id="1151605181">
          <w:marLeft w:val="1440"/>
          <w:marRight w:val="0"/>
          <w:marTop w:val="0"/>
          <w:marBottom w:val="0"/>
          <w:divBdr>
            <w:top w:val="none" w:sz="0" w:space="0" w:color="auto"/>
            <w:left w:val="none" w:sz="0" w:space="0" w:color="auto"/>
            <w:bottom w:val="none" w:sz="0" w:space="0" w:color="auto"/>
            <w:right w:val="none" w:sz="0" w:space="0" w:color="auto"/>
          </w:divBdr>
        </w:div>
      </w:divsChild>
    </w:div>
    <w:div w:id="1905291096">
      <w:bodyDiv w:val="1"/>
      <w:marLeft w:val="0"/>
      <w:marRight w:val="0"/>
      <w:marTop w:val="0"/>
      <w:marBottom w:val="0"/>
      <w:divBdr>
        <w:top w:val="none" w:sz="0" w:space="0" w:color="auto"/>
        <w:left w:val="none" w:sz="0" w:space="0" w:color="auto"/>
        <w:bottom w:val="none" w:sz="0" w:space="0" w:color="auto"/>
        <w:right w:val="none" w:sz="0" w:space="0" w:color="auto"/>
      </w:divBdr>
    </w:div>
    <w:div w:id="1910769486">
      <w:bodyDiv w:val="1"/>
      <w:marLeft w:val="0"/>
      <w:marRight w:val="0"/>
      <w:marTop w:val="0"/>
      <w:marBottom w:val="0"/>
      <w:divBdr>
        <w:top w:val="none" w:sz="0" w:space="0" w:color="auto"/>
        <w:left w:val="none" w:sz="0" w:space="0" w:color="auto"/>
        <w:bottom w:val="none" w:sz="0" w:space="0" w:color="auto"/>
        <w:right w:val="none" w:sz="0" w:space="0" w:color="auto"/>
      </w:divBdr>
      <w:divsChild>
        <w:div w:id="1686512747">
          <w:marLeft w:val="0"/>
          <w:marRight w:val="0"/>
          <w:marTop w:val="0"/>
          <w:marBottom w:val="0"/>
          <w:divBdr>
            <w:top w:val="none" w:sz="0" w:space="0" w:color="auto"/>
            <w:left w:val="none" w:sz="0" w:space="0" w:color="auto"/>
            <w:bottom w:val="none" w:sz="0" w:space="0" w:color="auto"/>
            <w:right w:val="none" w:sz="0" w:space="0" w:color="auto"/>
          </w:divBdr>
          <w:divsChild>
            <w:div w:id="119803711">
              <w:marLeft w:val="0"/>
              <w:marRight w:val="0"/>
              <w:marTop w:val="0"/>
              <w:marBottom w:val="0"/>
              <w:divBdr>
                <w:top w:val="none" w:sz="0" w:space="0" w:color="auto"/>
                <w:left w:val="none" w:sz="0" w:space="0" w:color="auto"/>
                <w:bottom w:val="none" w:sz="0" w:space="0" w:color="auto"/>
                <w:right w:val="none" w:sz="0" w:space="0" w:color="auto"/>
              </w:divBdr>
              <w:divsChild>
                <w:div w:id="1716857125">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520511906">
          <w:marLeft w:val="0"/>
          <w:marRight w:val="0"/>
          <w:marTop w:val="0"/>
          <w:marBottom w:val="0"/>
          <w:divBdr>
            <w:top w:val="none" w:sz="0" w:space="0" w:color="auto"/>
            <w:left w:val="none" w:sz="0" w:space="0" w:color="auto"/>
            <w:bottom w:val="none" w:sz="0" w:space="0" w:color="auto"/>
            <w:right w:val="none" w:sz="0" w:space="0" w:color="auto"/>
          </w:divBdr>
          <w:divsChild>
            <w:div w:id="346057354">
              <w:marLeft w:val="0"/>
              <w:marRight w:val="0"/>
              <w:marTop w:val="0"/>
              <w:marBottom w:val="0"/>
              <w:divBdr>
                <w:top w:val="none" w:sz="0" w:space="0" w:color="auto"/>
                <w:left w:val="none" w:sz="0" w:space="0" w:color="auto"/>
                <w:bottom w:val="none" w:sz="0" w:space="0" w:color="auto"/>
                <w:right w:val="none" w:sz="0" w:space="0" w:color="auto"/>
              </w:divBdr>
              <w:divsChild>
                <w:div w:id="606471596">
                  <w:marLeft w:val="0"/>
                  <w:marRight w:val="0"/>
                  <w:marTop w:val="0"/>
                  <w:marBottom w:val="0"/>
                  <w:divBdr>
                    <w:top w:val="none" w:sz="0" w:space="0" w:color="auto"/>
                    <w:left w:val="none" w:sz="0" w:space="0" w:color="auto"/>
                    <w:bottom w:val="none" w:sz="0" w:space="0" w:color="auto"/>
                    <w:right w:val="none" w:sz="0" w:space="0" w:color="auto"/>
                  </w:divBdr>
                  <w:divsChild>
                    <w:div w:id="438333622">
                      <w:marLeft w:val="0"/>
                      <w:marRight w:val="0"/>
                      <w:marTop w:val="0"/>
                      <w:marBottom w:val="0"/>
                      <w:divBdr>
                        <w:top w:val="none" w:sz="0" w:space="0" w:color="auto"/>
                        <w:left w:val="none" w:sz="0" w:space="0" w:color="auto"/>
                        <w:bottom w:val="none" w:sz="0" w:space="0" w:color="auto"/>
                        <w:right w:val="none" w:sz="0" w:space="0" w:color="auto"/>
                      </w:divBdr>
                      <w:divsChild>
                        <w:div w:id="1512646302">
                          <w:marLeft w:val="0"/>
                          <w:marRight w:val="0"/>
                          <w:marTop w:val="0"/>
                          <w:marBottom w:val="0"/>
                          <w:divBdr>
                            <w:top w:val="none" w:sz="0" w:space="0" w:color="auto"/>
                            <w:left w:val="none" w:sz="0" w:space="0" w:color="auto"/>
                            <w:bottom w:val="none" w:sz="0" w:space="0" w:color="auto"/>
                            <w:right w:val="none" w:sz="0" w:space="0" w:color="auto"/>
                          </w:divBdr>
                          <w:divsChild>
                            <w:div w:id="10653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84626">
      <w:bodyDiv w:val="1"/>
      <w:marLeft w:val="0"/>
      <w:marRight w:val="0"/>
      <w:marTop w:val="0"/>
      <w:marBottom w:val="0"/>
      <w:divBdr>
        <w:top w:val="none" w:sz="0" w:space="0" w:color="auto"/>
        <w:left w:val="none" w:sz="0" w:space="0" w:color="auto"/>
        <w:bottom w:val="none" w:sz="0" w:space="0" w:color="auto"/>
        <w:right w:val="none" w:sz="0" w:space="0" w:color="auto"/>
      </w:divBdr>
      <w:divsChild>
        <w:div w:id="4863907">
          <w:marLeft w:val="720"/>
          <w:marRight w:val="0"/>
          <w:marTop w:val="0"/>
          <w:marBottom w:val="0"/>
          <w:divBdr>
            <w:top w:val="none" w:sz="0" w:space="0" w:color="auto"/>
            <w:left w:val="none" w:sz="0" w:space="0" w:color="auto"/>
            <w:bottom w:val="none" w:sz="0" w:space="0" w:color="auto"/>
            <w:right w:val="none" w:sz="0" w:space="0" w:color="auto"/>
          </w:divBdr>
        </w:div>
      </w:divsChild>
    </w:div>
    <w:div w:id="2006663302">
      <w:bodyDiv w:val="1"/>
      <w:marLeft w:val="0"/>
      <w:marRight w:val="0"/>
      <w:marTop w:val="0"/>
      <w:marBottom w:val="0"/>
      <w:divBdr>
        <w:top w:val="none" w:sz="0" w:space="0" w:color="auto"/>
        <w:left w:val="none" w:sz="0" w:space="0" w:color="auto"/>
        <w:bottom w:val="none" w:sz="0" w:space="0" w:color="auto"/>
        <w:right w:val="none" w:sz="0" w:space="0" w:color="auto"/>
      </w:divBdr>
      <w:divsChild>
        <w:div w:id="1292980356">
          <w:marLeft w:val="0"/>
          <w:marRight w:val="0"/>
          <w:marTop w:val="0"/>
          <w:marBottom w:val="0"/>
          <w:divBdr>
            <w:top w:val="none" w:sz="0" w:space="0" w:color="auto"/>
            <w:left w:val="none" w:sz="0" w:space="0" w:color="auto"/>
            <w:bottom w:val="none" w:sz="0" w:space="0" w:color="auto"/>
            <w:right w:val="none" w:sz="0" w:space="0" w:color="auto"/>
          </w:divBdr>
          <w:divsChild>
            <w:div w:id="719282278">
              <w:marLeft w:val="0"/>
              <w:marRight w:val="0"/>
              <w:marTop w:val="0"/>
              <w:marBottom w:val="0"/>
              <w:divBdr>
                <w:top w:val="none" w:sz="0" w:space="0" w:color="auto"/>
                <w:left w:val="none" w:sz="0" w:space="0" w:color="auto"/>
                <w:bottom w:val="none" w:sz="0" w:space="0" w:color="auto"/>
                <w:right w:val="none" w:sz="0" w:space="0" w:color="auto"/>
              </w:divBdr>
              <w:divsChild>
                <w:div w:id="1983608284">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634213720">
          <w:marLeft w:val="0"/>
          <w:marRight w:val="0"/>
          <w:marTop w:val="0"/>
          <w:marBottom w:val="0"/>
          <w:divBdr>
            <w:top w:val="none" w:sz="0" w:space="0" w:color="auto"/>
            <w:left w:val="none" w:sz="0" w:space="0" w:color="auto"/>
            <w:bottom w:val="none" w:sz="0" w:space="0" w:color="auto"/>
            <w:right w:val="none" w:sz="0" w:space="0" w:color="auto"/>
          </w:divBdr>
          <w:divsChild>
            <w:div w:id="1819102853">
              <w:marLeft w:val="0"/>
              <w:marRight w:val="0"/>
              <w:marTop w:val="0"/>
              <w:marBottom w:val="0"/>
              <w:divBdr>
                <w:top w:val="none" w:sz="0" w:space="0" w:color="auto"/>
                <w:left w:val="none" w:sz="0" w:space="0" w:color="auto"/>
                <w:bottom w:val="none" w:sz="0" w:space="0" w:color="auto"/>
                <w:right w:val="none" w:sz="0" w:space="0" w:color="auto"/>
              </w:divBdr>
              <w:divsChild>
                <w:div w:id="2111779066">
                  <w:marLeft w:val="0"/>
                  <w:marRight w:val="0"/>
                  <w:marTop w:val="0"/>
                  <w:marBottom w:val="0"/>
                  <w:divBdr>
                    <w:top w:val="none" w:sz="0" w:space="0" w:color="auto"/>
                    <w:left w:val="none" w:sz="0" w:space="0" w:color="auto"/>
                    <w:bottom w:val="none" w:sz="0" w:space="0" w:color="auto"/>
                    <w:right w:val="none" w:sz="0" w:space="0" w:color="auto"/>
                  </w:divBdr>
                  <w:divsChild>
                    <w:div w:id="642200319">
                      <w:marLeft w:val="0"/>
                      <w:marRight w:val="0"/>
                      <w:marTop w:val="0"/>
                      <w:marBottom w:val="0"/>
                      <w:divBdr>
                        <w:top w:val="none" w:sz="0" w:space="0" w:color="auto"/>
                        <w:left w:val="none" w:sz="0" w:space="0" w:color="auto"/>
                        <w:bottom w:val="none" w:sz="0" w:space="0" w:color="auto"/>
                        <w:right w:val="none" w:sz="0" w:space="0" w:color="auto"/>
                      </w:divBdr>
                      <w:divsChild>
                        <w:div w:id="430976594">
                          <w:marLeft w:val="0"/>
                          <w:marRight w:val="0"/>
                          <w:marTop w:val="0"/>
                          <w:marBottom w:val="0"/>
                          <w:divBdr>
                            <w:top w:val="none" w:sz="0" w:space="0" w:color="auto"/>
                            <w:left w:val="none" w:sz="0" w:space="0" w:color="auto"/>
                            <w:bottom w:val="none" w:sz="0" w:space="0" w:color="auto"/>
                            <w:right w:val="none" w:sz="0" w:space="0" w:color="auto"/>
                          </w:divBdr>
                          <w:divsChild>
                            <w:div w:id="16926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81369">
      <w:bodyDiv w:val="1"/>
      <w:marLeft w:val="0"/>
      <w:marRight w:val="0"/>
      <w:marTop w:val="0"/>
      <w:marBottom w:val="0"/>
      <w:divBdr>
        <w:top w:val="none" w:sz="0" w:space="0" w:color="auto"/>
        <w:left w:val="none" w:sz="0" w:space="0" w:color="auto"/>
        <w:bottom w:val="none" w:sz="0" w:space="0" w:color="auto"/>
        <w:right w:val="none" w:sz="0" w:space="0" w:color="auto"/>
      </w:divBdr>
      <w:divsChild>
        <w:div w:id="747313108">
          <w:marLeft w:val="0"/>
          <w:marRight w:val="0"/>
          <w:marTop w:val="0"/>
          <w:marBottom w:val="0"/>
          <w:divBdr>
            <w:top w:val="none" w:sz="0" w:space="0" w:color="auto"/>
            <w:left w:val="none" w:sz="0" w:space="0" w:color="auto"/>
            <w:bottom w:val="none" w:sz="0" w:space="0" w:color="auto"/>
            <w:right w:val="none" w:sz="0" w:space="0" w:color="auto"/>
          </w:divBdr>
          <w:divsChild>
            <w:div w:id="190144880">
              <w:marLeft w:val="0"/>
              <w:marRight w:val="0"/>
              <w:marTop w:val="0"/>
              <w:marBottom w:val="0"/>
              <w:divBdr>
                <w:top w:val="none" w:sz="0" w:space="0" w:color="auto"/>
                <w:left w:val="none" w:sz="0" w:space="0" w:color="auto"/>
                <w:bottom w:val="none" w:sz="0" w:space="0" w:color="auto"/>
                <w:right w:val="none" w:sz="0" w:space="0" w:color="auto"/>
              </w:divBdr>
              <w:divsChild>
                <w:div w:id="1029837969">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044257060">
          <w:marLeft w:val="0"/>
          <w:marRight w:val="0"/>
          <w:marTop w:val="0"/>
          <w:marBottom w:val="0"/>
          <w:divBdr>
            <w:top w:val="none" w:sz="0" w:space="0" w:color="auto"/>
            <w:left w:val="none" w:sz="0" w:space="0" w:color="auto"/>
            <w:bottom w:val="none" w:sz="0" w:space="0" w:color="auto"/>
            <w:right w:val="none" w:sz="0" w:space="0" w:color="auto"/>
          </w:divBdr>
          <w:divsChild>
            <w:div w:id="325405686">
              <w:marLeft w:val="0"/>
              <w:marRight w:val="0"/>
              <w:marTop w:val="0"/>
              <w:marBottom w:val="0"/>
              <w:divBdr>
                <w:top w:val="none" w:sz="0" w:space="0" w:color="auto"/>
                <w:left w:val="none" w:sz="0" w:space="0" w:color="auto"/>
                <w:bottom w:val="none" w:sz="0" w:space="0" w:color="auto"/>
                <w:right w:val="none" w:sz="0" w:space="0" w:color="auto"/>
              </w:divBdr>
              <w:divsChild>
                <w:div w:id="734207132">
                  <w:marLeft w:val="0"/>
                  <w:marRight w:val="0"/>
                  <w:marTop w:val="0"/>
                  <w:marBottom w:val="0"/>
                  <w:divBdr>
                    <w:top w:val="none" w:sz="0" w:space="0" w:color="auto"/>
                    <w:left w:val="none" w:sz="0" w:space="0" w:color="auto"/>
                    <w:bottom w:val="none" w:sz="0" w:space="0" w:color="auto"/>
                    <w:right w:val="none" w:sz="0" w:space="0" w:color="auto"/>
                  </w:divBdr>
                  <w:divsChild>
                    <w:div w:id="1898009273">
                      <w:marLeft w:val="0"/>
                      <w:marRight w:val="0"/>
                      <w:marTop w:val="0"/>
                      <w:marBottom w:val="0"/>
                      <w:divBdr>
                        <w:top w:val="none" w:sz="0" w:space="0" w:color="auto"/>
                        <w:left w:val="none" w:sz="0" w:space="0" w:color="auto"/>
                        <w:bottom w:val="none" w:sz="0" w:space="0" w:color="auto"/>
                        <w:right w:val="none" w:sz="0" w:space="0" w:color="auto"/>
                      </w:divBdr>
                      <w:divsChild>
                        <w:div w:id="1319729307">
                          <w:marLeft w:val="0"/>
                          <w:marRight w:val="0"/>
                          <w:marTop w:val="0"/>
                          <w:marBottom w:val="0"/>
                          <w:divBdr>
                            <w:top w:val="none" w:sz="0" w:space="0" w:color="auto"/>
                            <w:left w:val="none" w:sz="0" w:space="0" w:color="auto"/>
                            <w:bottom w:val="none" w:sz="0" w:space="0" w:color="auto"/>
                            <w:right w:val="none" w:sz="0" w:space="0" w:color="auto"/>
                          </w:divBdr>
                          <w:divsChild>
                            <w:div w:id="5326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77594">
      <w:bodyDiv w:val="1"/>
      <w:marLeft w:val="0"/>
      <w:marRight w:val="0"/>
      <w:marTop w:val="0"/>
      <w:marBottom w:val="0"/>
      <w:divBdr>
        <w:top w:val="none" w:sz="0" w:space="0" w:color="auto"/>
        <w:left w:val="none" w:sz="0" w:space="0" w:color="auto"/>
        <w:bottom w:val="none" w:sz="0" w:space="0" w:color="auto"/>
        <w:right w:val="none" w:sz="0" w:space="0" w:color="auto"/>
      </w:divBdr>
      <w:divsChild>
        <w:div w:id="94331757">
          <w:marLeft w:val="720"/>
          <w:marRight w:val="0"/>
          <w:marTop w:val="0"/>
          <w:marBottom w:val="0"/>
          <w:divBdr>
            <w:top w:val="none" w:sz="0" w:space="0" w:color="auto"/>
            <w:left w:val="none" w:sz="0" w:space="0" w:color="auto"/>
            <w:bottom w:val="none" w:sz="0" w:space="0" w:color="auto"/>
            <w:right w:val="none" w:sz="0" w:space="0" w:color="auto"/>
          </w:divBdr>
        </w:div>
      </w:divsChild>
    </w:div>
    <w:div w:id="2130397082">
      <w:bodyDiv w:val="1"/>
      <w:marLeft w:val="0"/>
      <w:marRight w:val="0"/>
      <w:marTop w:val="0"/>
      <w:marBottom w:val="0"/>
      <w:divBdr>
        <w:top w:val="none" w:sz="0" w:space="0" w:color="auto"/>
        <w:left w:val="none" w:sz="0" w:space="0" w:color="auto"/>
        <w:bottom w:val="none" w:sz="0" w:space="0" w:color="auto"/>
        <w:right w:val="none" w:sz="0" w:space="0" w:color="auto"/>
      </w:divBdr>
      <w:divsChild>
        <w:div w:id="81245409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Shakamuri, Hasini Rasagna (shakamha)</dc:creator>
  <cp:keywords/>
  <dc:description/>
  <cp:lastModifiedBy>Shakamuri, Hasini Rasagna (shakamha)</cp:lastModifiedBy>
  <cp:revision>2</cp:revision>
  <dcterms:created xsi:type="dcterms:W3CDTF">2024-04-01T13:49:00Z</dcterms:created>
  <dcterms:modified xsi:type="dcterms:W3CDTF">2024-04-01T13:49:00Z</dcterms:modified>
</cp:coreProperties>
</file>