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xz8mrbttrn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Hackathon Project Phases Template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/>
      </w:pPr>
      <w:bookmarkStart w:colFirst="0" w:colLast="0" w:name="_z3n2suo55nv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Title: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StudBud: AI Study Planner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/>
      </w:pPr>
      <w:bookmarkStart w:colFirst="0" w:colLast="0" w:name="_xfbad3jipv1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Team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Rookies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0diw67rc6r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U.Hasini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D.Harini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D.Meenakshi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A.Tejashwini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G.Vaishnavi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bh7bbvwe4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Phase-1: Brainstorming &amp; Ideation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348t2t2ik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an AI-powered study planner that generates personalized study schedules using free Generative AI models.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vx8912321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struggle with managing their study time effectively.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Traditional planners lack adaptability based on subject difficulty and exam schedules.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AI-powered study planner using Gemini Flash to create customized study schedules.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Recommends optimized learning hours based on user inputs (subjects, available time, difficulty level).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daily reminders and motivation tips.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Users: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preparing for exams.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Professionals looking for structured study plans for certifications.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Learners needing a personalized study assistant.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Outcome: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fully functional AI-based study planner that helps users maximize their productivity.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/>
      </w:pPr>
      <w:bookmarkStart w:colFirst="0" w:colLast="0" w:name="_y092havs7jh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Phase-2: Requirement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qgp8dxet4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the technical and functional requirements for StudBud.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y51mohqr5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5yuyzmsw3j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Technical Requirements: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Cohere API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Streamlit Web Framework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Not required initially (API-based query processing)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uac1dy5re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Functional Requirements: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 user inputs: subjects, available hours, exam dates, difficulty levels.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 personalized study plan using AI.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study schedules with recommendations.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 daily learning reminders and motivation tips.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nx7n12evhw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Constraints &amp; Challenges: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Ensuring real-time AI-generated study schedules.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API rate limits.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Providing a smooth UI experience with Streamlit.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o45wf94jqd7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Phase-3: Project Design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zqqar3ki1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the architecture and user flow of StudBud.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swt9r5wcl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Points: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ylbec4jdcqt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System Architecture: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enters study-related details via UI.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 is processed using Cohere API.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model generates an optimized study plan.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frontend displays the personalized study plan.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nxuqfmp9w0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User Flow: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inputs subjects, available hours, and difficulty levels.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calls Cohere API to retrieve study plans.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processes and formats study schedules.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gets recommendations with daily study blocks.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31z3voqj8d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UI/UX Considerations: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Simple, intuitive design for ease of use.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Filters for subject according to study preferences.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Dark &amp; light mode for better usability.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vx4wbb3ghc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Phase-4: Project Planning (Agile Methodologies)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srmkvs82p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Planning with Priorities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4.1135258741106"/>
        <w:gridCol w:w="1358.634246680258"/>
        <w:gridCol w:w="869.5259178753652"/>
        <w:gridCol w:w="969.8558314763688"/>
        <w:gridCol w:w="944.7733530761179"/>
        <w:gridCol w:w="1157.9744194782509"/>
        <w:gridCol w:w="1358.634246680258"/>
        <w:gridCol w:w="1622.0002698828926"/>
        <w:tblGridChange w:id="0">
          <w:tblGrid>
            <w:gridCol w:w="744.1135258741106"/>
            <w:gridCol w:w="1358.634246680258"/>
            <w:gridCol w:w="869.5259178753652"/>
            <w:gridCol w:w="969.8558314763688"/>
            <w:gridCol w:w="944.7733530761179"/>
            <w:gridCol w:w="1157.9744194782509"/>
            <w:gridCol w:w="1358.634246680258"/>
            <w:gridCol w:w="1622.000269882892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Environment Setup &amp; API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🔴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End of Day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Hasini &amp; Meenakshi &amp;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Cohere API Key, Python, Streamlit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API connection established &amp; working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Frontend UI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🟡 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End of Day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Tejaswhini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API response format finalized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Basic UI with input fields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Study Plan Generation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🔴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Mid-Day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Harini &amp; Vaishnavi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API response, UI elements ready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Study schedule with recommendations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Error Handling &amp; Debugging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🔴 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Mid-Day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Tejashwini &amp; Harini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API logs, UI inputs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Improved API stability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Testing &amp; UI Enhancements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🟡 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Mid-Day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Vaishnavi&amp; Hasini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API response, UI layout completed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Responsive UI, better user experience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Final Presentation &amp; 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🟢 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End of Day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Entire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Working prototype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Demo-ready project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9d2pr8rfc6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Phase-5: Project Development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4wg8e1cj3o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core features of StudBud.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tazu7rv8d5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Stack Used: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Streamlit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Cohere API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ynwx956u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Process: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API key authentication and integrate Cohere API.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logic for personalized study schedules.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AI queries for performance.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fyrtinrxny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&amp; Fixes: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Delayed API response times.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Implement caching to store frequently queried results.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Limited API calls per minute.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Optimize queries to fetch only necessary data.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ep2kkifsd5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Phase-6: Functional &amp; Performance Testing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eudnjjqdcb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that StudBud works as expected.</w:t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4.9392525029394"/>
        <w:gridCol w:w="1747.0196315958244"/>
        <w:gridCol w:w="1801.4721915416683"/>
        <w:gridCol w:w="1733.4064916093635"/>
        <w:gridCol w:w="1787.8590515552073"/>
        <w:gridCol w:w="1120.8151922186198"/>
        <w:tblGridChange w:id="0">
          <w:tblGrid>
            <w:gridCol w:w="834.9392525029394"/>
            <w:gridCol w:w="1747.0196315958244"/>
            <w:gridCol w:w="1801.4721915416683"/>
            <w:gridCol w:w="1733.4064916093635"/>
            <w:gridCol w:w="1787.8590515552073"/>
            <w:gridCol w:w="1120.8151922186198"/>
          </w:tblGrid>
        </w:tblGridChange>
      </w:tblGrid>
      <w:tr>
        <w:trPr>
          <w:cantSplit w:val="0"/>
          <w:trHeight w:val="1055" w:hRule="atLeast"/>
          <w:tblHeader w:val="1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spacing w:after="120" w:before="120" w:lineRule="auto"/>
              <w:jc w:val="center"/>
              <w:rPr/>
            </w:pPr>
            <w:bookmarkStart w:colFirst="0" w:colLast="0" w:name="_oeaqbxy4ql05" w:id="28"/>
            <w:bookmarkEnd w:id="2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Query "Study plan for exams in 2 weeks"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AI-generated plan should be displayed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Vaishnavi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Functional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Query "Best study method for Physics"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AI should suggest study techniques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Meenakshi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TC-003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Performance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API response time under 500ms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API should return results quickly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⚠ Needs 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Harini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TC-004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Bug Fixes &amp; Improvements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Fixed incorrect API responses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Data accuracy should be improved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Fixed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Harini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TC-005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Final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Ensure UI is responsive across 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UI should work on mobile &amp; desktop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Failed - UI broken on mobile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Vaishnavi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TC-006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Deployment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Host the app using Streamlit Sharing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App should be accessible online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🚀 Deployed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Hasini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nle32fpawqb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Final Submission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Report</w:t>
      </w:r>
      <w:r w:rsidDel="00000000" w:rsidR="00000000" w:rsidRPr="00000000">
        <w:rPr>
          <w:rtl w:val="0"/>
        </w:rPr>
        <w:t xml:space="preserve"> Based on the templates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 Video</w:t>
      </w:r>
      <w:r w:rsidDel="00000000" w:rsidR="00000000" w:rsidRPr="00000000">
        <w:rPr>
          <w:rtl w:val="0"/>
        </w:rPr>
        <w:t xml:space="preserve"> (3-5 Minutes)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GitHub/Code Repository Link: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 for Hackathon Judging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