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88" w:lineRule="auto"/>
        <w:jc w:val="both"/>
        <w:rPr>
          <w:lang w:val="en-US"/>
        </w:rPr>
      </w:pPr>
      <w:r>
        <w:rPr>
          <w:rtl w:val="0"/>
          <w:lang w:val="en-US"/>
        </w:rPr>
        <w:t>Hello everyone!</w:t>
      </w:r>
    </w:p>
    <w:p>
      <w:pPr>
        <w:pStyle w:val="Normal.0"/>
        <w:spacing w:line="288" w:lineRule="auto"/>
        <w:jc w:val="both"/>
        <w:rPr>
          <w:lang w:val="en-US"/>
        </w:rPr>
      </w:pPr>
      <w:r>
        <w:rPr>
          <w:rtl w:val="0"/>
          <w:lang w:val="en-US"/>
        </w:rPr>
        <w:t xml:space="preserve">1. Title of my talk is </w:t>
      </w:r>
      <w:r>
        <w:rPr>
          <w:rtl w:val="0"/>
          <w:lang w:val="en-US"/>
        </w:rPr>
        <w:t>“</w:t>
      </w:r>
      <w:r>
        <w:rPr>
          <w:rtl w:val="0"/>
          <w:lang w:val="en-US"/>
        </w:rPr>
        <w:t>Numerical calculation of spectral problems in SP3 approximation by FEM</w:t>
      </w:r>
      <w:r>
        <w:rPr>
          <w:rtl w:val="0"/>
          <w:lang w:val="en-US"/>
        </w:rPr>
        <w:t>”</w:t>
      </w:r>
      <w:r>
        <w:rPr>
          <w:rtl w:val="0"/>
          <w:lang w:val="en-US"/>
        </w:rPr>
        <w:t xml:space="preserve">. </w:t>
      </w:r>
      <w:r>
        <w:rPr>
          <w:rtl w:val="0"/>
          <w:lang w:val="en-US"/>
        </w:rPr>
        <w:t>T</w:t>
      </w:r>
      <w:r>
        <w:rPr>
          <w:rtl w:val="0"/>
          <w:lang w:val="en-US"/>
        </w:rPr>
        <w:t>his work was done in collaboration with</w:t>
      </w:r>
      <w:r>
        <w:rPr>
          <w:rtl w:val="0"/>
          <w:lang w:val="en-US"/>
        </w:rPr>
        <w:t xml:space="preserve"> Alexander Avvakumov from Kurchatov institute, Valery Strizhov </w:t>
      </w:r>
      <w:r>
        <w:rPr>
          <w:rtl w:val="0"/>
          <w:lang w:val="en-US"/>
        </w:rPr>
        <w:t xml:space="preserve"> </w:t>
      </w:r>
      <w:r>
        <w:rPr>
          <w:rtl w:val="0"/>
          <w:lang w:val="en-US"/>
        </w:rPr>
        <w:t xml:space="preserve">and </w:t>
      </w:r>
      <w:r>
        <w:rPr>
          <w:rtl w:val="0"/>
          <w:lang w:val="en-US"/>
        </w:rPr>
        <w:t>Petr Vabishchevich from Nuclear Safety Institute.</w:t>
      </w:r>
    </w:p>
    <w:p>
      <w:pPr>
        <w:pStyle w:val="Normal.0"/>
        <w:spacing w:line="288" w:lineRule="auto"/>
        <w:jc w:val="both"/>
        <w:rPr>
          <w:lang w:val="en-US"/>
        </w:rPr>
      </w:pPr>
    </w:p>
    <w:p>
      <w:pPr>
        <w:pStyle w:val="Normal.0"/>
        <w:spacing w:line="288" w:lineRule="auto"/>
        <w:jc w:val="both"/>
        <w:rPr>
          <w:lang w:val="en-US"/>
        </w:rPr>
      </w:pPr>
      <w:r>
        <w:rPr>
          <w:rtl w:val="0"/>
          <w:lang w:val="en-US"/>
        </w:rPr>
        <w:t>2. Let</w:t>
      </w:r>
      <w:r>
        <w:rPr>
          <w:rtl w:val="0"/>
          <w:lang w:val="en-US"/>
        </w:rPr>
        <w:t>’</w:t>
      </w:r>
      <w:r>
        <w:rPr>
          <w:rtl w:val="0"/>
          <w:lang w:val="en-US"/>
        </w:rPr>
        <w:t xml:space="preserve">s start from introduction! Here you see a nuclear power </w:t>
      </w:r>
      <w:r>
        <w:rPr>
          <w:rtl w:val="0"/>
          <w:lang w:val="en-US"/>
        </w:rPr>
        <w:t>plant</w:t>
      </w:r>
      <w:r>
        <w:rPr>
          <w:rtl w:val="0"/>
          <w:lang w:val="en-US"/>
        </w:rPr>
        <w:t xml:space="preserve">. It is very complex and consists of many systems. But the most important part of course is the nuclear reactor. </w:t>
      </w:r>
    </w:p>
    <w:p>
      <w:pPr>
        <w:pStyle w:val="Normal.0"/>
        <w:spacing w:line="288" w:lineRule="auto"/>
        <w:jc w:val="both"/>
        <w:rPr>
          <w:lang w:val="en-US"/>
        </w:rPr>
      </w:pPr>
      <w:r>
        <w:rPr>
          <w:rtl w:val="0"/>
          <w:lang w:val="en-US"/>
        </w:rPr>
        <w:t xml:space="preserve">Directly, where the chain reaction occurs </w:t>
      </w:r>
      <w:r>
        <w:rPr>
          <w:rtl w:val="0"/>
          <w:lang w:val="en-US"/>
        </w:rPr>
        <w:t xml:space="preserve">in a nuclear reactor </w:t>
      </w:r>
      <w:r>
        <w:rPr>
          <w:rtl w:val="0"/>
          <w:lang w:val="en-US"/>
        </w:rPr>
        <w:t>is called the active zone.</w:t>
      </w:r>
      <w:r>
        <w:rPr>
          <w:rtl w:val="0"/>
          <w:lang w:val="en-US"/>
        </w:rPr>
        <w:t xml:space="preserve"> </w:t>
      </w:r>
      <w:r>
        <w:rPr>
          <w:rtl w:val="0"/>
          <w:lang w:val="en-US"/>
        </w:rPr>
        <w:t xml:space="preserve">Here you can see a schematic version of </w:t>
      </w:r>
      <w:r>
        <w:rPr>
          <w:rtl w:val="0"/>
          <w:lang w:val="en-US"/>
        </w:rPr>
        <w:t>the active</w:t>
      </w:r>
      <w:r>
        <w:rPr>
          <w:rtl w:val="0"/>
          <w:lang w:val="en-US"/>
        </w:rPr>
        <w:t xml:space="preserve"> </w:t>
      </w:r>
      <w:r>
        <w:rPr>
          <w:rtl w:val="0"/>
          <w:lang w:val="en-US"/>
        </w:rPr>
        <w:t>zone</w:t>
      </w:r>
      <w:r>
        <w:rPr>
          <w:rtl w:val="0"/>
          <w:lang w:val="en-US"/>
        </w:rPr>
        <w:t>. It consists of the assemblies set with fuel, coolant, neutron moderator, control and protection systems.</w:t>
      </w:r>
    </w:p>
    <w:p>
      <w:pPr>
        <w:pStyle w:val="Normal.0"/>
        <w:spacing w:line="288" w:lineRule="auto"/>
        <w:jc w:val="both"/>
        <w:rPr>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3</w:t>
      </w:r>
      <w:r>
        <w:rPr>
          <w:rFonts w:ascii="Times New Roman" w:hAnsi="Times New Roman"/>
          <w:sz w:val="24"/>
          <w:szCs w:val="24"/>
          <w:rtl w:val="0"/>
          <w:lang w:val="en-US"/>
        </w:rPr>
        <w:t>. The physical processes in an active zone depend on distribution of neutron</w:t>
      </w:r>
      <w:r>
        <w:rPr>
          <w:rFonts w:ascii="Times New Roman" w:hAnsi="Times New Roman" w:hint="default"/>
          <w:sz w:val="24"/>
          <w:szCs w:val="24"/>
          <w:rtl w:val="0"/>
          <w:lang w:val="en-US"/>
        </w:rPr>
        <w:t> </w:t>
      </w:r>
      <w:r>
        <w:rPr>
          <w:rFonts w:ascii="Times New Roman" w:hAnsi="Times New Roman"/>
          <w:sz w:val="24"/>
          <w:szCs w:val="24"/>
          <w:rtl w:val="0"/>
          <w:lang w:val="en-US"/>
        </w:rPr>
        <w:t>flux, whose mathematical description is based on the neutron-transport equation. This equation is integrally-differential one, and depends on time, energy, spatial and angular variables. For practical calculation are used the simplified forms of the neutron transport equation. The most popular and saving sufficient accuracy is the equation system called mult</w:t>
      </w:r>
      <w:r>
        <w:rPr>
          <w:rFonts w:ascii="Times New Roman" w:hAnsi="Times New Roman"/>
          <w:sz w:val="24"/>
          <w:szCs w:val="24"/>
          <w:rtl w:val="0"/>
          <w:lang w:val="en-US"/>
        </w:rPr>
        <w:t>i-</w:t>
      </w:r>
      <w:r>
        <w:rPr>
          <w:rFonts w:ascii="Times New Roman" w:hAnsi="Times New Roman"/>
          <w:sz w:val="24"/>
          <w:szCs w:val="24"/>
          <w:rtl w:val="0"/>
          <w:lang w:val="en-US"/>
        </w:rPr>
        <w:t>group diffusion approximation.</w:t>
      </w:r>
      <w:r>
        <w:rPr>
          <w:rFonts w:ascii="Times New Roman" w:hAnsi="Times New Roman"/>
          <w:sz w:val="24"/>
          <w:szCs w:val="24"/>
          <w:rtl w:val="0"/>
          <w:lang w:val="en-US"/>
        </w:rPr>
        <w:t xml:space="preserve"> </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For</w:t>
      </w:r>
      <w:r>
        <w:rPr>
          <w:rFonts w:ascii="Times New Roman" w:hAnsi="Times New Roman"/>
          <w:sz w:val="24"/>
          <w:szCs w:val="24"/>
          <w:rtl w:val="0"/>
          <w:lang w:val="en-US"/>
        </w:rPr>
        <w:t xml:space="preserve"> improving the accuracy for both static and transient simulations for reactor core analysis compared with the neutron diffusion theory</w:t>
      </w:r>
      <w:r>
        <w:rPr>
          <w:rFonts w:ascii="Times New Roman" w:hAnsi="Times New Roman"/>
          <w:sz w:val="24"/>
          <w:szCs w:val="24"/>
          <w:rtl w:val="0"/>
          <w:lang w:val="en-US"/>
        </w:rPr>
        <w:t xml:space="preserve"> we can use the SP3 approximation. T</w:t>
      </w:r>
      <w:r>
        <w:rPr>
          <w:rFonts w:ascii="Times New Roman" w:hAnsi="Times New Roman"/>
          <w:sz w:val="24"/>
          <w:szCs w:val="24"/>
          <w:rtl w:val="0"/>
          <w:lang w:val="en-US"/>
        </w:rPr>
        <w:t>his is one of</w:t>
      </w:r>
      <w:r>
        <w:rPr>
          <w:rFonts w:ascii="Times New Roman" w:hAnsi="Times New Roman"/>
          <w:sz w:val="24"/>
          <w:szCs w:val="24"/>
          <w:rtl w:val="0"/>
          <w:lang w:val="en-US"/>
        </w:rPr>
        <w:t xml:space="preserve"> </w:t>
      </w:r>
      <w:r>
        <w:rPr>
          <w:rFonts w:ascii="Times New Roman" w:hAnsi="Times New Roman"/>
          <w:sz w:val="24"/>
          <w:szCs w:val="24"/>
          <w:rtl w:val="0"/>
          <w:lang w:val="en-US"/>
        </w:rPr>
        <w:t>simplified</w:t>
      </w:r>
      <w:r>
        <w:rPr>
          <w:rFonts w:ascii="Times New Roman" w:hAnsi="Times New Roman"/>
          <w:sz w:val="24"/>
          <w:szCs w:val="24"/>
          <w:rtl w:val="0"/>
          <w:lang w:val="en-US"/>
        </w:rPr>
        <w:t xml:space="preserve"> form of transport equation. </w:t>
      </w:r>
      <w:r>
        <w:rPr>
          <w:rFonts w:ascii="Times New Roman" w:hAnsi="Times New Roman"/>
          <w:sz w:val="24"/>
          <w:szCs w:val="24"/>
          <w:rtl w:val="0"/>
          <w:lang w:val="en-US"/>
        </w:rPr>
        <w:t>In this regard, it will be very useful to compare the spectral parameters, calculated by both the di</w:t>
      </w:r>
      <w:r>
        <w:rPr>
          <w:rFonts w:ascii="Times New Roman" w:hAnsi="Times New Roman"/>
          <w:sz w:val="24"/>
          <w:szCs w:val="24"/>
          <w:rtl w:val="0"/>
          <w:lang w:val="en-US"/>
        </w:rPr>
        <w:t>ff</w:t>
      </w:r>
      <w:r>
        <w:rPr>
          <w:rFonts w:ascii="Times New Roman" w:hAnsi="Times New Roman"/>
          <w:sz w:val="24"/>
          <w:szCs w:val="24"/>
          <w:rtl w:val="0"/>
          <w:lang w:val="en-US"/>
        </w:rPr>
        <w:t>usion and SP3 methods.</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4. Diffusion approximation consist of system of equation. Here, </w:t>
      </w:r>
      <w:r>
        <w:rPr>
          <w:rFonts w:ascii="Times New Roman" w:hAnsi="Times New Roman"/>
          <w:sz w:val="24"/>
          <w:szCs w:val="24"/>
          <w:rtl w:val="0"/>
          <w:lang w:val="en-US"/>
        </w:rPr>
        <w:t>Phi is neutron flux</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G is number of prompt neutrons equations and M is number of delayed neutrons equations.</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SP3 equations consist of two</w:t>
      </w:r>
      <w:r>
        <w:rPr>
          <w:rFonts w:ascii="Times New Roman" w:hAnsi="Times New Roman"/>
          <w:sz w:val="24"/>
          <w:szCs w:val="24"/>
          <w:rtl w:val="0"/>
          <w:lang w:val="en-US"/>
        </w:rPr>
        <w:t xml:space="preserve"> </w:t>
      </w:r>
      <w:r>
        <w:rPr>
          <w:rFonts w:ascii="Times New Roman" w:hAnsi="Times New Roman"/>
          <w:sz w:val="24"/>
          <w:szCs w:val="24"/>
          <w:rtl w:val="0"/>
          <w:lang w:val="en-US"/>
        </w:rPr>
        <w:t>diffusion type equations with two unknown fluxes</w:t>
      </w:r>
      <w:r>
        <w:rPr>
          <w:rFonts w:ascii="Times New Roman" w:hAnsi="Times New Roman"/>
          <w:sz w:val="24"/>
          <w:szCs w:val="24"/>
          <w:rtl w:val="0"/>
          <w:lang w:val="en-US"/>
        </w:rPr>
        <w:t>: the pseudo</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0th moment of angular flux and the second moment of angular flux.</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5. The</w:t>
      </w:r>
      <w:r>
        <w:rPr>
          <w:rFonts w:ascii="Times New Roman" w:hAnsi="Times New Roman"/>
          <w:sz w:val="24"/>
          <w:szCs w:val="24"/>
          <w:rtl w:val="0"/>
          <w:lang w:val="en-US"/>
        </w:rPr>
        <w:t xml:space="preserve"> equations are complemented by the following boundary </w:t>
      </w:r>
      <w:r>
        <w:rPr>
          <w:rFonts w:ascii="Times New Roman" w:hAnsi="Times New Roman"/>
          <w:sz w:val="24"/>
          <w:szCs w:val="24"/>
          <w:rtl w:val="0"/>
          <w:lang w:val="en-US"/>
        </w:rPr>
        <w:t xml:space="preserve">and initial </w:t>
      </w:r>
      <w:r>
        <w:rPr>
          <w:rFonts w:ascii="Times New Roman" w:hAnsi="Times New Roman"/>
          <w:sz w:val="24"/>
          <w:szCs w:val="24"/>
          <w:rtl w:val="0"/>
          <w:lang w:val="en-US"/>
        </w:rPr>
        <w:t>conditions.</w:t>
      </w:r>
      <w:r>
        <w:rPr>
          <w:rFonts w:ascii="Times New Roman" w:hAnsi="Times New Roman"/>
          <w:sz w:val="24"/>
          <w:szCs w:val="24"/>
          <w:rtl w:val="0"/>
          <w:lang w:val="en-US"/>
        </w:rPr>
        <w:t xml:space="preserve"> For diffusion model - Albedo type boundary condition and for SP3 - Marshak type condition. Then we get a boundary problems.</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6. For convenience re</w:t>
      </w:r>
      <w:r>
        <w:rPr>
          <w:rFonts w:ascii="Times New Roman" w:hAnsi="Times New Roman"/>
          <w:sz w:val="24"/>
          <w:szCs w:val="24"/>
          <w:rtl w:val="0"/>
          <w:lang w:val="en-US"/>
        </w:rPr>
        <w:t>write the boundary problem in operator form.</w:t>
      </w:r>
      <w:r>
        <w:rPr>
          <w:rFonts w:ascii="Times New Roman" w:hAnsi="Times New Roman"/>
          <w:sz w:val="24"/>
          <w:szCs w:val="24"/>
          <w:rtl w:val="0"/>
          <w:lang w:val="en-US"/>
        </w:rPr>
        <w:t xml:space="preserve"> T</w:t>
      </w:r>
      <w:r>
        <w:rPr>
          <w:rFonts w:ascii="Times New Roman" w:hAnsi="Times New Roman"/>
          <w:sz w:val="24"/>
          <w:szCs w:val="24"/>
          <w:rtl w:val="0"/>
          <w:lang w:val="en-US"/>
        </w:rPr>
        <w:t>he operators on the right side are responsible for the generation of neutrons.</w:t>
      </w:r>
      <w:r>
        <w:rPr>
          <w:rFonts w:ascii="Times New Roman" w:hAnsi="Times New Roman"/>
          <w:sz w:val="24"/>
          <w:szCs w:val="24"/>
          <w:rtl w:val="0"/>
          <w:lang w:val="en-US"/>
        </w:rPr>
        <w:t xml:space="preserve"> </w:t>
      </w:r>
      <w:r>
        <w:rPr>
          <w:rFonts w:ascii="Times New Roman" w:hAnsi="Times New Roman"/>
          <w:sz w:val="24"/>
          <w:szCs w:val="24"/>
          <w:rtl w:val="0"/>
          <w:lang w:val="en-US"/>
        </w:rPr>
        <w:t>And the operators on the left side are responsible for the loss of neutrons.</w:t>
      </w:r>
      <w:r>
        <w:rPr>
          <w:rFonts w:ascii="Times New Roman" w:hAnsi="Times New Roman"/>
          <w:sz w:val="24"/>
          <w:szCs w:val="24"/>
          <w:rtl w:val="0"/>
          <w:lang w:val="en-US"/>
        </w:rPr>
        <w:t xml:space="preserve"> </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7. To characterise the reactor dynamic processes described by Cauchy problem lets consider some spectral problems. The spectral problem, which is known as the lambda-spectral problem, is usually considered. The lambda-spectral problem cannot directly be connected with the dynamic processes in a nuclear reactor. At the best, we can get only the limiting case|the stationary critical state. The more acceptable spectral characteristics for the non-stationary equations are related the alpha-spectral problem.</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8.</w:t>
      </w:r>
      <w:r>
        <w:rPr>
          <w:rFonts w:ascii="Times New Roman" w:hAnsi="Times New Roman"/>
          <w:sz w:val="24"/>
          <w:szCs w:val="24"/>
          <w:rtl w:val="0"/>
          <w:lang w:val="en-US"/>
        </w:rPr>
        <w:t xml:space="preserve"> </w:t>
      </w:r>
      <w:r>
        <w:rPr>
          <w:rFonts w:ascii="Times New Roman" w:hAnsi="Times New Roman"/>
          <w:sz w:val="24"/>
          <w:szCs w:val="24"/>
          <w:rtl w:val="0"/>
          <w:lang w:val="en-US"/>
        </w:rPr>
        <w:t>The following software was used for the numerical solution.</w:t>
      </w:r>
      <w:r>
        <w:rPr>
          <w:rFonts w:ascii="Times New Roman" w:hAnsi="Times New Roman"/>
          <w:sz w:val="24"/>
          <w:szCs w:val="24"/>
          <w:rtl w:val="0"/>
          <w:lang w:val="en-US"/>
        </w:rPr>
        <w:t xml:space="preserve"> </w:t>
      </w:r>
      <w:r>
        <w:rPr>
          <w:rFonts w:ascii="Times New Roman" w:hAnsi="Times New Roman"/>
          <w:sz w:val="24"/>
          <w:szCs w:val="24"/>
          <w:rtl w:val="0"/>
          <w:lang w:val="en-US"/>
        </w:rPr>
        <w:t>All these programs are free (open source)</w:t>
      </w:r>
      <w:r>
        <w:rPr>
          <w:rFonts w:ascii="Times New Roman" w:hAnsi="Times New Roman"/>
          <w:sz w:val="24"/>
          <w:szCs w:val="24"/>
          <w:rtl w:val="0"/>
          <w:lang w:val="en-US"/>
        </w:rPr>
        <w:t xml:space="preserve">. </w:t>
      </w:r>
      <w:r>
        <w:rPr>
          <w:rFonts w:ascii="Times New Roman" w:hAnsi="Times New Roman"/>
          <w:sz w:val="24"/>
          <w:szCs w:val="24"/>
          <w:rtl w:val="0"/>
          <w:lang w:val="en-US"/>
        </w:rPr>
        <w:t>The software has been developed using the engineering and scientific calculation library FEniCS</w:t>
      </w:r>
      <w:r>
        <w:rPr>
          <w:rFonts w:ascii="Times New Roman" w:hAnsi="Times New Roman"/>
          <w:sz w:val="24"/>
          <w:szCs w:val="24"/>
          <w:rtl w:val="0"/>
          <w:lang w:val="en-US"/>
        </w:rPr>
        <w:t xml:space="preserve">. </w:t>
      </w:r>
      <w:r>
        <w:rPr>
          <w:rFonts w:ascii="Times New Roman" w:hAnsi="Times New Roman"/>
          <w:sz w:val="24"/>
          <w:szCs w:val="24"/>
          <w:rtl w:val="0"/>
          <w:lang w:val="en-US"/>
        </w:rPr>
        <w:t>SLEPc has been used for numerical solution of the spectral problems.</w:t>
      </w:r>
      <w:r>
        <w:rPr>
          <w:rFonts w:ascii="Times New Roman" w:hAnsi="Times New Roman"/>
          <w:sz w:val="24"/>
          <w:szCs w:val="24"/>
          <w:rtl w:val="0"/>
          <w:lang w:val="en-US"/>
        </w:rPr>
        <w:t xml:space="preserve"> P</w:t>
      </w:r>
      <w:r>
        <w:rPr>
          <w:rFonts w:ascii="Times New Roman" w:hAnsi="Times New Roman"/>
          <w:sz w:val="24"/>
          <w:szCs w:val="24"/>
          <w:rtl w:val="0"/>
          <w:lang w:val="en-US"/>
        </w:rPr>
        <w:t>ython has been used as programming language</w:t>
      </w:r>
      <w:r>
        <w:rPr>
          <w:rFonts w:ascii="Times New Roman" w:hAnsi="Times New Roman"/>
          <w:sz w:val="24"/>
          <w:szCs w:val="24"/>
          <w:rtl w:val="0"/>
          <w:lang w:val="en-US"/>
        </w:rPr>
        <w:t>.</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9</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To study the properties of the eigenvalues and eigenfunctions of different types, several benchmarks are considered.  The first benchmark is the IAEA-2D with reflector. The geometrical model of the IAEA-2D reactor core consists of a set of hexagonal assemblies and is presented in Fig. on the left.</w:t>
      </w:r>
      <w:r>
        <w:rPr>
          <w:rFonts w:ascii="Times New Roman" w:hAnsi="Times New Roman"/>
          <w:sz w:val="24"/>
          <w:szCs w:val="24"/>
          <w:rtl w:val="0"/>
          <w:lang w:val="en-US"/>
        </w:rPr>
        <w:t xml:space="preserve"> 2 group of prompt neutrons and 1 group of delayed neutrons are considered.</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following parameters were varied in the calculation</w:t>
      </w:r>
      <w:r>
        <w:rPr>
          <w:rFonts w:ascii="Times New Roman" w:hAnsi="Times New Roman"/>
          <w:sz w:val="24"/>
          <w:szCs w:val="24"/>
          <w:rtl w:val="0"/>
          <w:lang w:val="en-US"/>
        </w:rPr>
        <w:t xml:space="preserve">: n - the </w:t>
      </w:r>
      <w:r>
        <w:rPr>
          <w:rFonts w:ascii="Times New Roman" w:hAnsi="Times New Roman"/>
          <w:sz w:val="24"/>
          <w:szCs w:val="24"/>
          <w:rtl w:val="0"/>
          <w:lang w:val="en-US"/>
        </w:rPr>
        <w:t>number of triangles per assembly</w:t>
      </w:r>
      <w:r>
        <w:rPr>
          <w:rFonts w:ascii="Times New Roman" w:hAnsi="Times New Roman"/>
          <w:sz w:val="24"/>
          <w:szCs w:val="24"/>
          <w:rtl w:val="0"/>
          <w:lang w:val="en-US"/>
        </w:rPr>
        <w:t>, p - the order of finite element.</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10. </w:t>
      </w:r>
      <w:r>
        <w:rPr>
          <w:rFonts w:ascii="Times New Roman" w:hAnsi="Times New Roman"/>
          <w:sz w:val="24"/>
          <w:szCs w:val="24"/>
          <w:rtl w:val="0"/>
          <w:lang w:val="en-US"/>
        </w:rPr>
        <w:t xml:space="preserve">As a reference solution we </w:t>
      </w:r>
      <w:r>
        <w:rPr>
          <w:rFonts w:ascii="Times New Roman" w:hAnsi="Times New Roman"/>
          <w:sz w:val="24"/>
          <w:szCs w:val="24"/>
          <w:rtl w:val="0"/>
          <w:lang w:val="en-US"/>
        </w:rPr>
        <w:t>took</w:t>
      </w:r>
      <w:r>
        <w:rPr>
          <w:rFonts w:ascii="Times New Roman" w:hAnsi="Times New Roman"/>
          <w:sz w:val="24"/>
          <w:szCs w:val="24"/>
          <w:rtl w:val="0"/>
          <w:lang w:val="en-US"/>
        </w:rPr>
        <w:t xml:space="preserve"> the solution obtained using the MCNP4C code</w:t>
      </w:r>
      <w:r>
        <w:rPr>
          <w:rFonts w:ascii="Times New Roman" w:hAnsi="Times New Roman"/>
          <w:sz w:val="24"/>
          <w:szCs w:val="24"/>
          <w:rtl w:val="0"/>
          <w:lang w:val="en-US"/>
        </w:rPr>
        <w:t xml:space="preserve">. </w:t>
      </w:r>
      <w:r>
        <w:rPr>
          <w:rFonts w:ascii="Times New Roman" w:hAnsi="Times New Roman"/>
          <w:sz w:val="24"/>
          <w:szCs w:val="24"/>
          <w:rtl w:val="0"/>
          <w:lang w:val="en-US"/>
        </w:rPr>
        <w:t>These data demonstrate the convergence of the computed eigenvalues with re</w:t>
      </w:r>
      <w:r>
        <w:rPr>
          <w:rFonts w:ascii="Times New Roman" w:hAnsi="Times New Roman"/>
          <w:sz w:val="24"/>
          <w:szCs w:val="24"/>
          <w:rtl w:val="0"/>
          <w:lang w:val="en-US"/>
        </w:rPr>
        <w:t>fi</w:t>
      </w:r>
      <w:r>
        <w:rPr>
          <w:rFonts w:ascii="Times New Roman" w:hAnsi="Times New Roman"/>
          <w:sz w:val="24"/>
          <w:szCs w:val="24"/>
          <w:rtl w:val="0"/>
          <w:lang w:val="en-US"/>
        </w:rPr>
        <w:t xml:space="preserve">nement of the mesh and increase </w:t>
      </w:r>
      <w:r>
        <w:rPr>
          <w:rFonts w:ascii="Times New Roman" w:hAnsi="Times New Roman"/>
          <w:sz w:val="24"/>
          <w:szCs w:val="24"/>
          <w:rtl w:val="0"/>
          <w:lang w:val="en-US"/>
        </w:rPr>
        <w:t xml:space="preserve">the </w:t>
      </w:r>
      <w:r>
        <w:rPr>
          <w:rFonts w:ascii="Times New Roman" w:hAnsi="Times New Roman"/>
          <w:sz w:val="24"/>
          <w:szCs w:val="24"/>
          <w:rtl w:val="0"/>
          <w:lang w:val="en-US"/>
        </w:rPr>
        <w:t>degree</w:t>
      </w:r>
      <w:r>
        <w:rPr>
          <w:rFonts w:ascii="Times New Roman" w:hAnsi="Times New Roman"/>
          <w:sz w:val="24"/>
          <w:szCs w:val="24"/>
          <w:rtl w:val="0"/>
          <w:lang w:val="en-US"/>
        </w:rPr>
        <w:t xml:space="preserve"> of finite element.</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11. </w:t>
      </w:r>
      <w:r>
        <w:rPr>
          <w:rFonts w:ascii="Times New Roman" w:hAnsi="Times New Roman"/>
          <w:sz w:val="24"/>
          <w:szCs w:val="24"/>
          <w:rtl w:val="0"/>
          <w:lang w:val="en-US"/>
        </w:rPr>
        <w:t>The results of the solution  for test IAEA-2D with a reflector are shown in Table.</w:t>
      </w:r>
      <w:r>
        <w:rPr>
          <w:rFonts w:ascii="Times New Roman" w:hAnsi="Times New Roman"/>
          <w:sz w:val="24"/>
          <w:szCs w:val="24"/>
          <w:rtl w:val="0"/>
          <w:lang w:val="en-US"/>
        </w:rPr>
        <w:t xml:space="preserve"> Here:</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k_dif - effective multiplication factor for the diffusion model; </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k_sp3 - effective multiplication factor for the SP3 model; </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Capital delta - absolute deviation from the reference value in pcm</w:t>
      </w:r>
      <w:r>
        <w:rPr>
          <w:rFonts w:ascii="Times New Roman" w:hAnsi="Times New Roman"/>
          <w:sz w:val="24"/>
          <w:szCs w:val="24"/>
          <w:rtl w:val="0"/>
          <w:lang w:val="en-US"/>
        </w:rPr>
        <w:t xml:space="preserve"> (</w:t>
      </w:r>
      <w:r>
        <w:rPr>
          <w:rFonts w:ascii="Times New Roman" w:hAnsi="Times New Roman"/>
          <w:sz w:val="24"/>
          <w:szCs w:val="24"/>
          <w:rtl w:val="0"/>
          <w:lang w:val="en-US"/>
        </w:rPr>
        <w:t>ten</w:t>
      </w:r>
      <w:r>
        <w:rPr>
          <w:rFonts w:ascii="Times New Roman" w:hAnsi="Times New Roman"/>
          <w:sz w:val="24"/>
          <w:szCs w:val="24"/>
          <w:rtl w:val="0"/>
          <w:lang w:val="en-US"/>
        </w:rPr>
        <w:t xml:space="preserve"> </w:t>
      </w:r>
      <w:r>
        <w:rPr>
          <w:rFonts w:ascii="Times New Roman" w:hAnsi="Times New Roman"/>
          <w:sz w:val="24"/>
          <w:szCs w:val="24"/>
          <w:rtl w:val="0"/>
          <w:lang w:val="en-US"/>
        </w:rPr>
        <w:t>to</w:t>
      </w:r>
      <w:r>
        <w:rPr>
          <w:rFonts w:ascii="Times New Roman" w:hAnsi="Times New Roman"/>
          <w:sz w:val="24"/>
          <w:szCs w:val="24"/>
          <w:rtl w:val="0"/>
          <w:lang w:val="en-US"/>
        </w:rPr>
        <w:t xml:space="preserve"> minus 5 degrees</w:t>
      </w:r>
      <w:r>
        <w:rPr>
          <w:rFonts w:ascii="Times New Roman" w:hAnsi="Times New Roman"/>
          <w:sz w:val="24"/>
          <w:szCs w:val="24"/>
          <w:rtl w:val="0"/>
          <w:lang w:val="en-US"/>
        </w:rPr>
        <w:t>)</w:t>
      </w:r>
      <w:r>
        <w:rPr>
          <w:rFonts w:ascii="Times New Roman" w:hAnsi="Times New Roman"/>
          <w:sz w:val="24"/>
          <w:szCs w:val="24"/>
          <w:rtl w:val="0"/>
          <w:lang w:val="en-US"/>
        </w:rPr>
        <w:t xml:space="preserve">; </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De</w:t>
      </w:r>
      <w:r>
        <w:rPr>
          <w:rFonts w:ascii="Times New Roman" w:hAnsi="Times New Roman"/>
          <w:sz w:val="24"/>
          <w:szCs w:val="24"/>
          <w:rtl w:val="0"/>
          <w:lang w:val="en-US"/>
        </w:rPr>
        <w:t>l</w:t>
      </w:r>
      <w:r>
        <w:rPr>
          <w:rFonts w:ascii="Times New Roman" w:hAnsi="Times New Roman"/>
          <w:sz w:val="24"/>
          <w:szCs w:val="24"/>
          <w:rtl w:val="0"/>
          <w:lang w:val="en-US"/>
        </w:rPr>
        <w:t>ta - the standard deviation of the relative power in percent.</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12. In this Fig. you see t</w:t>
      </w:r>
      <w:r>
        <w:rPr>
          <w:rFonts w:ascii="Times New Roman" w:hAnsi="Times New Roman"/>
          <w:sz w:val="24"/>
          <w:szCs w:val="24"/>
          <w:rtl w:val="0"/>
          <w:lang w:val="en-US"/>
        </w:rPr>
        <w:t xml:space="preserve">he power and error distributions </w:t>
      </w:r>
      <w:r>
        <w:rPr>
          <w:rFonts w:ascii="Times New Roman" w:hAnsi="Times New Roman"/>
          <w:sz w:val="24"/>
          <w:szCs w:val="24"/>
          <w:rtl w:val="0"/>
          <w:lang w:val="en-US"/>
        </w:rPr>
        <w:t>using</w:t>
      </w:r>
      <w:r>
        <w:rPr>
          <w:rFonts w:ascii="Times New Roman" w:hAnsi="Times New Roman"/>
          <w:sz w:val="24"/>
          <w:szCs w:val="24"/>
          <w:rtl w:val="0"/>
          <w:lang w:val="en-US"/>
        </w:rPr>
        <w:t xml:space="preserve"> the diffusion</w:t>
      </w:r>
      <w:r>
        <w:rPr>
          <w:rFonts w:ascii="Times New Roman" w:hAnsi="Times New Roman"/>
          <w:sz w:val="24"/>
          <w:szCs w:val="24"/>
          <w:rtl w:val="0"/>
          <w:lang w:val="en-US"/>
        </w:rPr>
        <w:t xml:space="preserve"> (left)</w:t>
      </w:r>
      <w:r>
        <w:rPr>
          <w:rFonts w:ascii="Times New Roman" w:hAnsi="Times New Roman"/>
          <w:sz w:val="24"/>
          <w:szCs w:val="24"/>
          <w:rtl w:val="0"/>
          <w:lang w:val="en-US"/>
        </w:rPr>
        <w:t xml:space="preserve"> and SP3 </w:t>
      </w:r>
      <w:r>
        <w:rPr>
          <w:rFonts w:ascii="Times New Roman" w:hAnsi="Times New Roman"/>
          <w:sz w:val="24"/>
          <w:szCs w:val="24"/>
          <w:rtl w:val="0"/>
          <w:lang w:val="en-US"/>
        </w:rPr>
        <w:t xml:space="preserve"> (right) </w:t>
      </w:r>
      <w:r>
        <w:rPr>
          <w:rFonts w:ascii="Times New Roman" w:hAnsi="Times New Roman"/>
          <w:sz w:val="24"/>
          <w:szCs w:val="24"/>
          <w:rtl w:val="0"/>
          <w:lang w:val="en-US"/>
        </w:rPr>
        <w:t>models</w:t>
      </w:r>
      <w:r>
        <w:rPr>
          <w:rFonts w:ascii="Times New Roman" w:hAnsi="Times New Roman"/>
          <w:sz w:val="24"/>
          <w:szCs w:val="24"/>
          <w:rtl w:val="0"/>
          <w:lang w:val="en-US"/>
        </w:rPr>
        <w:t>. F</w:t>
      </w:r>
      <w:r>
        <w:rPr>
          <w:rFonts w:ascii="Times New Roman" w:hAnsi="Times New Roman"/>
          <w:sz w:val="24"/>
          <w:szCs w:val="24"/>
          <w:rtl w:val="0"/>
          <w:lang w:val="en-US"/>
        </w:rPr>
        <w:t>or each assembly the following data are given: the reference solution, the solution for fine grid and the relative error from the reference solution.</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13. </w:t>
      </w:r>
      <w:r>
        <w:rPr>
          <w:rFonts w:ascii="Times New Roman" w:hAnsi="Times New Roman"/>
          <w:sz w:val="24"/>
          <w:szCs w:val="24"/>
          <w:rtl w:val="0"/>
          <w:lang w:val="en-US"/>
        </w:rPr>
        <w:t xml:space="preserve">The results of the first 10 eigenvalues for fine grid are shown in </w:t>
      </w:r>
      <w:r>
        <w:rPr>
          <w:rFonts w:ascii="Times New Roman" w:hAnsi="Times New Roman"/>
          <w:sz w:val="24"/>
          <w:szCs w:val="24"/>
          <w:rtl w:val="0"/>
          <w:lang w:val="en-US"/>
        </w:rPr>
        <w:t xml:space="preserve">this </w:t>
      </w:r>
      <w:r>
        <w:rPr>
          <w:rFonts w:ascii="Times New Roman" w:hAnsi="Times New Roman"/>
          <w:sz w:val="24"/>
          <w:szCs w:val="24"/>
          <w:rtl w:val="0"/>
          <w:lang w:val="en-US"/>
        </w:rPr>
        <w:t>Table</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You </w:t>
      </w:r>
      <w:r>
        <w:rPr>
          <w:rFonts w:ascii="Times New Roman" w:hAnsi="Times New Roman"/>
          <w:sz w:val="24"/>
          <w:szCs w:val="24"/>
          <w:rtl w:val="0"/>
          <w:lang w:val="en-US"/>
        </w:rPr>
        <w:t>can</w:t>
      </w:r>
      <w:r>
        <w:rPr>
          <w:rFonts w:ascii="Times New Roman" w:hAnsi="Times New Roman"/>
          <w:sz w:val="24"/>
          <w:szCs w:val="24"/>
          <w:rtl w:val="0"/>
          <w:lang w:val="en-US"/>
        </w:rPr>
        <w:t xml:space="preserve"> notice that the eigenvalues are very close to each other.</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14. </w:t>
      </w:r>
      <w:r>
        <w:rPr>
          <w:rFonts w:ascii="Times New Roman" w:hAnsi="Times New Roman"/>
          <w:sz w:val="24"/>
          <w:szCs w:val="24"/>
          <w:rtl w:val="0"/>
          <w:lang w:val="en-US"/>
        </w:rPr>
        <w:t>The results of the first 10 eigenvalues for fine grid are shown in this Table.</w:t>
      </w:r>
      <w:r>
        <w:rPr>
          <w:rFonts w:ascii="Times New Roman" w:hAnsi="Times New Roman"/>
          <w:sz w:val="24"/>
          <w:szCs w:val="24"/>
          <w:rtl w:val="0"/>
          <w:lang w:val="en-US"/>
        </w:rPr>
        <w:t xml:space="preserve"> </w:t>
      </w:r>
      <w:r>
        <w:rPr>
          <w:rFonts w:ascii="Times New Roman" w:hAnsi="Times New Roman"/>
          <w:sz w:val="24"/>
          <w:szCs w:val="24"/>
          <w:rtl w:val="0"/>
          <w:lang w:val="en-US"/>
        </w:rPr>
        <w:t>On the other hand, the eigenvalues for alpha</w:t>
      </w:r>
      <w:r>
        <w:rPr>
          <w:rFonts w:ascii="Times New Roman" w:hAnsi="Times New Roman"/>
          <w:sz w:val="24"/>
          <w:szCs w:val="24"/>
          <w:rtl w:val="0"/>
          <w:lang w:val="en-US"/>
        </w:rPr>
        <w:t>-</w:t>
      </w:r>
      <w:r>
        <w:rPr>
          <w:rFonts w:ascii="Times New Roman" w:hAnsi="Times New Roman"/>
          <w:sz w:val="24"/>
          <w:szCs w:val="24"/>
          <w:rtl w:val="0"/>
          <w:lang w:val="en-US"/>
        </w:rPr>
        <w:t>spect</w:t>
      </w:r>
      <w:r>
        <w:rPr>
          <w:rFonts w:ascii="Times New Roman" w:hAnsi="Times New Roman"/>
          <w:sz w:val="24"/>
          <w:szCs w:val="24"/>
          <w:rtl w:val="0"/>
          <w:lang w:val="en-US"/>
        </w:rPr>
        <w:t>r</w:t>
      </w:r>
      <w:r>
        <w:rPr>
          <w:rFonts w:ascii="Times New Roman" w:hAnsi="Times New Roman"/>
          <w:sz w:val="24"/>
          <w:szCs w:val="24"/>
          <w:rtl w:val="0"/>
          <w:lang w:val="en-US"/>
        </w:rPr>
        <w:t>al problem are well separated.</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15. The second </w:t>
      </w:r>
      <w:r>
        <w:rPr>
          <w:rFonts w:ascii="Times New Roman" w:hAnsi="Times New Roman"/>
          <w:sz w:val="24"/>
          <w:szCs w:val="24"/>
          <w:rtl w:val="0"/>
          <w:lang w:val="en-US"/>
        </w:rPr>
        <w:t>benchmark is a model of large heavy-water reactor HWR</w:t>
      </w:r>
      <w:r>
        <w:rPr>
          <w:rFonts w:ascii="Times New Roman" w:hAnsi="Times New Roman"/>
          <w:sz w:val="24"/>
          <w:szCs w:val="24"/>
          <w:rtl w:val="0"/>
          <w:lang w:val="en-US"/>
        </w:rPr>
        <w:t xml:space="preserve">. </w:t>
      </w:r>
      <w:r>
        <w:rPr>
          <w:rFonts w:ascii="Times New Roman" w:hAnsi="Times New Roman"/>
          <w:sz w:val="24"/>
          <w:szCs w:val="24"/>
          <w:rtl w:val="0"/>
          <w:lang w:val="en-US"/>
        </w:rPr>
        <w:t>The geometry of the HWR test is presented in Fig</w:t>
      </w:r>
      <w:r>
        <w:rPr>
          <w:rFonts w:ascii="Times New Roman" w:hAnsi="Times New Roman"/>
          <w:sz w:val="24"/>
          <w:szCs w:val="24"/>
          <w:rtl w:val="0"/>
          <w:lang w:val="en-US"/>
        </w:rPr>
        <w:t xml:space="preserve"> on the left side. </w:t>
      </w:r>
      <w:r>
        <w:rPr>
          <w:rFonts w:ascii="Times New Roman" w:hAnsi="Times New Roman"/>
          <w:sz w:val="24"/>
          <w:szCs w:val="24"/>
          <w:rtl w:val="0"/>
          <w:lang w:val="en-US"/>
        </w:rPr>
        <w:t xml:space="preserve">2 group of prompt neutrons and </w:t>
      </w:r>
      <w:r>
        <w:rPr>
          <w:rFonts w:ascii="Times New Roman" w:hAnsi="Times New Roman"/>
          <w:sz w:val="24"/>
          <w:szCs w:val="24"/>
          <w:rtl w:val="0"/>
          <w:lang w:val="en-US"/>
        </w:rPr>
        <w:t>without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taking account </w:t>
      </w:r>
      <w:r>
        <w:rPr>
          <w:rFonts w:ascii="Times New Roman" w:hAnsi="Times New Roman"/>
          <w:sz w:val="24"/>
          <w:szCs w:val="24"/>
          <w:rtl w:val="0"/>
          <w:lang w:val="en-US"/>
        </w:rPr>
        <w:t>delayed neutrons are considered.</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16. In this figure you see the solution of lambda-spectral problem. </w:t>
      </w:r>
      <w:r>
        <w:rPr>
          <w:rFonts w:ascii="Times New Roman" w:hAnsi="Times New Roman"/>
          <w:sz w:val="24"/>
          <w:szCs w:val="24"/>
          <w:rtl w:val="0"/>
          <w:lang w:val="en-US"/>
        </w:rPr>
        <w:t>These data demonstrate the convergence of the computed eigenvalues with re</w:t>
      </w:r>
      <w:r>
        <w:rPr>
          <w:rFonts w:ascii="Times New Roman" w:hAnsi="Times New Roman"/>
          <w:sz w:val="24"/>
          <w:szCs w:val="24"/>
          <w:rtl w:val="0"/>
          <w:lang w:val="en-US"/>
        </w:rPr>
        <w:t>fi</w:t>
      </w:r>
      <w:r>
        <w:rPr>
          <w:rFonts w:ascii="Times New Roman" w:hAnsi="Times New Roman"/>
          <w:sz w:val="24"/>
          <w:szCs w:val="24"/>
          <w:rtl w:val="0"/>
          <w:lang w:val="en-US"/>
        </w:rPr>
        <w:t xml:space="preserve">nement of the mesh and increase </w:t>
      </w:r>
      <w:r>
        <w:rPr>
          <w:rFonts w:ascii="Times New Roman" w:hAnsi="Times New Roman"/>
          <w:sz w:val="24"/>
          <w:szCs w:val="24"/>
          <w:rtl w:val="0"/>
          <w:lang w:val="en-US"/>
        </w:rPr>
        <w:t xml:space="preserve">the </w:t>
      </w:r>
      <w:r>
        <w:rPr>
          <w:rFonts w:ascii="Times New Roman" w:hAnsi="Times New Roman"/>
          <w:sz w:val="24"/>
          <w:szCs w:val="24"/>
          <w:rtl w:val="0"/>
          <w:lang w:val="en-US"/>
        </w:rPr>
        <w:t>degree</w:t>
      </w:r>
      <w:r>
        <w:rPr>
          <w:rFonts w:ascii="Times New Roman" w:hAnsi="Times New Roman"/>
          <w:sz w:val="24"/>
          <w:szCs w:val="24"/>
          <w:rtl w:val="0"/>
          <w:lang w:val="en-US"/>
        </w:rPr>
        <w:t xml:space="preserve"> of finite element.</w:t>
      </w: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17. </w:t>
      </w:r>
      <w:r>
        <w:rPr>
          <w:rFonts w:ascii="Times New Roman" w:hAnsi="Times New Roman"/>
          <w:sz w:val="24"/>
          <w:szCs w:val="24"/>
          <w:rtl w:val="0"/>
          <w:lang w:val="en-US"/>
        </w:rPr>
        <w:t>The results of the</w:t>
      </w:r>
      <w:r>
        <w:rPr>
          <w:rFonts w:ascii="Times New Roman" w:hAnsi="Times New Roman"/>
          <w:sz w:val="24"/>
          <w:szCs w:val="24"/>
          <w:rtl w:val="0"/>
          <w:lang w:val="en-US"/>
        </w:rPr>
        <w:t xml:space="preserve"> </w:t>
      </w:r>
      <w:r>
        <w:rPr>
          <w:rFonts w:ascii="Times New Roman" w:hAnsi="Times New Roman"/>
          <w:sz w:val="24"/>
          <w:szCs w:val="24"/>
          <w:rtl w:val="0"/>
          <w:lang w:val="en-US"/>
        </w:rPr>
        <w:t>first 10 eigenvalues for fine grid are presented in</w:t>
      </w:r>
      <w:r>
        <w:rPr>
          <w:rFonts w:ascii="Times New Roman" w:hAnsi="Times New Roman"/>
          <w:sz w:val="24"/>
          <w:szCs w:val="24"/>
          <w:rtl w:val="0"/>
          <w:lang w:val="en-US"/>
        </w:rPr>
        <w:t xml:space="preserve"> this </w:t>
      </w:r>
      <w:r>
        <w:rPr>
          <w:rFonts w:ascii="Times New Roman" w:hAnsi="Times New Roman"/>
          <w:sz w:val="24"/>
          <w:szCs w:val="24"/>
          <w:rtl w:val="0"/>
          <w:lang w:val="en-US"/>
        </w:rPr>
        <w:t>Table. The eigenvalues k2; k3; k4; k5; k9; k10 of the lambda-spectral problem are the complex values with small imaginary parts, and the eigenvalues k1; k6; k7; k8 are the real values.</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18. </w:t>
      </w:r>
      <w:r>
        <w:rPr>
          <w:rFonts w:ascii="Times New Roman" w:hAnsi="Times New Roman"/>
          <w:sz w:val="24"/>
          <w:szCs w:val="24"/>
          <w:rtl w:val="0"/>
          <w:lang w:val="en-US"/>
        </w:rPr>
        <w:t>The results of the first 10 eigenvalues for fine grid are shown in this Table. The eigenvalues are well separated. The eigenvalues 2,3,4,5,9,10 of the alpha-spectral problem, like for the lambda-spectral</w:t>
      </w:r>
      <w:r>
        <w:rPr>
          <w:rFonts w:ascii="Times New Roman" w:hAnsi="Times New Roman"/>
          <w:sz w:val="24"/>
          <w:szCs w:val="24"/>
          <w:rtl w:val="0"/>
          <w:lang w:val="en-US"/>
        </w:rPr>
        <w:t xml:space="preserve"> </w:t>
      </w:r>
      <w:r>
        <w:rPr>
          <w:rFonts w:ascii="Times New Roman" w:hAnsi="Times New Roman"/>
          <w:sz w:val="24"/>
          <w:szCs w:val="24"/>
          <w:rtl w:val="0"/>
          <w:lang w:val="en-US"/>
        </w:rPr>
        <w:t>problem,</w:t>
      </w:r>
      <w:r>
        <w:rPr>
          <w:rFonts w:ascii="Times New Roman" w:hAnsi="Times New Roman"/>
          <w:sz w:val="24"/>
          <w:szCs w:val="24"/>
          <w:rtl w:val="0"/>
          <w:lang w:val="en-US"/>
        </w:rPr>
        <w:t xml:space="preserve"> </w:t>
      </w:r>
      <w:r>
        <w:rPr>
          <w:rFonts w:ascii="Times New Roman" w:hAnsi="Times New Roman"/>
          <w:sz w:val="24"/>
          <w:szCs w:val="24"/>
          <w:rtl w:val="0"/>
          <w:lang w:val="en-US"/>
        </w:rPr>
        <w:t>are the complex values with small imaginary parts, and the eigenvalues 1,6,7,8 are the real values.</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19-21 </w:t>
      </w:r>
      <w:r>
        <w:rPr>
          <w:rFonts w:ascii="Times New Roman" w:hAnsi="Times New Roman"/>
          <w:sz w:val="24"/>
          <w:szCs w:val="24"/>
          <w:rtl w:val="0"/>
          <w:lang w:val="en-US"/>
        </w:rPr>
        <w:t>The eigenfunctions for fundamental eigenvalue (n = 1) of the alpha-spectral problem are shown in Fig. The real part of the eigenfunctions  n =2; 3; 4; 5 is shown in Fig. In this Fig. shows the imaginary part of these eigenfunctions. The eigenfunctions of the lambda-spectral and alpha-spectral problems are close to each other in topology.</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22. </w:t>
      </w:r>
      <w:r>
        <w:rPr>
          <w:rFonts w:ascii="Times New Roman" w:hAnsi="Times New Roman"/>
          <w:sz w:val="24"/>
          <w:szCs w:val="24"/>
          <w:rtl w:val="0"/>
          <w:lang w:val="en-US"/>
        </w:rPr>
        <w:t>Conclusion</w:t>
      </w:r>
      <w:r>
        <w:rPr>
          <w:rFonts w:ascii="Times New Roman" w:hAnsi="Times New Roman"/>
          <w:sz w:val="24"/>
          <w:szCs w:val="24"/>
          <w:rtl w:val="0"/>
          <w:lang w:val="en-US"/>
        </w:rPr>
        <w:t>.</w:t>
      </w:r>
    </w:p>
    <w:p>
      <w:pPr>
        <w:pStyle w:val="p1"/>
        <w:spacing w:line="288" w:lineRule="auto"/>
        <w:jc w:val="both"/>
        <w:rPr>
          <w:rFonts w:ascii="Times New Roman" w:cs="Times New Roman" w:hAnsi="Times New Roman" w:eastAsia="Times New Roman"/>
          <w:sz w:val="24"/>
          <w:szCs w:val="24"/>
          <w:lang w:val="en-US"/>
        </w:rPr>
      </w:pPr>
    </w:p>
    <w:p>
      <w:pPr>
        <w:pStyle w:val="p1"/>
        <w:spacing w:line="288" w:lineRule="auto"/>
        <w:jc w:val="both"/>
      </w:pPr>
      <w:r>
        <w:rPr>
          <w:rFonts w:ascii="Times New Roman" w:hAnsi="Times New Roman"/>
          <w:sz w:val="24"/>
          <w:szCs w:val="24"/>
          <w:rtl w:val="0"/>
          <w:lang w:val="en-US"/>
        </w:rPr>
        <w:t>23. 10x</w:t>
      </w:r>
    </w:p>
    <w:sectPr>
      <w:headerReference w:type="default" r:id="rId4"/>
      <w:footerReference w:type="default" r:id="rId5"/>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
    <w:name w:val="Колонтитул"/>
    <w:next w:val="Колонтитул"/>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5"/>
      <w:szCs w:val="15"/>
      <w:u w:val="none" w:color="000000"/>
      <w:vertAlign w:val="baseline"/>
      <w:lang w:val="ru-RU"/>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