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B568E0" w14:textId="268B2951" w:rsidR="003F54E8" w:rsidRDefault="002E19FE" w:rsidP="002E19FE">
      <w:pPr>
        <w:jc w:val="center"/>
        <w:rPr>
          <w:i w:val="0"/>
        </w:rPr>
      </w:pPr>
      <w:r>
        <w:rPr>
          <w:rFonts w:ascii="Arial" w:hAnsi="Arial" w:cs="Arial"/>
          <w:noProof/>
        </w:rPr>
        <mc:AlternateContent>
          <mc:Choice Requires="wpc">
            <w:drawing>
              <wp:anchor distT="0" distB="0" distL="114300" distR="114300" simplePos="0" relativeHeight="251659264" behindDoc="0" locked="0" layoutInCell="1" allowOverlap="1" wp14:anchorId="62987EDC" wp14:editId="13F7989F">
                <wp:simplePos x="0" y="0"/>
                <wp:positionH relativeFrom="column">
                  <wp:posOffset>-857250</wp:posOffset>
                </wp:positionH>
                <wp:positionV relativeFrom="paragraph">
                  <wp:posOffset>123825</wp:posOffset>
                </wp:positionV>
                <wp:extent cx="7112000" cy="4991100"/>
                <wp:effectExtent l="0" t="0" r="0" b="0"/>
                <wp:wrapTight wrapText="bothSides">
                  <wp:wrapPolygon edited="0">
                    <wp:start x="7695" y="1237"/>
                    <wp:lineTo x="4571" y="1896"/>
                    <wp:lineTo x="3124" y="2308"/>
                    <wp:lineTo x="3124" y="2721"/>
                    <wp:lineTo x="2430" y="3133"/>
                    <wp:lineTo x="2430" y="3298"/>
                    <wp:lineTo x="3587" y="4040"/>
                    <wp:lineTo x="4339" y="5359"/>
                    <wp:lineTo x="3471" y="6018"/>
                    <wp:lineTo x="3240" y="6266"/>
                    <wp:lineTo x="3240" y="6925"/>
                    <wp:lineTo x="4224" y="7997"/>
                    <wp:lineTo x="4455" y="7997"/>
                    <wp:lineTo x="2430" y="8327"/>
                    <wp:lineTo x="2199" y="8409"/>
                    <wp:lineTo x="2199" y="15582"/>
                    <wp:lineTo x="5496" y="15911"/>
                    <wp:lineTo x="2835" y="16159"/>
                    <wp:lineTo x="2835" y="19374"/>
                    <wp:lineTo x="7290" y="19869"/>
                    <wp:lineTo x="13944" y="19869"/>
                    <wp:lineTo x="13944" y="20281"/>
                    <wp:lineTo x="21234" y="20281"/>
                    <wp:lineTo x="21291" y="5359"/>
                    <wp:lineTo x="16374" y="4040"/>
                    <wp:lineTo x="16489" y="1814"/>
                    <wp:lineTo x="16026" y="1731"/>
                    <wp:lineTo x="11282" y="1237"/>
                    <wp:lineTo x="7695" y="1237"/>
                  </wp:wrapPolygon>
                </wp:wrapTight>
                <wp:docPr id="62" name="Canvas 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23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766812" y="1946062"/>
                            <a:ext cx="1466343" cy="1635337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025F62E" w14:textId="77777777" w:rsidR="003F54E8" w:rsidRPr="00AB3B42" w:rsidRDefault="003F54E8" w:rsidP="003F54E8">
                              <w:pPr>
                                <w:jc w:val="center"/>
                                <w:rPr>
                                  <w:b/>
                                  <w:i w:val="0"/>
                                  <w:sz w:val="18"/>
                                  <w:szCs w:val="18"/>
                                </w:rPr>
                              </w:pPr>
                              <w:r w:rsidRPr="00AB3B42">
                                <w:rPr>
                                  <w:b/>
                                  <w:i w:val="0"/>
                                  <w:sz w:val="18"/>
                                  <w:szCs w:val="18"/>
                                </w:rPr>
                                <w:t>Workup</w:t>
                              </w:r>
                            </w:p>
                            <w:p w14:paraId="3B621F9F" w14:textId="77777777" w:rsidR="003F54E8" w:rsidRPr="00AB3B42" w:rsidRDefault="003F54E8" w:rsidP="003F54E8">
                              <w:pPr>
                                <w:pStyle w:val="NormalWeb"/>
                                <w:numPr>
                                  <w:ilvl w:val="0"/>
                                  <w:numId w:val="3"/>
                                </w:numPr>
                                <w:spacing w:before="0" w:beforeAutospacing="0" w:after="0" w:afterAutospacing="0"/>
                                <w:ind w:left="180" w:hanging="90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AB3B42">
                                <w:rPr>
                                  <w:sz w:val="18"/>
                                  <w:szCs w:val="18"/>
                                </w:rPr>
                                <w:t>CSF PCR</w:t>
                              </w:r>
                            </w:p>
                            <w:p w14:paraId="3E63F998" w14:textId="77777777" w:rsidR="003F54E8" w:rsidRPr="00AB3B42" w:rsidRDefault="003F54E8" w:rsidP="003F54E8">
                              <w:pPr>
                                <w:pStyle w:val="NormalWeb"/>
                                <w:numPr>
                                  <w:ilvl w:val="0"/>
                                  <w:numId w:val="3"/>
                                </w:numPr>
                                <w:spacing w:before="0" w:beforeAutospacing="0" w:after="0" w:afterAutospacing="0"/>
                                <w:ind w:left="180" w:hanging="90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AB3B42">
                                <w:rPr>
                                  <w:sz w:val="18"/>
                                  <w:szCs w:val="18"/>
                                </w:rPr>
                                <w:t>Serum PCR</w:t>
                              </w:r>
                            </w:p>
                            <w:p w14:paraId="1C6B061A" w14:textId="77777777" w:rsidR="003F54E8" w:rsidRPr="00AB3B42" w:rsidRDefault="003F54E8" w:rsidP="003F54E8">
                              <w:pPr>
                                <w:pStyle w:val="NormalWeb"/>
                                <w:numPr>
                                  <w:ilvl w:val="0"/>
                                  <w:numId w:val="3"/>
                                </w:numPr>
                                <w:spacing w:before="0" w:beforeAutospacing="0" w:after="0" w:afterAutospacing="0"/>
                                <w:ind w:left="180" w:hanging="90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AB3B42">
                                <w:rPr>
                                  <w:sz w:val="18"/>
                                  <w:szCs w:val="18"/>
                                </w:rPr>
                                <w:t xml:space="preserve">Surface PCR </w:t>
                              </w:r>
                            </w:p>
                            <w:p w14:paraId="50D5CAAB" w14:textId="77777777" w:rsidR="003F54E8" w:rsidRPr="00AB3B42" w:rsidRDefault="003F54E8" w:rsidP="003F54E8">
                              <w:pPr>
                                <w:pStyle w:val="NormalWeb"/>
                                <w:numPr>
                                  <w:ilvl w:val="0"/>
                                  <w:numId w:val="3"/>
                                </w:numPr>
                                <w:spacing w:before="0" w:beforeAutospacing="0" w:after="0" w:afterAutospacing="0"/>
                                <w:ind w:left="180" w:hanging="90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Vesicle PCR</w:t>
                              </w:r>
                            </w:p>
                            <w:p w14:paraId="34CCD6F1" w14:textId="77777777" w:rsidR="003F54E8" w:rsidRPr="00AB3B42" w:rsidRDefault="003F54E8" w:rsidP="003F54E8">
                              <w:pPr>
                                <w:pStyle w:val="NormalWeb"/>
                                <w:numPr>
                                  <w:ilvl w:val="0"/>
                                  <w:numId w:val="3"/>
                                </w:numPr>
                                <w:spacing w:before="0" w:beforeAutospacing="0" w:after="0" w:afterAutospacing="0"/>
                                <w:ind w:left="180" w:hanging="90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AB3B42">
                                <w:rPr>
                                  <w:sz w:val="18"/>
                                  <w:szCs w:val="18"/>
                                </w:rPr>
                                <w:t>Hepatic Panel</w:t>
                              </w:r>
                            </w:p>
                            <w:p w14:paraId="315EA6B5" w14:textId="77777777" w:rsidR="003F54E8" w:rsidRPr="00AB3B42" w:rsidRDefault="003F54E8" w:rsidP="003F54E8">
                              <w:pPr>
                                <w:pStyle w:val="NormalWeb"/>
                                <w:numPr>
                                  <w:ilvl w:val="0"/>
                                  <w:numId w:val="3"/>
                                </w:numPr>
                                <w:spacing w:before="0" w:beforeAutospacing="0" w:after="0" w:afterAutospacing="0"/>
                                <w:ind w:left="180" w:hanging="90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AB3B42">
                                <w:rPr>
                                  <w:sz w:val="18"/>
                                  <w:szCs w:val="18"/>
                                </w:rPr>
                                <w:t>Basic Metabolic Panel</w:t>
                              </w:r>
                            </w:p>
                            <w:p w14:paraId="172E285A" w14:textId="77777777" w:rsidR="003F54E8" w:rsidRPr="00AB3B42" w:rsidRDefault="003F54E8" w:rsidP="003F54E8">
                              <w:pPr>
                                <w:pStyle w:val="NormalWeb"/>
                                <w:spacing w:before="40" w:beforeAutospacing="0" w:after="40" w:afterAutospacing="0"/>
                                <w:jc w:val="center"/>
                                <w:rPr>
                                  <w:b/>
                                  <w:sz w:val="18"/>
                                  <w:szCs w:val="18"/>
                                </w:rPr>
                              </w:pPr>
                              <w:r w:rsidRPr="00AB3B42">
                                <w:rPr>
                                  <w:b/>
                                  <w:sz w:val="18"/>
                                  <w:szCs w:val="18"/>
                                </w:rPr>
                                <w:t>AND</w:t>
                              </w:r>
                            </w:p>
                            <w:p w14:paraId="60CEB9D1" w14:textId="77777777" w:rsidR="003F54E8" w:rsidRPr="00AB3B42" w:rsidRDefault="003F54E8" w:rsidP="003F54E8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b/>
                                  <w:sz w:val="18"/>
                                  <w:szCs w:val="18"/>
                                </w:rPr>
                              </w:pPr>
                              <w:r w:rsidRPr="00AB3B42">
                                <w:rPr>
                                  <w:b/>
                                  <w:sz w:val="18"/>
                                  <w:szCs w:val="18"/>
                                </w:rPr>
                                <w:t>Treatment</w:t>
                              </w:r>
                            </w:p>
                            <w:p w14:paraId="75BB7ECF" w14:textId="2251488E" w:rsidR="003F54E8" w:rsidRPr="00AB3B42" w:rsidRDefault="003D0FA1" w:rsidP="003F54E8">
                              <w:pPr>
                                <w:pStyle w:val="NormalWeb"/>
                                <w:numPr>
                                  <w:ilvl w:val="0"/>
                                  <w:numId w:val="5"/>
                                </w:numPr>
                                <w:spacing w:before="0" w:beforeAutospacing="0" w:after="0" w:afterAutospacing="0"/>
                                <w:ind w:left="180" w:hanging="90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Acyclovir 20mg/kg  every </w:t>
                              </w:r>
                              <w:r w:rsidR="003F54E8" w:rsidRPr="00AB3B42">
                                <w:rPr>
                                  <w:sz w:val="18"/>
                                  <w:szCs w:val="18"/>
                                </w:rPr>
                                <w:t>8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3F54E8" w:rsidRPr="00AB3B42">
                                <w:rPr>
                                  <w:sz w:val="18"/>
                                  <w:szCs w:val="18"/>
                                </w:rPr>
                                <w:t>hours</w:t>
                              </w:r>
                            </w:p>
                          </w:txbxContent>
                        </wps:txbx>
                        <wps:bodyPr rot="0" vert="horz" wrap="square" lIns="9144" tIns="9144" rIns="9144" bIns="9144" anchor="t" anchorCtr="0" upright="1">
                          <a:noAutofit/>
                        </wps:bodyPr>
                      </wps:wsp>
                      <wps:wsp>
                        <wps:cNvPr id="36" name="AutoShape 24"/>
                        <wps:cNvCnPr>
                          <a:cxnSpLocks noChangeShapeType="1"/>
                          <a:stCxn id="55" idx="2"/>
                          <a:endCxn id="23" idx="0"/>
                        </wps:cNvCnPr>
                        <wps:spPr bwMode="auto">
                          <a:xfrm>
                            <a:off x="1498631" y="1617510"/>
                            <a:ext cx="1353" cy="32855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Rectangle 43"/>
                        <wps:cNvSpPr>
                          <a:spLocks noChangeArrowheads="1"/>
                        </wps:cNvSpPr>
                        <wps:spPr bwMode="auto">
                          <a:xfrm>
                            <a:off x="1787385" y="908643"/>
                            <a:ext cx="445770" cy="3111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FCBD04" w14:textId="77777777" w:rsidR="003F54E8" w:rsidRDefault="003F54E8" w:rsidP="003F54E8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eastAsia="Times New Roman" w:cs="Arial"/>
                                  <w:color w:val="76923C"/>
                                  <w:sz w:val="20"/>
                                  <w:szCs w:val="20"/>
                                </w:rPr>
                                <w:t>No</w:t>
                              </w:r>
                            </w:p>
                            <w:p w14:paraId="5EEC18FE" w14:textId="77777777" w:rsidR="003F54E8" w:rsidRDefault="003F54E8" w:rsidP="003F54E8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AutoShape 26"/>
                        <wps:cNvCnPr>
                          <a:cxnSpLocks noChangeShapeType="1"/>
                          <a:stCxn id="46" idx="2"/>
                          <a:endCxn id="55" idx="0"/>
                        </wps:cNvCnPr>
                        <wps:spPr bwMode="auto">
                          <a:xfrm>
                            <a:off x="1491055" y="1034761"/>
                            <a:ext cx="7576" cy="39081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AutoShape 27"/>
                        <wps:cNvCnPr>
                          <a:cxnSpLocks noChangeShapeType="1"/>
                          <a:stCxn id="46" idx="2"/>
                          <a:endCxn id="59" idx="1"/>
                        </wps:cNvCnPr>
                        <wps:spPr bwMode="auto">
                          <a:xfrm>
                            <a:off x="1491055" y="1034761"/>
                            <a:ext cx="1875367" cy="48153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AutoShape 35"/>
                        <wps:cNvSpPr>
                          <a:spLocks noChangeArrowheads="1"/>
                        </wps:cNvSpPr>
                        <wps:spPr bwMode="auto">
                          <a:xfrm>
                            <a:off x="817956" y="458183"/>
                            <a:ext cx="1346198" cy="576578"/>
                          </a:xfrm>
                          <a:prstGeom prst="diamond">
                            <a:avLst/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287C09C" w14:textId="77777777" w:rsidR="003F54E8" w:rsidRPr="00AB3B42" w:rsidRDefault="003F54E8" w:rsidP="003F54E8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Theme="minorHAnsi" w:hAnsiTheme="minorHAnsi"/>
                                  <w:b/>
                                  <w:sz w:val="18"/>
                                  <w:szCs w:val="18"/>
                                </w:rPr>
                              </w:pPr>
                              <w:r w:rsidRPr="00AB3B42">
                                <w:rPr>
                                  <w:rFonts w:asciiTheme="minorHAnsi" w:eastAsia="Times New Roman" w:hAnsiTheme="minorHAnsi" w:cs="Arial"/>
                                  <w:b/>
                                  <w:sz w:val="18"/>
                                  <w:szCs w:val="18"/>
                                </w:rPr>
                                <w:t>High Risk Factors?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spAutoFit/>
                        </wps:bodyPr>
                      </wps:wsp>
                      <wps:wsp>
                        <wps:cNvPr id="47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1173976" y="1086822"/>
                            <a:ext cx="381635" cy="260553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F4EF92" w14:textId="77777777" w:rsidR="003F54E8" w:rsidRPr="00781068" w:rsidRDefault="003F54E8" w:rsidP="003F54E8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color w:val="C00000"/>
                                  <w:sz w:val="20"/>
                                  <w:szCs w:val="20"/>
                                </w:rPr>
                                <w:t>Yes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Flowchart: Terminator 50"/>
                        <wps:cNvSpPr/>
                        <wps:spPr>
                          <a:xfrm>
                            <a:off x="2406434" y="327955"/>
                            <a:ext cx="1449070" cy="838199"/>
                          </a:xfrm>
                          <a:prstGeom prst="flowChartTerminator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979824" w14:textId="77777777" w:rsidR="003F54E8" w:rsidRPr="00CA38A8" w:rsidRDefault="003F54E8" w:rsidP="003F54E8">
                              <w:pPr>
                                <w:jc w:val="center"/>
                                <w:rPr>
                                  <w:rFonts w:asciiTheme="minorHAnsi" w:hAnsiTheme="minorHAnsi"/>
                                  <w:i w:val="0"/>
                                  <w:sz w:val="18"/>
                                  <w:szCs w:val="18"/>
                                </w:rPr>
                              </w:pPr>
                              <w:r w:rsidRPr="00CA38A8">
                                <w:rPr>
                                  <w:rFonts w:asciiTheme="minorHAnsi" w:hAnsiTheme="minorHAnsi"/>
                                  <w:b/>
                                  <w:i w:val="0"/>
                                  <w:sz w:val="18"/>
                                  <w:szCs w:val="18"/>
                                </w:rPr>
                                <w:t>Start:</w:t>
                              </w:r>
                            </w:p>
                            <w:p w14:paraId="31B490B2" w14:textId="77777777" w:rsidR="003F54E8" w:rsidRPr="00CA38A8" w:rsidRDefault="003F54E8" w:rsidP="003F54E8">
                              <w:pPr>
                                <w:rPr>
                                  <w:rFonts w:asciiTheme="minorHAnsi" w:hAnsiTheme="minorHAnsi"/>
                                  <w:i w:val="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Theme="minorHAnsi" w:hAnsiTheme="minorHAnsi"/>
                                  <w:i w:val="0"/>
                                  <w:sz w:val="18"/>
                                  <w:szCs w:val="18"/>
                                </w:rPr>
                                <w:t>≤28 days of age and undergoing evaluation for serious bacterial infection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" tIns="0" rIns="9144" bIns="9144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Straight Arrow Connector 52"/>
                        <wps:cNvCnPr>
                          <a:stCxn id="50" idx="1"/>
                          <a:endCxn id="46" idx="3"/>
                        </wps:cNvCnPr>
                        <wps:spPr>
                          <a:xfrm flipH="1" flipV="1">
                            <a:off x="2164154" y="746472"/>
                            <a:ext cx="242280" cy="58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Elbow Connector 56"/>
                        <wps:cNvCnPr>
                          <a:stCxn id="55" idx="3"/>
                          <a:endCxn id="70" idx="1"/>
                        </wps:cNvCnPr>
                        <wps:spPr>
                          <a:xfrm>
                            <a:off x="1884204" y="1521541"/>
                            <a:ext cx="1436213" cy="1210597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headEnd type="triangle"/>
                            <a:tailEnd type="non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1113058" y="1425571"/>
                            <a:ext cx="771146" cy="191939"/>
                          </a:xfrm>
                          <a:prstGeom prst="rect">
                            <a:avLst/>
                          </a:prstGeom>
                          <a:solidFill>
                            <a:srgbClr val="FF0000">
                              <a:alpha val="62000"/>
                            </a:srgbClr>
                          </a:solidFill>
                          <a:ln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1FBAA0" w14:textId="77777777" w:rsidR="003F54E8" w:rsidRPr="00AB3B42" w:rsidRDefault="003F54E8" w:rsidP="003F54E8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b/>
                                </w:rPr>
                              </w:pPr>
                              <w:r w:rsidRPr="00AB3B42">
                                <w:rPr>
                                  <w:rFonts w:eastAsia="Times New Roman"/>
                                  <w:b/>
                                  <w:sz w:val="18"/>
                                  <w:szCs w:val="18"/>
                                </w:rPr>
                                <w:t>High Risk</w:t>
                              </w:r>
                            </w:p>
                          </w:txbxContent>
                        </wps:txbx>
                        <wps:bodyPr rot="0" vert="horz" wrap="square" lIns="9144" tIns="9144" rIns="9144" bIns="9144" anchor="ctr" anchorCtr="0" upright="1">
                          <a:noAutofit/>
                        </wps:bodyPr>
                      </wps:wsp>
                      <wps:wsp>
                        <wps:cNvPr id="59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3366422" y="1425571"/>
                            <a:ext cx="839726" cy="181440"/>
                          </a:xfrm>
                          <a:prstGeom prst="rect">
                            <a:avLst/>
                          </a:prstGeom>
                          <a:solidFill>
                            <a:srgbClr val="92D050"/>
                          </a:solidFill>
                          <a:ln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4794A6" w14:textId="77777777" w:rsidR="003F54E8" w:rsidRPr="00AB3B42" w:rsidRDefault="003F54E8" w:rsidP="003F54E8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b/>
                                </w:rPr>
                              </w:pPr>
                              <w:r w:rsidRPr="00AB3B42">
                                <w:rPr>
                                  <w:rFonts w:eastAsia="Times New Roman"/>
                                  <w:b/>
                                  <w:sz w:val="18"/>
                                  <w:szCs w:val="18"/>
                                </w:rPr>
                                <w:t>Non-High Risk</w:t>
                              </w:r>
                            </w:p>
                          </w:txbxContent>
                        </wps:txbx>
                        <wps:bodyPr rot="0" vert="horz" wrap="square" lIns="9144" tIns="9144" rIns="9144" bIns="9144" anchor="ctr" anchorCtr="0" upright="1">
                          <a:noAutofit/>
                        </wps:bodyPr>
                      </wps:wsp>
                      <wps:wsp>
                        <wps:cNvPr id="67" name="AutoShape 24"/>
                        <wps:cNvCnPr>
                          <a:cxnSpLocks noChangeShapeType="1"/>
                          <a:stCxn id="59" idx="2"/>
                          <a:endCxn id="69" idx="0"/>
                        </wps:cNvCnPr>
                        <wps:spPr bwMode="auto">
                          <a:xfrm>
                            <a:off x="3786285" y="1607011"/>
                            <a:ext cx="6206" cy="17946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3163651" y="1786475"/>
                            <a:ext cx="1257679" cy="446109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01E55FC" w14:textId="77777777" w:rsidR="003F54E8" w:rsidRPr="00AB3B42" w:rsidRDefault="003F54E8" w:rsidP="003F54E8">
                              <w:pPr>
                                <w:jc w:val="center"/>
                                <w:rPr>
                                  <w:b/>
                                  <w:i w:val="0"/>
                                  <w:sz w:val="18"/>
                                  <w:szCs w:val="18"/>
                                </w:rPr>
                              </w:pPr>
                              <w:r w:rsidRPr="00AB3B42">
                                <w:rPr>
                                  <w:b/>
                                  <w:i w:val="0"/>
                                  <w:sz w:val="18"/>
                                  <w:szCs w:val="18"/>
                                </w:rPr>
                                <w:t>Workup</w:t>
                              </w:r>
                            </w:p>
                            <w:tbl>
                              <w:tblPr>
                                <w:tblStyle w:val="TableGrid"/>
                                <w:tblW w:w="0" w:type="auto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none" w:sz="0" w:space="0" w:color="auto"/>
                                  <w:insideV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019"/>
                                <w:gridCol w:w="943"/>
                              </w:tblGrid>
                              <w:tr w:rsidR="003F54E8" w:rsidRPr="00AB3B42" w14:paraId="6609ADA3" w14:textId="77777777" w:rsidTr="00775681">
                                <w:trPr>
                                  <w:trHeight w:val="143"/>
                                </w:trPr>
                                <w:tc>
                                  <w:tcPr>
                                    <w:tcW w:w="1185" w:type="dxa"/>
                                  </w:tcPr>
                                  <w:p w14:paraId="16D5686F" w14:textId="77777777" w:rsidR="003F54E8" w:rsidRPr="00AB3B42" w:rsidRDefault="003F54E8" w:rsidP="00775681">
                                    <w:pPr>
                                      <w:pStyle w:val="ListParagraph"/>
                                      <w:spacing w:after="0" w:line="240" w:lineRule="auto"/>
                                      <w:ind w:left="0"/>
                                      <w:jc w:val="right"/>
                                      <w:rPr>
                                        <w:rFonts w:eastAsia="Times New Roman"/>
                                        <w:sz w:val="18"/>
                                        <w:szCs w:val="18"/>
                                      </w:rPr>
                                    </w:pPr>
                                    <w:r w:rsidRPr="00AB3B42">
                                      <w:rPr>
                                        <w:rFonts w:eastAsia="Times New Roman"/>
                                        <w:sz w:val="18"/>
                                        <w:szCs w:val="18"/>
                                      </w:rPr>
                                      <w:t>≤21 days</w:t>
                                    </w:r>
                                  </w:p>
                                </w:tc>
                                <w:tc>
                                  <w:tcPr>
                                    <w:tcW w:w="1078" w:type="dxa"/>
                                  </w:tcPr>
                                  <w:p w14:paraId="14143388" w14:textId="77777777" w:rsidR="003F54E8" w:rsidRPr="00AB3B42" w:rsidRDefault="003F54E8" w:rsidP="00775681">
                                    <w:pPr>
                                      <w:pStyle w:val="ListParagraph"/>
                                      <w:spacing w:after="0" w:line="240" w:lineRule="auto"/>
                                      <w:ind w:left="0"/>
                                      <w:rPr>
                                        <w:rFonts w:eastAsia="Times New Roman"/>
                                        <w:sz w:val="18"/>
                                        <w:szCs w:val="18"/>
                                      </w:rPr>
                                    </w:pPr>
                                    <w:r w:rsidRPr="00AB3B42">
                                      <w:rPr>
                                        <w:rFonts w:eastAsia="Times New Roman"/>
                                        <w:sz w:val="18"/>
                                        <w:szCs w:val="18"/>
                                      </w:rPr>
                                      <w:t>CSF PCR</w:t>
                                    </w:r>
                                  </w:p>
                                </w:tc>
                              </w:tr>
                              <w:tr w:rsidR="003F54E8" w:rsidRPr="00AB3B42" w14:paraId="77121711" w14:textId="77777777" w:rsidTr="00775681">
                                <w:trPr>
                                  <w:trHeight w:val="100"/>
                                </w:trPr>
                                <w:tc>
                                  <w:tcPr>
                                    <w:tcW w:w="1185" w:type="dxa"/>
                                  </w:tcPr>
                                  <w:p w14:paraId="1C574020" w14:textId="77777777" w:rsidR="003F54E8" w:rsidRPr="00AB3B42" w:rsidRDefault="003F54E8" w:rsidP="00775681">
                                    <w:pPr>
                                      <w:pStyle w:val="ListParagraph"/>
                                      <w:spacing w:after="0" w:line="240" w:lineRule="auto"/>
                                      <w:ind w:left="0"/>
                                      <w:jc w:val="right"/>
                                      <w:rPr>
                                        <w:rFonts w:eastAsia="Times New Roman"/>
                                        <w:sz w:val="18"/>
                                        <w:szCs w:val="18"/>
                                      </w:rPr>
                                    </w:pPr>
                                    <w:r w:rsidRPr="00AB3B42">
                                      <w:rPr>
                                        <w:rFonts w:eastAsia="Times New Roman"/>
                                        <w:sz w:val="18"/>
                                        <w:szCs w:val="18"/>
                                      </w:rPr>
                                      <w:t>22-≤28 days</w:t>
                                    </w:r>
                                  </w:p>
                                </w:tc>
                                <w:tc>
                                  <w:tcPr>
                                    <w:tcW w:w="1078" w:type="dxa"/>
                                  </w:tcPr>
                                  <w:p w14:paraId="5A43D368" w14:textId="77777777" w:rsidR="003F54E8" w:rsidRPr="00AB3B42" w:rsidRDefault="003F54E8" w:rsidP="00775681">
                                    <w:pPr>
                                      <w:pStyle w:val="ListParagraph"/>
                                      <w:spacing w:after="80" w:line="240" w:lineRule="auto"/>
                                      <w:ind w:left="0"/>
                                      <w:rPr>
                                        <w:rFonts w:eastAsia="Times New Roman"/>
                                        <w:sz w:val="18"/>
                                        <w:szCs w:val="18"/>
                                      </w:rPr>
                                    </w:pPr>
                                    <w:r w:rsidRPr="00AB3B42">
                                      <w:rPr>
                                        <w:rFonts w:eastAsia="Times New Roman"/>
                                        <w:sz w:val="18"/>
                                        <w:szCs w:val="18"/>
                                      </w:rPr>
                                      <w:t>Hold CSF</w:t>
                                    </w:r>
                                  </w:p>
                                </w:tc>
                              </w:tr>
                            </w:tbl>
                            <w:p w14:paraId="0C0BE2A9" w14:textId="77777777" w:rsidR="003F54E8" w:rsidRPr="00AB3B42" w:rsidRDefault="003F54E8" w:rsidP="003F54E8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rFonts w:eastAsia="Times New Roman"/>
                                  <w:sz w:val="18"/>
                                  <w:szCs w:val="18"/>
                                </w:rPr>
                              </w:pPr>
                            </w:p>
                            <w:p w14:paraId="3F032E0F" w14:textId="77777777" w:rsidR="003F54E8" w:rsidRPr="00AB3B42" w:rsidRDefault="003F54E8" w:rsidP="003F54E8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780AC5EB" w14:textId="77777777" w:rsidR="003F54E8" w:rsidRPr="00AB3B42" w:rsidRDefault="003F54E8" w:rsidP="003F54E8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AB3B42">
                                <w:rPr>
                                  <w:rFonts w:eastAsia="Calibri"/>
                                  <w:i/>
                                  <w:iCs/>
                                  <w:sz w:val="18"/>
                                  <w:szCs w:val="1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" tIns="9144" rIns="9144" bIns="9144" anchor="t" anchorCtr="0" upright="1">
                          <a:noAutofit/>
                        </wps:bodyPr>
                      </wps:wsp>
                      <wps:wsp>
                        <wps:cNvPr id="70" name="AutoShape 35"/>
                        <wps:cNvSpPr>
                          <a:spLocks noChangeArrowheads="1"/>
                        </wps:cNvSpPr>
                        <wps:spPr bwMode="auto">
                          <a:xfrm>
                            <a:off x="3320417" y="2425750"/>
                            <a:ext cx="940273" cy="612775"/>
                          </a:xfrm>
                          <a:prstGeom prst="diamond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57CBB8" w14:textId="77777777" w:rsidR="003F54E8" w:rsidRDefault="003F54E8" w:rsidP="003F54E8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eastAsia="Times New Roman" w:cs="Arial"/>
                                  <w:sz w:val="18"/>
                                  <w:szCs w:val="18"/>
                                </w:rPr>
                                <w:t>CSF Risk Factors?</w:t>
                              </w:r>
                            </w:p>
                          </w:txbxContent>
                        </wps:txbx>
                        <wps:bodyPr rot="0" vert="horz" wrap="square" lIns="9144" tIns="9144" rIns="9144" bIns="9144" anchor="t" anchorCtr="0" upright="1">
                          <a:spAutoFit/>
                        </wps:bodyPr>
                      </wps:wsp>
                      <wps:wsp>
                        <wps:cNvPr id="72" name="AutoShape 24"/>
                        <wps:cNvCnPr>
                          <a:cxnSpLocks noChangeShapeType="1"/>
                          <a:stCxn id="69" idx="2"/>
                          <a:endCxn id="70" idx="0"/>
                        </wps:cNvCnPr>
                        <wps:spPr bwMode="auto">
                          <a:xfrm flipH="1">
                            <a:off x="3790554" y="2232584"/>
                            <a:ext cx="1937" cy="19316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" name="Rectangle 74"/>
                        <wps:cNvSpPr>
                          <a:spLocks noChangeArrowheads="1"/>
                        </wps:cNvSpPr>
                        <wps:spPr bwMode="auto">
                          <a:xfrm>
                            <a:off x="3036243" y="2548990"/>
                            <a:ext cx="223908" cy="183148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2F3BB7" w14:textId="77777777" w:rsidR="003F54E8" w:rsidRDefault="003F54E8" w:rsidP="003F54E8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eastAsia="Times New Roman" w:cs="Arial"/>
                                  <w:color w:val="C00000"/>
                                  <w:sz w:val="20"/>
                                  <w:szCs w:val="20"/>
                                </w:rPr>
                                <w:t>Yes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5" name="AutoShape 24"/>
                        <wps:cNvCnPr>
                          <a:cxnSpLocks noChangeShapeType="1"/>
                          <a:stCxn id="70" idx="2"/>
                          <a:endCxn id="76" idx="0"/>
                        </wps:cNvCnPr>
                        <wps:spPr bwMode="auto">
                          <a:xfrm>
                            <a:off x="3790554" y="3038525"/>
                            <a:ext cx="2157" cy="26253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3426644" y="3301063"/>
                            <a:ext cx="732133" cy="22615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612CE92" w14:textId="77777777" w:rsidR="003F54E8" w:rsidRPr="003704C8" w:rsidRDefault="003F54E8" w:rsidP="003F54E8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No acyclovir</w:t>
                              </w:r>
                            </w:p>
                          </w:txbxContent>
                        </wps:txbx>
                        <wps:bodyPr rot="0" vert="horz" wrap="square" lIns="9144" tIns="9144" rIns="9144" bIns="9144" anchor="t" anchorCtr="0" upright="1">
                          <a:noAutofit/>
                        </wps:bodyPr>
                      </wps:wsp>
                      <wps:wsp>
                        <wps:cNvPr id="78" name="Rectangle 78"/>
                        <wps:cNvSpPr>
                          <a:spLocks noChangeArrowheads="1"/>
                        </wps:cNvSpPr>
                        <wps:spPr bwMode="auto">
                          <a:xfrm>
                            <a:off x="3900951" y="3040943"/>
                            <a:ext cx="359739" cy="134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A8B90E1" w14:textId="77777777" w:rsidR="003F54E8" w:rsidRDefault="003F54E8" w:rsidP="003F54E8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eastAsia="Times New Roman" w:cs="Arial"/>
                                  <w:color w:val="76923C"/>
                                  <w:sz w:val="20"/>
                                  <w:szCs w:val="20"/>
                                </w:rPr>
                                <w:t>No</w:t>
                              </w:r>
                            </w:p>
                            <w:p w14:paraId="4741D969" w14:textId="77777777" w:rsidR="003F54E8" w:rsidRDefault="003F54E8" w:rsidP="003F54E8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eastAsia="Times New Roman"/>
                                  <w:szCs w:val="22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" name="Straight Arrow Connector 29"/>
                        <wps:cNvCnPr>
                          <a:stCxn id="50" idx="3"/>
                          <a:endCxn id="32" idx="1"/>
                        </wps:cNvCnPr>
                        <wps:spPr>
                          <a:xfrm flipV="1">
                            <a:off x="3855504" y="740048"/>
                            <a:ext cx="319148" cy="700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2164154" y="529694"/>
                            <a:ext cx="262895" cy="158752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3E6A89" w14:textId="77777777" w:rsidR="003F54E8" w:rsidRDefault="003F54E8" w:rsidP="003F54E8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eastAsia="Times New Roman" w:cs="Arial"/>
                                  <w:color w:val="C00000"/>
                                  <w:sz w:val="20"/>
                                  <w:szCs w:val="20"/>
                                </w:rPr>
                                <w:t>Yes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3810921" y="520043"/>
                            <a:ext cx="395227" cy="2270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989D7FF" w14:textId="77777777" w:rsidR="003F54E8" w:rsidRDefault="003F54E8" w:rsidP="003F54E8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eastAsia="Times New Roman" w:cs="Arial"/>
                                  <w:color w:val="76923C"/>
                                  <w:sz w:val="20"/>
                                  <w:szCs w:val="20"/>
                                </w:rPr>
                                <w:t>No</w:t>
                              </w:r>
                            </w:p>
                            <w:p w14:paraId="28301D64" w14:textId="77777777" w:rsidR="003F54E8" w:rsidRDefault="003F54E8" w:rsidP="003F54E8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eastAsia="Times New Roman"/>
                                  <w:szCs w:val="22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4174652" y="414610"/>
                            <a:ext cx="1173017" cy="650875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8E4514E" w14:textId="15A93E84" w:rsidR="003F54E8" w:rsidRPr="009916CC" w:rsidRDefault="003F54E8" w:rsidP="003F54E8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&gt;28 days at low risk of </w:t>
                              </w:r>
                              <w:r w:rsidR="003D0FA1">
                                <w:rPr>
                                  <w:sz w:val="18"/>
                                  <w:szCs w:val="18"/>
                                </w:rPr>
                                <w:t>perin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atally-acquired HSV</w:t>
                              </w:r>
                            </w:p>
                          </w:txbxContent>
                        </wps:txbx>
                        <wps:bodyPr rot="0" vert="horz" wrap="square" lIns="9144" tIns="9144" rIns="9144" bIns="9144" anchor="ctr" anchorCtr="0" upright="1">
                          <a:noAutofit/>
                        </wps:bodyPr>
                      </wps:wsp>
                      <wps:wsp>
                        <wps:cNvPr id="26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4636710" y="1237427"/>
                            <a:ext cx="2313939" cy="3415124"/>
                          </a:xfrm>
                          <a:prstGeom prst="rect">
                            <a:avLst/>
                          </a:prstGeom>
                          <a:solidFill>
                            <a:srgbClr val="C0504D">
                              <a:lumMod val="20000"/>
                              <a:lumOff val="80000"/>
                            </a:srgb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467EF26" w14:textId="77777777" w:rsidR="000A32EE" w:rsidRDefault="000A32EE" w:rsidP="000A32EE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  <w:t>High Risk Factors</w:t>
                              </w:r>
                            </w:p>
                            <w:p w14:paraId="224E276C" w14:textId="18D002A1" w:rsidR="000A32EE" w:rsidRDefault="000A32EE" w:rsidP="000A32EE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  <w:t>Historical and Physical Exam Findings</w:t>
                              </w: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position w:val="5"/>
                                  <w:sz w:val="18"/>
                                  <w:szCs w:val="18"/>
                                  <w:vertAlign w:val="superscript"/>
                                </w:rPr>
                                <w:t>1,</w:t>
                              </w:r>
                              <w:r w:rsidR="003D0FA1">
                                <w:rPr>
                                  <w:rFonts w:eastAsia="Times New Roman" w:cs="Arial"/>
                                  <w:b/>
                                  <w:bCs/>
                                  <w:position w:val="5"/>
                                  <w:sz w:val="18"/>
                                  <w:szCs w:val="18"/>
                                  <w:vertAlign w:val="superscript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position w:val="5"/>
                                  <w:sz w:val="18"/>
                                  <w:szCs w:val="18"/>
                                  <w:vertAlign w:val="superscript"/>
                                </w:rPr>
                                <w:t>2</w:t>
                              </w:r>
                            </w:p>
                            <w:p w14:paraId="2B4B30EE" w14:textId="77777777" w:rsidR="000A32EE" w:rsidRDefault="000A32EE" w:rsidP="000A32EE">
                              <w:pPr>
                                <w:pStyle w:val="NormalWeb"/>
                                <w:spacing w:before="0" w:beforeAutospacing="0" w:after="0" w:afterAutospacing="0"/>
                                <w:ind w:left="360" w:hanging="360"/>
                              </w:pPr>
                              <w:r>
                                <w:rPr>
                                  <w:rFonts w:eastAsia="Times New Roman" w:cs="Arial"/>
                                  <w:sz w:val="18"/>
                                  <w:szCs w:val="18"/>
                                </w:rPr>
                                <w:t xml:space="preserve">Seizure or abnormal neurologic exam </w:t>
                              </w:r>
                            </w:p>
                            <w:p w14:paraId="7EA0D401" w14:textId="77777777" w:rsidR="000A32EE" w:rsidRDefault="000A32EE" w:rsidP="000A32EE">
                              <w:pPr>
                                <w:pStyle w:val="NormalWeb"/>
                                <w:spacing w:before="0" w:beforeAutospacing="0" w:after="0" w:afterAutospacing="0"/>
                                <w:ind w:left="360" w:hanging="360"/>
                              </w:pPr>
                              <w:r>
                                <w:rPr>
                                  <w:rFonts w:eastAsia="Times New Roman" w:cs="Arial"/>
                                  <w:sz w:val="18"/>
                                  <w:szCs w:val="18"/>
                                </w:rPr>
                                <w:t>Vesicular or petechial rash</w:t>
                              </w:r>
                            </w:p>
                            <w:p w14:paraId="7AF21761" w14:textId="77777777" w:rsidR="000A32EE" w:rsidRDefault="000A32EE" w:rsidP="000A32EE">
                              <w:pPr>
                                <w:pStyle w:val="NormalWeb"/>
                                <w:spacing w:before="0" w:beforeAutospacing="0" w:after="0" w:afterAutospacing="0"/>
                                <w:ind w:left="360" w:hanging="360"/>
                              </w:pPr>
                              <w:r>
                                <w:rPr>
                                  <w:rFonts w:eastAsia="Times New Roman" w:cs="Arial"/>
                                  <w:sz w:val="18"/>
                                  <w:szCs w:val="18"/>
                                </w:rPr>
                                <w:t>Poor perfusion</w:t>
                              </w:r>
                            </w:p>
                            <w:p w14:paraId="3477EF88" w14:textId="77777777" w:rsidR="000A32EE" w:rsidRDefault="000A32EE" w:rsidP="000A32EE">
                              <w:pPr>
                                <w:pStyle w:val="NormalWeb"/>
                                <w:spacing w:before="0" w:beforeAutospacing="0" w:after="0" w:afterAutospacing="0"/>
                                <w:ind w:left="360" w:hanging="360"/>
                              </w:pPr>
                              <w:r>
                                <w:rPr>
                                  <w:rFonts w:eastAsia="Times New Roman" w:cs="Arial"/>
                                  <w:sz w:val="18"/>
                                  <w:szCs w:val="18"/>
                                </w:rPr>
                                <w:t>Excessive bleeding</w:t>
                              </w:r>
                            </w:p>
                            <w:p w14:paraId="782D01A7" w14:textId="77777777" w:rsidR="000A32EE" w:rsidRDefault="000A32EE" w:rsidP="000A32EE">
                              <w:pPr>
                                <w:pStyle w:val="NormalWeb"/>
                                <w:spacing w:before="0" w:beforeAutospacing="0" w:after="0" w:afterAutospacing="0"/>
                                <w:ind w:left="360" w:hanging="360"/>
                              </w:pPr>
                              <w:r>
                                <w:rPr>
                                  <w:rFonts w:eastAsia="Times New Roman" w:cs="Arial"/>
                                  <w:sz w:val="18"/>
                                  <w:szCs w:val="18"/>
                                </w:rPr>
                                <w:t>Poorly healing scalp electrode site</w:t>
                              </w:r>
                            </w:p>
                            <w:p w14:paraId="71A56E48" w14:textId="6E837B59" w:rsidR="000A32EE" w:rsidRDefault="000A32EE" w:rsidP="000A32EE">
                              <w:pPr>
                                <w:pStyle w:val="NormalWeb"/>
                                <w:spacing w:before="0" w:beforeAutospacing="0" w:after="0" w:afterAutospacing="0"/>
                                <w:ind w:left="360" w:hanging="360"/>
                              </w:pPr>
                              <w:r>
                                <w:rPr>
                                  <w:rFonts w:eastAsia="Times New Roman" w:cs="Arial"/>
                                  <w:sz w:val="18"/>
                                  <w:szCs w:val="18"/>
                                </w:rPr>
                                <w:t xml:space="preserve">Hypothermia (&lt;36°C) in former term infant </w:t>
                              </w:r>
                              <w:r>
                                <w:rPr>
                                  <w:rFonts w:eastAsia="Times New Roman" w:cs="Arial"/>
                                  <w:position w:val="5"/>
                                  <w:sz w:val="18"/>
                                  <w:szCs w:val="18"/>
                                  <w:vertAlign w:val="superscript"/>
                                </w:rPr>
                                <w:t>3</w:t>
                              </w:r>
                            </w:p>
                            <w:p w14:paraId="7284C1DB" w14:textId="77777777" w:rsidR="000A32EE" w:rsidRDefault="000A32EE" w:rsidP="000A32EE">
                              <w:pPr>
                                <w:pStyle w:val="NormalWeb"/>
                                <w:spacing w:before="0" w:beforeAutospacing="0" w:after="0" w:afterAutospacing="0"/>
                                <w:ind w:left="360" w:hanging="360"/>
                              </w:pPr>
                              <w:r>
                                <w:rPr>
                                  <w:rFonts w:eastAsia="Times New Roman" w:cs="Arial"/>
                                  <w:sz w:val="18"/>
                                  <w:szCs w:val="18"/>
                                </w:rPr>
                                <w:t xml:space="preserve">Apnea in former term infant </w:t>
                              </w:r>
                              <w:r>
                                <w:rPr>
                                  <w:rFonts w:eastAsia="Times New Roman" w:cs="Arial"/>
                                  <w:position w:val="5"/>
                                  <w:sz w:val="18"/>
                                  <w:szCs w:val="18"/>
                                  <w:vertAlign w:val="superscript"/>
                                </w:rPr>
                                <w:t>3</w:t>
                              </w:r>
                            </w:p>
                            <w:p w14:paraId="6A0DD894" w14:textId="77777777" w:rsidR="000A32EE" w:rsidRDefault="000A32EE" w:rsidP="000A32EE">
                              <w:pPr>
                                <w:pStyle w:val="NormalWeb"/>
                                <w:spacing w:before="0" w:beforeAutospacing="0" w:after="0" w:afterAutospacing="0"/>
                                <w:ind w:left="360" w:hanging="360"/>
                              </w:pPr>
                              <w:r>
                                <w:rPr>
                                  <w:rFonts w:eastAsia="Times New Roman" w:cs="Arial"/>
                                  <w:sz w:val="18"/>
                                  <w:szCs w:val="18"/>
                                </w:rPr>
                                <w:t>Presence of maternal HSV symptoms within 7 days of delivery</w:t>
                              </w:r>
                            </w:p>
                            <w:p w14:paraId="303AA6DE" w14:textId="77777777" w:rsidR="000A32EE" w:rsidRDefault="000A32EE" w:rsidP="000A32EE">
                              <w:pPr>
                                <w:pStyle w:val="NormalWeb"/>
                                <w:spacing w:before="0" w:beforeAutospacing="0" w:after="0" w:afterAutospacing="0"/>
                                <w:ind w:left="360" w:hanging="360"/>
                              </w:pPr>
                              <w:r>
                                <w:rPr>
                                  <w:rFonts w:eastAsia="Times New Roman" w:cs="Arial"/>
                                  <w:sz w:val="18"/>
                                  <w:szCs w:val="18"/>
                                </w:rPr>
                                <w:t>Known household contact(s) with oral HSV since the infant’s birth</w:t>
                              </w:r>
                            </w:p>
                            <w:p w14:paraId="55206B36" w14:textId="77777777" w:rsidR="000A32EE" w:rsidRDefault="000A32EE" w:rsidP="000A32EE">
                              <w:pPr>
                                <w:pStyle w:val="NormalWeb"/>
                                <w:spacing w:before="0" w:beforeAutospacing="0" w:after="0" w:afterAutospacing="0"/>
                                <w:ind w:left="360" w:hanging="360"/>
                              </w:pPr>
                              <w:r>
                                <w:rPr>
                                  <w:rFonts w:eastAsia="Times New Roman"/>
                                  <w:szCs w:val="22"/>
                                </w:rPr>
                                <w:t> </w:t>
                              </w:r>
                            </w:p>
                            <w:p w14:paraId="57BDEB48" w14:textId="77777777" w:rsidR="000A32EE" w:rsidRDefault="000A32EE" w:rsidP="000A32EE">
                              <w:pPr>
                                <w:pStyle w:val="NormalWeb"/>
                                <w:spacing w:before="0" w:beforeAutospacing="0" w:after="0" w:afterAutospacing="0"/>
                                <w:ind w:left="288" w:hanging="288"/>
                              </w:pPr>
                              <w:r>
                                <w:rPr>
                                  <w:rFonts w:eastAsia="Times New Roman"/>
                                  <w:position w:val="5"/>
                                  <w:sz w:val="18"/>
                                  <w:szCs w:val="18"/>
                                  <w:vertAlign w:val="superscript"/>
                                </w:rPr>
                                <w:t xml:space="preserve">1 </w:t>
                              </w:r>
                              <w:r>
                                <w:rPr>
                                  <w:rFonts w:eastAsia="Times New Roman"/>
                                  <w:sz w:val="18"/>
                                  <w:szCs w:val="18"/>
                                </w:rPr>
                                <w:t xml:space="preserve">Note: This list is not inclusive of </w:t>
                              </w:r>
                              <w:r>
                                <w:rPr>
                                  <w:rFonts w:eastAsia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all</w:t>
                              </w:r>
                              <w:r>
                                <w:rPr>
                                  <w:rFonts w:eastAsia="Times New Roman"/>
                                  <w:sz w:val="18"/>
                                  <w:szCs w:val="18"/>
                                </w:rPr>
                                <w:t xml:space="preserve"> risk factors for neonatal HSV disease. </w:t>
                              </w:r>
                            </w:p>
                            <w:p w14:paraId="2BF7FBE1" w14:textId="77777777" w:rsidR="000A32EE" w:rsidRDefault="000A32EE" w:rsidP="000A32EE">
                              <w:pPr>
                                <w:pStyle w:val="NormalWeb"/>
                                <w:spacing w:before="0" w:beforeAutospacing="0" w:after="0" w:afterAutospacing="0"/>
                                <w:ind w:left="288" w:hanging="288"/>
                              </w:pPr>
                              <w:r>
                                <w:rPr>
                                  <w:rFonts w:eastAsia="Times New Roman"/>
                                  <w:position w:val="5"/>
                                  <w:sz w:val="18"/>
                                  <w:szCs w:val="18"/>
                                  <w:vertAlign w:val="superscript"/>
                                </w:rPr>
                                <w:t xml:space="preserve">2 </w:t>
                              </w:r>
                              <w:r>
                                <w:rPr>
                                  <w:rFonts w:eastAsia="Times New Roman"/>
                                  <w:sz w:val="18"/>
                                  <w:szCs w:val="18"/>
                                </w:rPr>
                                <w:t>Disseminated HSV disease can present with respiratory distress.</w:t>
                              </w:r>
                            </w:p>
                            <w:p w14:paraId="6386AE98" w14:textId="27F902BF" w:rsidR="000A32EE" w:rsidRDefault="000A32EE" w:rsidP="000A32EE">
                              <w:pPr>
                                <w:pStyle w:val="NormalWeb"/>
                                <w:spacing w:before="0" w:beforeAutospacing="0" w:after="0" w:afterAutospacing="0"/>
                                <w:ind w:left="288" w:hanging="288"/>
                                <w:rPr>
                                  <w:rFonts w:eastAsia="Times New Roman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eastAsia="Times New Roman"/>
                                  <w:position w:val="5"/>
                                  <w:sz w:val="18"/>
                                  <w:szCs w:val="18"/>
                                  <w:vertAlign w:val="superscript"/>
                                </w:rPr>
                                <w:t xml:space="preserve">3 </w:t>
                              </w:r>
                              <w:r>
                                <w:rPr>
                                  <w:rFonts w:eastAsia="Times New Roman"/>
                                  <w:sz w:val="18"/>
                                  <w:szCs w:val="18"/>
                                </w:rPr>
                                <w:t xml:space="preserve">Preterm infants are at higher risk for hypothermia and apnea related to non-HSV viral infections or environmental factors. </w:t>
                              </w:r>
                            </w:p>
                            <w:p w14:paraId="16EB212C" w14:textId="556448E9" w:rsidR="002C0CAA" w:rsidRDefault="002C0CAA" w:rsidP="000A32EE">
                              <w:pPr>
                                <w:pStyle w:val="NormalWeb"/>
                                <w:spacing w:before="0" w:beforeAutospacing="0" w:after="0" w:afterAutospacing="0"/>
                                <w:ind w:left="288" w:hanging="288"/>
                                <w:rPr>
                                  <w:rFonts w:eastAsia="Times New Roman"/>
                                  <w:sz w:val="18"/>
                                  <w:szCs w:val="18"/>
                                </w:rPr>
                              </w:pPr>
                            </w:p>
                            <w:p w14:paraId="034DE7C4" w14:textId="77777777" w:rsidR="002C0CAA" w:rsidRDefault="002C0CAA" w:rsidP="000A32EE">
                              <w:pPr>
                                <w:pStyle w:val="NormalWeb"/>
                                <w:spacing w:before="0" w:beforeAutospacing="0" w:after="0" w:afterAutospacing="0"/>
                                <w:ind w:left="288" w:hanging="288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968610" y="3761401"/>
                            <a:ext cx="3120311" cy="698455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C947E59" w14:textId="77777777" w:rsidR="00CB0BDD" w:rsidRDefault="000A32EE" w:rsidP="00CB0BD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  <w:t>CSF Risk Factors</w:t>
                              </w:r>
                            </w:p>
                            <w:p w14:paraId="0DD5DE6D" w14:textId="07BFDA00" w:rsidR="000A32EE" w:rsidRPr="00CB0BDD" w:rsidRDefault="003D0FA1" w:rsidP="00CB0BD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sz w:val="18"/>
                                  <w:szCs w:val="18"/>
                                </w:rPr>
                                <w:t xml:space="preserve">Pleocytosis </w:t>
                              </w:r>
                              <w:r w:rsidR="000A32EE">
                                <w:rPr>
                                  <w:rFonts w:eastAsia="Times New Roman" w:cs="Arial"/>
                                  <w:sz w:val="18"/>
                                  <w:szCs w:val="18"/>
                                </w:rPr>
                                <w:t>(</w:t>
                              </w:r>
                              <w:r w:rsidR="00CB0BDD">
                                <w:rPr>
                                  <w:rFonts w:eastAsia="Times New Roman" w:cs="Arial"/>
                                  <w:sz w:val="18"/>
                                  <w:szCs w:val="18"/>
                                </w:rPr>
                                <w:t>CSF WBCs &gt;19) with no organisms o</w:t>
                              </w:r>
                              <w:r w:rsidR="000A32EE">
                                <w:rPr>
                                  <w:rFonts w:eastAsia="Times New Roman" w:cs="Arial"/>
                                  <w:sz w:val="18"/>
                                  <w:szCs w:val="18"/>
                                </w:rPr>
                                <w:t>n gram stain</w:t>
                              </w:r>
                            </w:p>
                            <w:p w14:paraId="4526BCAB" w14:textId="77777777" w:rsidR="00CB0BDD" w:rsidRDefault="000A32EE" w:rsidP="00CB0BD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eastAsia="Times New Roman" w:cs="Arial"/>
                                  <w:sz w:val="18"/>
                                  <w:szCs w:val="18"/>
                                </w:rPr>
                                <w:t>AND</w:t>
                              </w:r>
                              <w:r w:rsidR="00CB0BDD">
                                <w:t xml:space="preserve"> </w:t>
                              </w:r>
                            </w:p>
                            <w:p w14:paraId="27FF9ADC" w14:textId="7A20D3E5" w:rsidR="000A32EE" w:rsidRDefault="000A32EE" w:rsidP="00CB0BD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eastAsia="Times New Roman" w:cs="Arial"/>
                                  <w:sz w:val="18"/>
                                  <w:szCs w:val="18"/>
                                </w:rPr>
                                <w:t>&lt;50% neutrophils</w:t>
                              </w:r>
                            </w:p>
                            <w:p w14:paraId="13E4B980" w14:textId="77777777" w:rsidR="000A32EE" w:rsidRDefault="000A32EE" w:rsidP="000A32EE">
                              <w:pPr>
                                <w:pStyle w:val="NormalWeb"/>
                                <w:spacing w:before="0" w:beforeAutospacing="0" w:after="0" w:afterAutospacing="0"/>
                                <w:ind w:left="720"/>
                              </w:pPr>
                              <w:r>
                                <w:rPr>
                                  <w:rFonts w:eastAsia="Times New Roman" w:cs="Arial"/>
                                  <w:sz w:val="18"/>
                                  <w:szCs w:val="18"/>
                                </w:rPr>
                                <w:t> </w:t>
                              </w:r>
                            </w:p>
                            <w:p w14:paraId="2C777AA2" w14:textId="77777777" w:rsidR="000A32EE" w:rsidRDefault="000A32EE" w:rsidP="000A32EE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eastAsia="Calibri"/>
                                  <w:i/>
                                  <w:iCs/>
                                  <w:szCs w:val="22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2987EDC" id="Canvas 62" o:spid="_x0000_s1026" editas="canvas" style="position:absolute;left:0;text-align:left;margin-left:-67.5pt;margin-top:9.75pt;width:560pt;height:393pt;z-index:251659264;mso-width-relative:margin;mso-height-relative:margin" coordsize="71120,499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71120;height:49911;visibility:visible;mso-wrap-style:square">
                  <v:fill o:detectmouseclick="t"/>
                  <v:path o:connecttype="none"/>
                </v:shape>
                <v:rect id="Rectangle 23" o:spid="_x0000_s1028" style="position:absolute;left:7668;top:19460;width:14663;height:16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" filled="f" strokeweight=".25pt">
                  <v:textbox inset=".72pt,.72pt,.72pt,.72pt">
                    <w:txbxContent>
                      <w:p w14:paraId="3025F62E" w14:textId="77777777" w:rsidR="003F54E8" w:rsidRPr="00AB3B42" w:rsidRDefault="003F54E8" w:rsidP="003F54E8">
                        <w:pPr>
                          <w:jc w:val="center"/>
                          <w:rPr>
                            <w:b/>
                            <w:i w:val="0"/>
                            <w:sz w:val="18"/>
                            <w:szCs w:val="18"/>
                          </w:rPr>
                        </w:pPr>
                        <w:r w:rsidRPr="00AB3B42">
                          <w:rPr>
                            <w:b/>
                            <w:i w:val="0"/>
                            <w:sz w:val="18"/>
                            <w:szCs w:val="18"/>
                          </w:rPr>
                          <w:t>Workup</w:t>
                        </w:r>
                      </w:p>
                      <w:p w14:paraId="3B621F9F" w14:textId="77777777" w:rsidR="003F54E8" w:rsidRPr="00AB3B42" w:rsidRDefault="003F54E8" w:rsidP="003F54E8">
                        <w:pPr>
                          <w:pStyle w:val="NormalWeb"/>
                          <w:numPr>
                            <w:ilvl w:val="0"/>
                            <w:numId w:val="3"/>
                          </w:numPr>
                          <w:spacing w:before="0" w:beforeAutospacing="0" w:after="0" w:afterAutospacing="0"/>
                          <w:ind w:left="180" w:hanging="90"/>
                          <w:rPr>
                            <w:sz w:val="18"/>
                            <w:szCs w:val="18"/>
                          </w:rPr>
                        </w:pPr>
                        <w:r w:rsidRPr="00AB3B42">
                          <w:rPr>
                            <w:sz w:val="18"/>
                            <w:szCs w:val="18"/>
                          </w:rPr>
                          <w:t>CSF PCR</w:t>
                        </w:r>
                      </w:p>
                      <w:p w14:paraId="3E63F998" w14:textId="77777777" w:rsidR="003F54E8" w:rsidRPr="00AB3B42" w:rsidRDefault="003F54E8" w:rsidP="003F54E8">
                        <w:pPr>
                          <w:pStyle w:val="NormalWeb"/>
                          <w:numPr>
                            <w:ilvl w:val="0"/>
                            <w:numId w:val="3"/>
                          </w:numPr>
                          <w:spacing w:before="0" w:beforeAutospacing="0" w:after="0" w:afterAutospacing="0"/>
                          <w:ind w:left="180" w:hanging="90"/>
                          <w:rPr>
                            <w:sz w:val="18"/>
                            <w:szCs w:val="18"/>
                          </w:rPr>
                        </w:pPr>
                        <w:r w:rsidRPr="00AB3B42">
                          <w:rPr>
                            <w:sz w:val="18"/>
                            <w:szCs w:val="18"/>
                          </w:rPr>
                          <w:t>Serum PCR</w:t>
                        </w:r>
                      </w:p>
                      <w:p w14:paraId="1C6B061A" w14:textId="77777777" w:rsidR="003F54E8" w:rsidRPr="00AB3B42" w:rsidRDefault="003F54E8" w:rsidP="003F54E8">
                        <w:pPr>
                          <w:pStyle w:val="NormalWeb"/>
                          <w:numPr>
                            <w:ilvl w:val="0"/>
                            <w:numId w:val="3"/>
                          </w:numPr>
                          <w:spacing w:before="0" w:beforeAutospacing="0" w:after="0" w:afterAutospacing="0"/>
                          <w:ind w:left="180" w:hanging="90"/>
                          <w:rPr>
                            <w:sz w:val="18"/>
                            <w:szCs w:val="18"/>
                          </w:rPr>
                        </w:pPr>
                        <w:r w:rsidRPr="00AB3B42">
                          <w:rPr>
                            <w:sz w:val="18"/>
                            <w:szCs w:val="18"/>
                          </w:rPr>
                          <w:t xml:space="preserve">Surface PCR </w:t>
                        </w:r>
                      </w:p>
                      <w:p w14:paraId="50D5CAAB" w14:textId="77777777" w:rsidR="003F54E8" w:rsidRPr="00AB3B42" w:rsidRDefault="003F54E8" w:rsidP="003F54E8">
                        <w:pPr>
                          <w:pStyle w:val="NormalWeb"/>
                          <w:numPr>
                            <w:ilvl w:val="0"/>
                            <w:numId w:val="3"/>
                          </w:numPr>
                          <w:spacing w:before="0" w:beforeAutospacing="0" w:after="0" w:afterAutospacing="0"/>
                          <w:ind w:left="180" w:hanging="90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Vesicle PCR</w:t>
                        </w:r>
                      </w:p>
                      <w:p w14:paraId="34CCD6F1" w14:textId="77777777" w:rsidR="003F54E8" w:rsidRPr="00AB3B42" w:rsidRDefault="003F54E8" w:rsidP="003F54E8">
                        <w:pPr>
                          <w:pStyle w:val="NormalWeb"/>
                          <w:numPr>
                            <w:ilvl w:val="0"/>
                            <w:numId w:val="3"/>
                          </w:numPr>
                          <w:spacing w:before="0" w:beforeAutospacing="0" w:after="0" w:afterAutospacing="0"/>
                          <w:ind w:left="180" w:hanging="90"/>
                          <w:rPr>
                            <w:sz w:val="18"/>
                            <w:szCs w:val="18"/>
                          </w:rPr>
                        </w:pPr>
                        <w:r w:rsidRPr="00AB3B42">
                          <w:rPr>
                            <w:sz w:val="18"/>
                            <w:szCs w:val="18"/>
                          </w:rPr>
                          <w:t>Hepatic Panel</w:t>
                        </w:r>
                      </w:p>
                      <w:p w14:paraId="315EA6B5" w14:textId="77777777" w:rsidR="003F54E8" w:rsidRPr="00AB3B42" w:rsidRDefault="003F54E8" w:rsidP="003F54E8">
                        <w:pPr>
                          <w:pStyle w:val="NormalWeb"/>
                          <w:numPr>
                            <w:ilvl w:val="0"/>
                            <w:numId w:val="3"/>
                          </w:numPr>
                          <w:spacing w:before="0" w:beforeAutospacing="0" w:after="0" w:afterAutospacing="0"/>
                          <w:ind w:left="180" w:hanging="90"/>
                          <w:rPr>
                            <w:sz w:val="18"/>
                            <w:szCs w:val="18"/>
                          </w:rPr>
                        </w:pPr>
                        <w:r w:rsidRPr="00AB3B42">
                          <w:rPr>
                            <w:sz w:val="18"/>
                            <w:szCs w:val="18"/>
                          </w:rPr>
                          <w:t>Basic Metabolic Panel</w:t>
                        </w:r>
                      </w:p>
                      <w:p w14:paraId="172E285A" w14:textId="77777777" w:rsidR="003F54E8" w:rsidRPr="00AB3B42" w:rsidRDefault="003F54E8" w:rsidP="003F54E8">
                        <w:pPr>
                          <w:pStyle w:val="NormalWeb"/>
                          <w:spacing w:before="40" w:beforeAutospacing="0" w:after="40" w:afterAutospacing="0"/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 w:rsidRPr="00AB3B42">
                          <w:rPr>
                            <w:b/>
                            <w:sz w:val="18"/>
                            <w:szCs w:val="18"/>
                          </w:rPr>
                          <w:t>AND</w:t>
                        </w:r>
                      </w:p>
                      <w:p w14:paraId="60CEB9D1" w14:textId="77777777" w:rsidR="003F54E8" w:rsidRPr="00AB3B42" w:rsidRDefault="003F54E8" w:rsidP="003F54E8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 w:rsidRPr="00AB3B42">
                          <w:rPr>
                            <w:b/>
                            <w:sz w:val="18"/>
                            <w:szCs w:val="18"/>
                          </w:rPr>
                          <w:t>Treatment</w:t>
                        </w:r>
                      </w:p>
                      <w:p w14:paraId="75BB7ECF" w14:textId="2251488E" w:rsidR="003F54E8" w:rsidRPr="00AB3B42" w:rsidRDefault="003D0FA1" w:rsidP="003F54E8">
                        <w:pPr>
                          <w:pStyle w:val="NormalWeb"/>
                          <w:numPr>
                            <w:ilvl w:val="0"/>
                            <w:numId w:val="5"/>
                          </w:numPr>
                          <w:spacing w:before="0" w:beforeAutospacing="0" w:after="0" w:afterAutospacing="0"/>
                          <w:ind w:left="180" w:hanging="90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 xml:space="preserve">Acyclovir 20mg/kg  every </w:t>
                        </w:r>
                        <w:r w:rsidR="003F54E8" w:rsidRPr="00AB3B42">
                          <w:rPr>
                            <w:sz w:val="18"/>
                            <w:szCs w:val="18"/>
                          </w:rPr>
                          <w:t>8</w:t>
                        </w:r>
                        <w:r>
                          <w:rPr>
                            <w:sz w:val="18"/>
                            <w:szCs w:val="18"/>
                          </w:rPr>
                          <w:t xml:space="preserve"> </w:t>
                        </w:r>
                        <w:r w:rsidR="003F54E8" w:rsidRPr="00AB3B42">
                          <w:rPr>
                            <w:sz w:val="18"/>
                            <w:szCs w:val="18"/>
                          </w:rPr>
                          <w:t>hours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4" o:spid="_x0000_s1029" type="#_x0000_t32" style="position:absolute;left:14986;top:16175;width:13;height:328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">
                  <v:stroke endarrow="block"/>
                </v:shape>
                <v:rect id="Rectangle 43" o:spid="_x0000_s1030" style="position:absolute;left:17873;top:9086;width:4458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" stroked="f">
                  <v:textbox>
                    <w:txbxContent>
                      <w:p w14:paraId="34FCBD04" w14:textId="77777777" w:rsidR="003F54E8" w:rsidRDefault="003F54E8" w:rsidP="003F54E8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eastAsia="Times New Roman" w:cs="Arial"/>
                            <w:color w:val="76923C"/>
                            <w:sz w:val="20"/>
                            <w:szCs w:val="20"/>
                          </w:rPr>
                          <w:t>No</w:t>
                        </w:r>
                      </w:p>
                      <w:p w14:paraId="5EEC18FE" w14:textId="77777777" w:rsidR="003F54E8" w:rsidRDefault="003F54E8" w:rsidP="003F54E8">
                        <w:pPr>
                          <w:pStyle w:val="NormalWeb"/>
                          <w:spacing w:before="0" w:beforeAutospacing="0" w:after="0" w:afterAutospacing="0"/>
                        </w:pPr>
                      </w:p>
                    </w:txbxContent>
                  </v:textbox>
                </v:rect>
                <v:shape id="AutoShape 26" o:spid="_x0000_s1031" type="#_x0000_t32" style="position:absolute;left:14910;top:10347;width:76;height:390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">
                  <v:stroke endarrow="block"/>
                </v:shape>
                <v:shape id="AutoShape 27" o:spid="_x0000_s1032" type="#_x0000_t32" style="position:absolute;left:14910;top:10347;width:18754;height:48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">
                  <v:stroke endarrow="block"/>
                </v:shape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AutoShape 35" o:spid="_x0000_s1033" type="#_x0000_t4" style="position:absolute;left:8179;top:4581;width:13462;height:5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" fillcolor="#f2dbdb [661]">
                  <v:textbox style="mso-fit-shape-to-text:t" inset="0,0,0,0">
                    <w:txbxContent>
                      <w:p w14:paraId="2287C09C" w14:textId="77777777" w:rsidR="003F54E8" w:rsidRPr="00AB3B42" w:rsidRDefault="003F54E8" w:rsidP="003F54E8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Theme="minorHAnsi" w:hAnsiTheme="minorHAnsi"/>
                            <w:b/>
                            <w:sz w:val="18"/>
                            <w:szCs w:val="18"/>
                          </w:rPr>
                        </w:pPr>
                        <w:r w:rsidRPr="00AB3B42">
                          <w:rPr>
                            <w:rFonts w:asciiTheme="minorHAnsi" w:eastAsia="Times New Roman" w:hAnsiTheme="minorHAnsi" w:cs="Arial"/>
                            <w:b/>
                            <w:sz w:val="18"/>
                            <w:szCs w:val="18"/>
                          </w:rPr>
                          <w:t>High Risk Factors?</w:t>
                        </w:r>
                      </w:p>
                    </w:txbxContent>
                  </v:textbox>
                </v:shape>
                <v:rect id="Rectangle 47" o:spid="_x0000_s1034" style="position:absolute;left:11739;top:10868;width:3817;height:2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" stroked="f">
                  <v:fill opacity="0"/>
                  <v:textbox>
                    <w:txbxContent>
                      <w:p w14:paraId="4CF4EF92" w14:textId="77777777" w:rsidR="003F54E8" w:rsidRPr="00781068" w:rsidRDefault="003F54E8" w:rsidP="003F54E8">
                        <w:pPr>
                          <w:pStyle w:val="NormalWeb"/>
                          <w:spacing w:before="0" w:beforeAutospacing="0" w:after="0" w:afterAutospacing="0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Times New Roman" w:cs="Arial"/>
                            <w:color w:val="C00000"/>
                            <w:sz w:val="20"/>
                            <w:szCs w:val="20"/>
                          </w:rPr>
                          <w:t>Yes</w:t>
                        </w:r>
                      </w:p>
                    </w:txbxContent>
                  </v:textbox>
                </v:rect>
                <v:shapetype id="_x0000_t116" coordsize="21600,21600" o:spt="116" path="m3475,qx,10800,3475,21600l18125,21600qx21600,10800,18125,xe">
                  <v:stroke joinstyle="miter"/>
                  <v:path gradientshapeok="t" o:connecttype="rect" textboxrect="1018,3163,20582,18437"/>
                </v:shapetype>
                <v:shape id="Flowchart: Terminator 50" o:spid="_x0000_s1035" type="#_x0000_t116" style="position:absolute;left:24064;top:3279;width:14491;height:8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" filled="f">
                  <v:textbox inset=".72pt,0,.72pt,.72pt">
                    <w:txbxContent>
                      <w:p w14:paraId="6B979824" w14:textId="77777777" w:rsidR="003F54E8" w:rsidRPr="00CA38A8" w:rsidRDefault="003F54E8" w:rsidP="003F54E8">
                        <w:pPr>
                          <w:jc w:val="center"/>
                          <w:rPr>
                            <w:rFonts w:asciiTheme="minorHAnsi" w:hAnsiTheme="minorHAnsi"/>
                            <w:i w:val="0"/>
                            <w:sz w:val="18"/>
                            <w:szCs w:val="18"/>
                          </w:rPr>
                        </w:pPr>
                        <w:r w:rsidRPr="00CA38A8">
                          <w:rPr>
                            <w:rFonts w:asciiTheme="minorHAnsi" w:hAnsiTheme="minorHAnsi"/>
                            <w:b/>
                            <w:i w:val="0"/>
                            <w:sz w:val="18"/>
                            <w:szCs w:val="18"/>
                          </w:rPr>
                          <w:t>Start:</w:t>
                        </w:r>
                      </w:p>
                      <w:p w14:paraId="31B490B2" w14:textId="77777777" w:rsidR="003F54E8" w:rsidRPr="00CA38A8" w:rsidRDefault="003F54E8" w:rsidP="003F54E8">
                        <w:pPr>
                          <w:rPr>
                            <w:rFonts w:asciiTheme="minorHAnsi" w:hAnsiTheme="minorHAnsi"/>
                            <w:i w:val="0"/>
                            <w:sz w:val="18"/>
                            <w:szCs w:val="18"/>
                          </w:rPr>
                        </w:pPr>
                        <w:r>
                          <w:rPr>
                            <w:rFonts w:asciiTheme="minorHAnsi" w:hAnsiTheme="minorHAnsi"/>
                            <w:i w:val="0"/>
                            <w:sz w:val="18"/>
                            <w:szCs w:val="18"/>
                          </w:rPr>
                          <w:t>≤28 days of age and undergoing evaluation for serious bacterial infection</w:t>
                        </w:r>
                      </w:p>
                    </w:txbxContent>
                  </v:textbox>
                </v:shape>
                <v:shape id="Straight Arrow Connector 52" o:spid="_x0000_s1036" type="#_x0000_t32" style="position:absolute;left:21641;top:7464;width:2423;height: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">
                  <v:stroke endarrow="block"/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Elbow Connector 56" o:spid="_x0000_s1037" type="#_x0000_t34" style="position:absolute;left:18842;top:15215;width:14362;height:12106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" strokecolor="black [3040]">
                  <v:stroke startarrow="block"/>
                </v:shape>
                <v:rect id="Rectangle 55" o:spid="_x0000_s1038" style="position:absolute;left:11130;top:14255;width:7712;height:19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" fillcolor="red" strokeweight=".25pt">
                  <v:fill opacity="40606f"/>
                  <v:textbox inset=".72pt,.72pt,.72pt,.72pt">
                    <w:txbxContent>
                      <w:p w14:paraId="771FBAA0" w14:textId="77777777" w:rsidR="003F54E8" w:rsidRPr="00AB3B42" w:rsidRDefault="003F54E8" w:rsidP="003F54E8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b/>
                          </w:rPr>
                        </w:pPr>
                        <w:r w:rsidRPr="00AB3B42">
                          <w:rPr>
                            <w:rFonts w:eastAsia="Times New Roman"/>
                            <w:b/>
                            <w:sz w:val="18"/>
                            <w:szCs w:val="18"/>
                          </w:rPr>
                          <w:t>High Risk</w:t>
                        </w:r>
                      </w:p>
                    </w:txbxContent>
                  </v:textbox>
                </v:rect>
                <v:rect id="Rectangle 59" o:spid="_x0000_s1039" style="position:absolute;left:33664;top:14255;width:8397;height:18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" fillcolor="#92d050" strokeweight=".25pt">
                  <v:textbox inset=".72pt,.72pt,.72pt,.72pt">
                    <w:txbxContent>
                      <w:p w14:paraId="174794A6" w14:textId="77777777" w:rsidR="003F54E8" w:rsidRPr="00AB3B42" w:rsidRDefault="003F54E8" w:rsidP="003F54E8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b/>
                          </w:rPr>
                        </w:pPr>
                        <w:r w:rsidRPr="00AB3B42">
                          <w:rPr>
                            <w:rFonts w:eastAsia="Times New Roman"/>
                            <w:b/>
                            <w:sz w:val="18"/>
                            <w:szCs w:val="18"/>
                          </w:rPr>
                          <w:t>Non-High Risk</w:t>
                        </w:r>
                      </w:p>
                    </w:txbxContent>
                  </v:textbox>
                </v:rect>
                <v:shape id="AutoShape 24" o:spid="_x0000_s1040" type="#_x0000_t32" style="position:absolute;left:37862;top:16070;width:62;height:179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">
                  <v:stroke endarrow="block"/>
                </v:shape>
                <v:rect id="Rectangle 69" o:spid="_x0000_s1041" style="position:absolute;left:31636;top:17864;width:12577;height:4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" filled="f" strokeweight=".25pt">
                  <v:textbox inset=".72pt,.72pt,.72pt,.72pt">
                    <w:txbxContent>
                      <w:p w14:paraId="301E55FC" w14:textId="77777777" w:rsidR="003F54E8" w:rsidRPr="00AB3B42" w:rsidRDefault="003F54E8" w:rsidP="003F54E8">
                        <w:pPr>
                          <w:jc w:val="center"/>
                          <w:rPr>
                            <w:b/>
                            <w:i w:val="0"/>
                            <w:sz w:val="18"/>
                            <w:szCs w:val="18"/>
                          </w:rPr>
                        </w:pPr>
                        <w:r w:rsidRPr="00AB3B42">
                          <w:rPr>
                            <w:b/>
                            <w:i w:val="0"/>
                            <w:sz w:val="18"/>
                            <w:szCs w:val="18"/>
                          </w:rPr>
                          <w:t>Workup</w:t>
                        </w:r>
                      </w:p>
                      <w:tbl>
                        <w:tblPr>
                          <w:tblStyle w:val="TableGrid"/>
                          <w:tblW w:w="0" w:type="auto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none" w:sz="0" w:space="0" w:color="auto"/>
                            <w:insideV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1019"/>
                          <w:gridCol w:w="943"/>
                        </w:tblGrid>
                        <w:tr w:rsidR="003F54E8" w:rsidRPr="00AB3B42" w14:paraId="6609ADA3" w14:textId="77777777" w:rsidTr="00775681">
                          <w:trPr>
                            <w:trHeight w:val="143"/>
                          </w:trPr>
                          <w:tc>
                            <w:tcPr>
                              <w:tcW w:w="1185" w:type="dxa"/>
                            </w:tcPr>
                            <w:p w14:paraId="16D5686F" w14:textId="77777777" w:rsidR="003F54E8" w:rsidRPr="00AB3B42" w:rsidRDefault="003F54E8" w:rsidP="00775681">
                              <w:pPr>
                                <w:pStyle w:val="ListParagraph"/>
                                <w:spacing w:after="0" w:line="240" w:lineRule="auto"/>
                                <w:ind w:left="0"/>
                                <w:jc w:val="right"/>
                                <w:rPr>
                                  <w:rFonts w:eastAsia="Times New Roman"/>
                                  <w:sz w:val="18"/>
                                  <w:szCs w:val="18"/>
                                </w:rPr>
                              </w:pPr>
                              <w:r w:rsidRPr="00AB3B42">
                                <w:rPr>
                                  <w:rFonts w:eastAsia="Times New Roman"/>
                                  <w:sz w:val="18"/>
                                  <w:szCs w:val="18"/>
                                </w:rPr>
                                <w:t>≤21 days</w:t>
                              </w:r>
                            </w:p>
                          </w:tc>
                          <w:tc>
                            <w:tcPr>
                              <w:tcW w:w="1078" w:type="dxa"/>
                            </w:tcPr>
                            <w:p w14:paraId="14143388" w14:textId="77777777" w:rsidR="003F54E8" w:rsidRPr="00AB3B42" w:rsidRDefault="003F54E8" w:rsidP="00775681">
                              <w:pPr>
                                <w:pStyle w:val="ListParagraph"/>
                                <w:spacing w:after="0" w:line="240" w:lineRule="auto"/>
                                <w:ind w:left="0"/>
                                <w:rPr>
                                  <w:rFonts w:eastAsia="Times New Roman"/>
                                  <w:sz w:val="18"/>
                                  <w:szCs w:val="18"/>
                                </w:rPr>
                              </w:pPr>
                              <w:r w:rsidRPr="00AB3B42">
                                <w:rPr>
                                  <w:rFonts w:eastAsia="Times New Roman"/>
                                  <w:sz w:val="18"/>
                                  <w:szCs w:val="18"/>
                                </w:rPr>
                                <w:t>CSF PCR</w:t>
                              </w:r>
                            </w:p>
                          </w:tc>
                        </w:tr>
                        <w:tr w:rsidR="003F54E8" w:rsidRPr="00AB3B42" w14:paraId="77121711" w14:textId="77777777" w:rsidTr="00775681">
                          <w:trPr>
                            <w:trHeight w:val="100"/>
                          </w:trPr>
                          <w:tc>
                            <w:tcPr>
                              <w:tcW w:w="1185" w:type="dxa"/>
                            </w:tcPr>
                            <w:p w14:paraId="1C574020" w14:textId="77777777" w:rsidR="003F54E8" w:rsidRPr="00AB3B42" w:rsidRDefault="003F54E8" w:rsidP="00775681">
                              <w:pPr>
                                <w:pStyle w:val="ListParagraph"/>
                                <w:spacing w:after="0" w:line="240" w:lineRule="auto"/>
                                <w:ind w:left="0"/>
                                <w:jc w:val="right"/>
                                <w:rPr>
                                  <w:rFonts w:eastAsia="Times New Roman"/>
                                  <w:sz w:val="18"/>
                                  <w:szCs w:val="18"/>
                                </w:rPr>
                              </w:pPr>
                              <w:r w:rsidRPr="00AB3B42">
                                <w:rPr>
                                  <w:rFonts w:eastAsia="Times New Roman"/>
                                  <w:sz w:val="18"/>
                                  <w:szCs w:val="18"/>
                                </w:rPr>
                                <w:t>22-≤28 days</w:t>
                              </w:r>
                            </w:p>
                          </w:tc>
                          <w:tc>
                            <w:tcPr>
                              <w:tcW w:w="1078" w:type="dxa"/>
                            </w:tcPr>
                            <w:p w14:paraId="5A43D368" w14:textId="77777777" w:rsidR="003F54E8" w:rsidRPr="00AB3B42" w:rsidRDefault="003F54E8" w:rsidP="00775681">
                              <w:pPr>
                                <w:pStyle w:val="ListParagraph"/>
                                <w:spacing w:after="80" w:line="240" w:lineRule="auto"/>
                                <w:ind w:left="0"/>
                                <w:rPr>
                                  <w:rFonts w:eastAsia="Times New Roman"/>
                                  <w:sz w:val="18"/>
                                  <w:szCs w:val="18"/>
                                </w:rPr>
                              </w:pPr>
                              <w:r w:rsidRPr="00AB3B42">
                                <w:rPr>
                                  <w:rFonts w:eastAsia="Times New Roman"/>
                                  <w:sz w:val="18"/>
                                  <w:szCs w:val="18"/>
                                </w:rPr>
                                <w:t>Hold CSF</w:t>
                              </w:r>
                            </w:p>
                          </w:tc>
                        </w:tr>
                      </w:tbl>
                      <w:p w14:paraId="0C0BE2A9" w14:textId="77777777" w:rsidR="003F54E8" w:rsidRPr="00AB3B42" w:rsidRDefault="003F54E8" w:rsidP="003F54E8">
                        <w:pPr>
                          <w:pStyle w:val="NormalWeb"/>
                          <w:spacing w:before="0" w:beforeAutospacing="0" w:after="0" w:afterAutospacing="0"/>
                          <w:rPr>
                            <w:rFonts w:eastAsia="Times New Roman"/>
                            <w:sz w:val="18"/>
                            <w:szCs w:val="18"/>
                          </w:rPr>
                        </w:pPr>
                      </w:p>
                      <w:p w14:paraId="3F032E0F" w14:textId="77777777" w:rsidR="003F54E8" w:rsidRPr="00AB3B42" w:rsidRDefault="003F54E8" w:rsidP="003F54E8">
                        <w:pPr>
                          <w:pStyle w:val="NormalWeb"/>
                          <w:spacing w:before="0" w:beforeAutospacing="0" w:after="0" w:afterAutospacing="0"/>
                          <w:rPr>
                            <w:sz w:val="18"/>
                            <w:szCs w:val="18"/>
                          </w:rPr>
                        </w:pPr>
                      </w:p>
                      <w:p w14:paraId="780AC5EB" w14:textId="77777777" w:rsidR="003F54E8" w:rsidRPr="00AB3B42" w:rsidRDefault="003F54E8" w:rsidP="003F54E8">
                        <w:pPr>
                          <w:pStyle w:val="NormalWeb"/>
                          <w:spacing w:before="0" w:beforeAutospacing="0" w:after="0" w:afterAutospacing="0"/>
                          <w:rPr>
                            <w:sz w:val="18"/>
                            <w:szCs w:val="18"/>
                          </w:rPr>
                        </w:pPr>
                        <w:r w:rsidRPr="00AB3B42">
                          <w:rPr>
                            <w:rFonts w:eastAsia="Calibri"/>
                            <w:i/>
                            <w:iCs/>
                            <w:sz w:val="18"/>
                            <w:szCs w:val="18"/>
                          </w:rPr>
                          <w:t> </w:t>
                        </w:r>
                      </w:p>
                    </w:txbxContent>
                  </v:textbox>
                </v:rect>
                <v:shape id="AutoShape 35" o:spid="_x0000_s1042" type="#_x0000_t4" style="position:absolute;left:33204;top:24257;width:9402;height:61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" fillcolor="#dbe5f1 [660]">
                  <v:textbox style="mso-fit-shape-to-text:t" inset=".72pt,.72pt,.72pt,.72pt">
                    <w:txbxContent>
                      <w:p w14:paraId="5057CBB8" w14:textId="77777777" w:rsidR="003F54E8" w:rsidRDefault="003F54E8" w:rsidP="003F54E8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eastAsia="Times New Roman" w:cs="Arial"/>
                            <w:sz w:val="18"/>
                            <w:szCs w:val="18"/>
                          </w:rPr>
                          <w:t>CSF Risk Factors?</w:t>
                        </w:r>
                      </w:p>
                    </w:txbxContent>
                  </v:textbox>
                </v:shape>
                <v:shape id="AutoShape 24" o:spid="_x0000_s1043" type="#_x0000_t32" style="position:absolute;left:37905;top:22325;width:19;height:193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">
                  <v:stroke endarrow="block"/>
                </v:shape>
                <v:rect id="Rectangle 74" o:spid="_x0000_s1044" style="position:absolute;left:30362;top:25489;width:2239;height:1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" stroked="f">
                  <v:fill opacity="0"/>
                  <v:textbox inset="0,0,0,0">
                    <w:txbxContent>
                      <w:p w14:paraId="532F3BB7" w14:textId="77777777" w:rsidR="003F54E8" w:rsidRDefault="003F54E8" w:rsidP="003F54E8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eastAsia="Times New Roman" w:cs="Arial"/>
                            <w:color w:val="C00000"/>
                            <w:sz w:val="20"/>
                            <w:szCs w:val="20"/>
                          </w:rPr>
                          <w:t>Yes</w:t>
                        </w:r>
                      </w:p>
                    </w:txbxContent>
                  </v:textbox>
                </v:rect>
                <v:shape id="AutoShape 24" o:spid="_x0000_s1045" type="#_x0000_t32" style="position:absolute;left:37905;top:30385;width:22;height:262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">
                  <v:stroke endarrow="block"/>
                </v:shape>
                <v:rect id="Rectangle 76" o:spid="_x0000_s1046" style="position:absolute;left:34266;top:33010;width:7321;height:22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" filled="f" strokeweight=".25pt">
                  <v:textbox inset=".72pt,.72pt,.72pt,.72pt">
                    <w:txbxContent>
                      <w:p w14:paraId="5612CE92" w14:textId="77777777" w:rsidR="003F54E8" w:rsidRPr="003704C8" w:rsidRDefault="003F54E8" w:rsidP="003F54E8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No acyclovir</w:t>
                        </w:r>
                      </w:p>
                    </w:txbxContent>
                  </v:textbox>
                </v:rect>
                <v:rect id="Rectangle 78" o:spid="_x0000_s1047" style="position:absolute;left:39009;top:30409;width:3597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2A8B90E1" w14:textId="77777777" w:rsidR="003F54E8" w:rsidRDefault="003F54E8" w:rsidP="003F54E8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eastAsia="Times New Roman" w:cs="Arial"/>
                            <w:color w:val="76923C"/>
                            <w:sz w:val="20"/>
                            <w:szCs w:val="20"/>
                          </w:rPr>
                          <w:t>No</w:t>
                        </w:r>
                      </w:p>
                      <w:p w14:paraId="4741D969" w14:textId="77777777" w:rsidR="003F54E8" w:rsidRDefault="003F54E8" w:rsidP="003F54E8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eastAsia="Times New Roman"/>
                            <w:szCs w:val="22"/>
                          </w:rPr>
                          <w:t> </w:t>
                        </w:r>
                      </w:p>
                    </w:txbxContent>
                  </v:textbox>
                </v:rect>
                <v:shape id="Straight Arrow Connector 29" o:spid="_x0000_s1048" type="#_x0000_t32" style="position:absolute;left:38555;top:7400;width:3191;height:7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">
                  <v:stroke endarrow="block"/>
                </v:shape>
                <v:rect id="Rectangle 30" o:spid="_x0000_s1049" style="position:absolute;left:21641;top:5296;width:262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" stroked="f">
                  <v:fill opacity="0"/>
                  <v:textbox inset="0,0,0,0">
                    <w:txbxContent>
                      <w:p w14:paraId="443E6A89" w14:textId="77777777" w:rsidR="003F54E8" w:rsidRDefault="003F54E8" w:rsidP="003F54E8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eastAsia="Times New Roman" w:cs="Arial"/>
                            <w:color w:val="C00000"/>
                            <w:sz w:val="20"/>
                            <w:szCs w:val="20"/>
                          </w:rPr>
                          <w:t>Yes</w:t>
                        </w:r>
                      </w:p>
                    </w:txbxContent>
                  </v:textbox>
                </v:rect>
                <v:rect id="Rectangle 31" o:spid="_x0000_s1050" style="position:absolute;left:38109;top:5200;width:3952;height:2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" filled="f" stroked="f">
                  <v:textbox>
                    <w:txbxContent>
                      <w:p w14:paraId="2989D7FF" w14:textId="77777777" w:rsidR="003F54E8" w:rsidRDefault="003F54E8" w:rsidP="003F54E8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eastAsia="Times New Roman" w:cs="Arial"/>
                            <w:color w:val="76923C"/>
                            <w:sz w:val="20"/>
                            <w:szCs w:val="20"/>
                          </w:rPr>
                          <w:t>No</w:t>
                        </w:r>
                      </w:p>
                      <w:p w14:paraId="28301D64" w14:textId="77777777" w:rsidR="003F54E8" w:rsidRDefault="003F54E8" w:rsidP="003F54E8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eastAsia="Times New Roman"/>
                            <w:szCs w:val="22"/>
                          </w:rPr>
                          <w:t> </w:t>
                        </w:r>
                      </w:p>
                    </w:txbxContent>
                  </v:textbox>
                </v:rect>
                <v:rect id="Rectangle 32" o:spid="_x0000_s1051" style="position:absolute;left:41746;top:4146;width:11730;height:65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" filled="f" strokeweight=".25pt">
                  <v:textbox inset=".72pt,.72pt,.72pt,.72pt">
                    <w:txbxContent>
                      <w:p w14:paraId="58E4514E" w14:textId="15A93E84" w:rsidR="003F54E8" w:rsidRPr="009916CC" w:rsidRDefault="003F54E8" w:rsidP="003F54E8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 xml:space="preserve">&gt;28 days at low risk of </w:t>
                        </w:r>
                        <w:r w:rsidR="003D0FA1">
                          <w:rPr>
                            <w:sz w:val="18"/>
                            <w:szCs w:val="18"/>
                          </w:rPr>
                          <w:t>perin</w:t>
                        </w:r>
                        <w:r>
                          <w:rPr>
                            <w:sz w:val="18"/>
                            <w:szCs w:val="18"/>
                          </w:rPr>
                          <w:t>atally-acquired HSV</w:t>
                        </w:r>
                      </w:p>
                    </w:txbxContent>
                  </v:textbox>
                </v:rect>
                <v:rect id="Rectangle 26" o:spid="_x0000_s1052" style="position:absolute;left:46367;top:12374;width:23139;height:34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" fillcolor="#f2dcdb">
                  <v:textbox>
                    <w:txbxContent>
                      <w:p w14:paraId="0467EF26" w14:textId="77777777" w:rsidR="000A32EE" w:rsidRDefault="000A32EE" w:rsidP="000A32EE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rFonts w:eastAsia="Times New Roman" w:cs="Arial"/>
                            <w:b/>
                            <w:bCs/>
                            <w:sz w:val="18"/>
                            <w:szCs w:val="18"/>
                          </w:rPr>
                          <w:t>High Risk Factors</w:t>
                        </w:r>
                      </w:p>
                      <w:p w14:paraId="224E276C" w14:textId="18D002A1" w:rsidR="000A32EE" w:rsidRDefault="000A32EE" w:rsidP="000A32EE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eastAsia="Times New Roman" w:cs="Arial"/>
                            <w:b/>
                            <w:bCs/>
                            <w:sz w:val="18"/>
                            <w:szCs w:val="18"/>
                          </w:rPr>
                          <w:t>Historical and Physical Exam Findings</w:t>
                        </w:r>
                        <w:r>
                          <w:rPr>
                            <w:rFonts w:eastAsia="Times New Roman" w:cs="Arial"/>
                            <w:b/>
                            <w:bCs/>
                            <w:position w:val="5"/>
                            <w:sz w:val="18"/>
                            <w:szCs w:val="18"/>
                            <w:vertAlign w:val="superscript"/>
                          </w:rPr>
                          <w:t>1,</w:t>
                        </w:r>
                        <w:r w:rsidR="003D0FA1">
                          <w:rPr>
                            <w:rFonts w:eastAsia="Times New Roman" w:cs="Arial"/>
                            <w:b/>
                            <w:bCs/>
                            <w:position w:val="5"/>
                            <w:sz w:val="18"/>
                            <w:szCs w:val="18"/>
                            <w:vertAlign w:val="superscript"/>
                          </w:rPr>
                          <w:t xml:space="preserve"> </w:t>
                        </w:r>
                        <w:r>
                          <w:rPr>
                            <w:rFonts w:eastAsia="Times New Roman" w:cs="Arial"/>
                            <w:b/>
                            <w:bCs/>
                            <w:position w:val="5"/>
                            <w:sz w:val="18"/>
                            <w:szCs w:val="18"/>
                            <w:vertAlign w:val="superscript"/>
                          </w:rPr>
                          <w:t>2</w:t>
                        </w:r>
                      </w:p>
                      <w:p w14:paraId="2B4B30EE" w14:textId="77777777" w:rsidR="000A32EE" w:rsidRDefault="000A32EE" w:rsidP="000A32EE">
                        <w:pPr>
                          <w:pStyle w:val="NormalWeb"/>
                          <w:spacing w:before="0" w:beforeAutospacing="0" w:after="0" w:afterAutospacing="0"/>
                          <w:ind w:left="360" w:hanging="360"/>
                        </w:pPr>
                        <w:r>
                          <w:rPr>
                            <w:rFonts w:eastAsia="Times New Roman" w:cs="Arial"/>
                            <w:sz w:val="18"/>
                            <w:szCs w:val="18"/>
                          </w:rPr>
                          <w:t xml:space="preserve">Seizure or abnormal neurologic exam </w:t>
                        </w:r>
                      </w:p>
                      <w:p w14:paraId="7EA0D401" w14:textId="77777777" w:rsidR="000A32EE" w:rsidRDefault="000A32EE" w:rsidP="000A32EE">
                        <w:pPr>
                          <w:pStyle w:val="NormalWeb"/>
                          <w:spacing w:before="0" w:beforeAutospacing="0" w:after="0" w:afterAutospacing="0"/>
                          <w:ind w:left="360" w:hanging="360"/>
                        </w:pPr>
                        <w:r>
                          <w:rPr>
                            <w:rFonts w:eastAsia="Times New Roman" w:cs="Arial"/>
                            <w:sz w:val="18"/>
                            <w:szCs w:val="18"/>
                          </w:rPr>
                          <w:t>Vesicular or petechial rash</w:t>
                        </w:r>
                      </w:p>
                      <w:p w14:paraId="7AF21761" w14:textId="77777777" w:rsidR="000A32EE" w:rsidRDefault="000A32EE" w:rsidP="000A32EE">
                        <w:pPr>
                          <w:pStyle w:val="NormalWeb"/>
                          <w:spacing w:before="0" w:beforeAutospacing="0" w:after="0" w:afterAutospacing="0"/>
                          <w:ind w:left="360" w:hanging="360"/>
                        </w:pPr>
                        <w:r>
                          <w:rPr>
                            <w:rFonts w:eastAsia="Times New Roman" w:cs="Arial"/>
                            <w:sz w:val="18"/>
                            <w:szCs w:val="18"/>
                          </w:rPr>
                          <w:t>Poor perfusion</w:t>
                        </w:r>
                      </w:p>
                      <w:p w14:paraId="3477EF88" w14:textId="77777777" w:rsidR="000A32EE" w:rsidRDefault="000A32EE" w:rsidP="000A32EE">
                        <w:pPr>
                          <w:pStyle w:val="NormalWeb"/>
                          <w:spacing w:before="0" w:beforeAutospacing="0" w:after="0" w:afterAutospacing="0"/>
                          <w:ind w:left="360" w:hanging="360"/>
                        </w:pPr>
                        <w:r>
                          <w:rPr>
                            <w:rFonts w:eastAsia="Times New Roman" w:cs="Arial"/>
                            <w:sz w:val="18"/>
                            <w:szCs w:val="18"/>
                          </w:rPr>
                          <w:t>Excessive bleeding</w:t>
                        </w:r>
                      </w:p>
                      <w:p w14:paraId="782D01A7" w14:textId="77777777" w:rsidR="000A32EE" w:rsidRDefault="000A32EE" w:rsidP="000A32EE">
                        <w:pPr>
                          <w:pStyle w:val="NormalWeb"/>
                          <w:spacing w:before="0" w:beforeAutospacing="0" w:after="0" w:afterAutospacing="0"/>
                          <w:ind w:left="360" w:hanging="360"/>
                        </w:pPr>
                        <w:r>
                          <w:rPr>
                            <w:rFonts w:eastAsia="Times New Roman" w:cs="Arial"/>
                            <w:sz w:val="18"/>
                            <w:szCs w:val="18"/>
                          </w:rPr>
                          <w:t>Poorly healing scalp electrode site</w:t>
                        </w:r>
                      </w:p>
                      <w:p w14:paraId="71A56E48" w14:textId="6E837B59" w:rsidR="000A32EE" w:rsidRDefault="000A32EE" w:rsidP="000A32EE">
                        <w:pPr>
                          <w:pStyle w:val="NormalWeb"/>
                          <w:spacing w:before="0" w:beforeAutospacing="0" w:after="0" w:afterAutospacing="0"/>
                          <w:ind w:left="360" w:hanging="360"/>
                        </w:pPr>
                        <w:r>
                          <w:rPr>
                            <w:rFonts w:eastAsia="Times New Roman" w:cs="Arial"/>
                            <w:sz w:val="18"/>
                            <w:szCs w:val="18"/>
                          </w:rPr>
                          <w:t xml:space="preserve">Hypothermia (&lt;36°C) in former term infant </w:t>
                        </w:r>
                        <w:r>
                          <w:rPr>
                            <w:rFonts w:eastAsia="Times New Roman" w:cs="Arial"/>
                            <w:position w:val="5"/>
                            <w:sz w:val="18"/>
                            <w:szCs w:val="18"/>
                            <w:vertAlign w:val="superscript"/>
                          </w:rPr>
                          <w:t>3</w:t>
                        </w:r>
                      </w:p>
                      <w:p w14:paraId="7284C1DB" w14:textId="77777777" w:rsidR="000A32EE" w:rsidRDefault="000A32EE" w:rsidP="000A32EE">
                        <w:pPr>
                          <w:pStyle w:val="NormalWeb"/>
                          <w:spacing w:before="0" w:beforeAutospacing="0" w:after="0" w:afterAutospacing="0"/>
                          <w:ind w:left="360" w:hanging="360"/>
                        </w:pPr>
                        <w:r>
                          <w:rPr>
                            <w:rFonts w:eastAsia="Times New Roman" w:cs="Arial"/>
                            <w:sz w:val="18"/>
                            <w:szCs w:val="18"/>
                          </w:rPr>
                          <w:t xml:space="preserve">Apnea in former term infant </w:t>
                        </w:r>
                        <w:r>
                          <w:rPr>
                            <w:rFonts w:eastAsia="Times New Roman" w:cs="Arial"/>
                            <w:position w:val="5"/>
                            <w:sz w:val="18"/>
                            <w:szCs w:val="18"/>
                            <w:vertAlign w:val="superscript"/>
                          </w:rPr>
                          <w:t>3</w:t>
                        </w:r>
                      </w:p>
                      <w:p w14:paraId="6A0DD894" w14:textId="77777777" w:rsidR="000A32EE" w:rsidRDefault="000A32EE" w:rsidP="000A32EE">
                        <w:pPr>
                          <w:pStyle w:val="NormalWeb"/>
                          <w:spacing w:before="0" w:beforeAutospacing="0" w:after="0" w:afterAutospacing="0"/>
                          <w:ind w:left="360" w:hanging="360"/>
                        </w:pPr>
                        <w:r>
                          <w:rPr>
                            <w:rFonts w:eastAsia="Times New Roman" w:cs="Arial"/>
                            <w:sz w:val="18"/>
                            <w:szCs w:val="18"/>
                          </w:rPr>
                          <w:t>Presence of maternal HSV symptoms within 7 days of delivery</w:t>
                        </w:r>
                      </w:p>
                      <w:p w14:paraId="303AA6DE" w14:textId="77777777" w:rsidR="000A32EE" w:rsidRDefault="000A32EE" w:rsidP="000A32EE">
                        <w:pPr>
                          <w:pStyle w:val="NormalWeb"/>
                          <w:spacing w:before="0" w:beforeAutospacing="0" w:after="0" w:afterAutospacing="0"/>
                          <w:ind w:left="360" w:hanging="360"/>
                        </w:pPr>
                        <w:r>
                          <w:rPr>
                            <w:rFonts w:eastAsia="Times New Roman" w:cs="Arial"/>
                            <w:sz w:val="18"/>
                            <w:szCs w:val="18"/>
                          </w:rPr>
                          <w:t>Known household contact(s) with oral HSV since the infant’s birth</w:t>
                        </w:r>
                      </w:p>
                      <w:p w14:paraId="55206B36" w14:textId="77777777" w:rsidR="000A32EE" w:rsidRDefault="000A32EE" w:rsidP="000A32EE">
                        <w:pPr>
                          <w:pStyle w:val="NormalWeb"/>
                          <w:spacing w:before="0" w:beforeAutospacing="0" w:after="0" w:afterAutospacing="0"/>
                          <w:ind w:left="360" w:hanging="360"/>
                        </w:pPr>
                        <w:r>
                          <w:rPr>
                            <w:rFonts w:eastAsia="Times New Roman"/>
                            <w:szCs w:val="22"/>
                          </w:rPr>
                          <w:t> </w:t>
                        </w:r>
                      </w:p>
                      <w:p w14:paraId="57BDEB48" w14:textId="77777777" w:rsidR="000A32EE" w:rsidRDefault="000A32EE" w:rsidP="000A32EE">
                        <w:pPr>
                          <w:pStyle w:val="NormalWeb"/>
                          <w:spacing w:before="0" w:beforeAutospacing="0" w:after="0" w:afterAutospacing="0"/>
                          <w:ind w:left="288" w:hanging="288"/>
                        </w:pPr>
                        <w:r>
                          <w:rPr>
                            <w:rFonts w:eastAsia="Times New Roman"/>
                            <w:position w:val="5"/>
                            <w:sz w:val="18"/>
                            <w:szCs w:val="18"/>
                            <w:vertAlign w:val="superscript"/>
                          </w:rPr>
                          <w:t xml:space="preserve">1 </w:t>
                        </w:r>
                        <w:r>
                          <w:rPr>
                            <w:rFonts w:eastAsia="Times New Roman"/>
                            <w:sz w:val="18"/>
                            <w:szCs w:val="18"/>
                          </w:rPr>
                          <w:t xml:space="preserve">Note: This list is not inclusive of </w:t>
                        </w:r>
                        <w:r>
                          <w:rPr>
                            <w:rFonts w:eastAsia="Times New Roman"/>
                            <w:b/>
                            <w:bCs/>
                            <w:sz w:val="18"/>
                            <w:szCs w:val="18"/>
                          </w:rPr>
                          <w:t>all</w:t>
                        </w:r>
                        <w:r>
                          <w:rPr>
                            <w:rFonts w:eastAsia="Times New Roman"/>
                            <w:sz w:val="18"/>
                            <w:szCs w:val="18"/>
                          </w:rPr>
                          <w:t xml:space="preserve"> risk factors for neonatal HSV disease. </w:t>
                        </w:r>
                      </w:p>
                      <w:p w14:paraId="2BF7FBE1" w14:textId="77777777" w:rsidR="000A32EE" w:rsidRDefault="000A32EE" w:rsidP="000A32EE">
                        <w:pPr>
                          <w:pStyle w:val="NormalWeb"/>
                          <w:spacing w:before="0" w:beforeAutospacing="0" w:after="0" w:afterAutospacing="0"/>
                          <w:ind w:left="288" w:hanging="288"/>
                        </w:pPr>
                        <w:r>
                          <w:rPr>
                            <w:rFonts w:eastAsia="Times New Roman"/>
                            <w:position w:val="5"/>
                            <w:sz w:val="18"/>
                            <w:szCs w:val="18"/>
                            <w:vertAlign w:val="superscript"/>
                          </w:rPr>
                          <w:t xml:space="preserve">2 </w:t>
                        </w:r>
                        <w:r>
                          <w:rPr>
                            <w:rFonts w:eastAsia="Times New Roman"/>
                            <w:sz w:val="18"/>
                            <w:szCs w:val="18"/>
                          </w:rPr>
                          <w:t>Disseminated HSV disease can present with respiratory distress.</w:t>
                        </w:r>
                      </w:p>
                      <w:p w14:paraId="6386AE98" w14:textId="27F902BF" w:rsidR="000A32EE" w:rsidRDefault="000A32EE" w:rsidP="000A32EE">
                        <w:pPr>
                          <w:pStyle w:val="NormalWeb"/>
                          <w:spacing w:before="0" w:beforeAutospacing="0" w:after="0" w:afterAutospacing="0"/>
                          <w:ind w:left="288" w:hanging="288"/>
                          <w:rPr>
                            <w:rFonts w:eastAsia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eastAsia="Times New Roman"/>
                            <w:position w:val="5"/>
                            <w:sz w:val="18"/>
                            <w:szCs w:val="18"/>
                            <w:vertAlign w:val="superscript"/>
                          </w:rPr>
                          <w:t xml:space="preserve">3 </w:t>
                        </w:r>
                        <w:r>
                          <w:rPr>
                            <w:rFonts w:eastAsia="Times New Roman"/>
                            <w:sz w:val="18"/>
                            <w:szCs w:val="18"/>
                          </w:rPr>
                          <w:t xml:space="preserve">Preterm infants are at higher risk for hypothermia and apnea related to non-HSV viral infections or environmental factors. </w:t>
                        </w:r>
                      </w:p>
                      <w:p w14:paraId="16EB212C" w14:textId="556448E9" w:rsidR="002C0CAA" w:rsidRDefault="002C0CAA" w:rsidP="000A32EE">
                        <w:pPr>
                          <w:pStyle w:val="NormalWeb"/>
                          <w:spacing w:before="0" w:beforeAutospacing="0" w:after="0" w:afterAutospacing="0"/>
                          <w:ind w:left="288" w:hanging="288"/>
                          <w:rPr>
                            <w:rFonts w:eastAsia="Times New Roman"/>
                            <w:sz w:val="18"/>
                            <w:szCs w:val="18"/>
                          </w:rPr>
                        </w:pPr>
                      </w:p>
                      <w:p w14:paraId="034DE7C4" w14:textId="77777777" w:rsidR="002C0CAA" w:rsidRDefault="002C0CAA" w:rsidP="000A32EE">
                        <w:pPr>
                          <w:pStyle w:val="NormalWeb"/>
                          <w:spacing w:before="0" w:beforeAutospacing="0" w:after="0" w:afterAutospacing="0"/>
                          <w:ind w:left="288" w:hanging="288"/>
                        </w:pPr>
                      </w:p>
                    </w:txbxContent>
                  </v:textbox>
                </v:rect>
                <v:rect id="Rectangle 27" o:spid="_x0000_s1053" style="position:absolute;left:9686;top:37614;width:31203;height:6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" fillcolor="#dbe5f1 [660]">
                  <v:textbox>
                    <w:txbxContent>
                      <w:p w14:paraId="1C947E59" w14:textId="77777777" w:rsidR="00CB0BDD" w:rsidRDefault="000A32EE" w:rsidP="00CB0BDD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rFonts w:eastAsia="Times New Roman" w:cs="Arial"/>
                            <w:b/>
                            <w:bCs/>
                            <w:sz w:val="18"/>
                            <w:szCs w:val="18"/>
                          </w:rPr>
                          <w:t>CSF Risk Factors</w:t>
                        </w:r>
                      </w:p>
                      <w:p w14:paraId="0DD5DE6D" w14:textId="07BFDA00" w:rsidR="000A32EE" w:rsidRPr="00CB0BDD" w:rsidRDefault="003D0FA1" w:rsidP="00CB0BDD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rFonts w:eastAsia="Times New Roman" w:cs="Arial"/>
                            <w:sz w:val="18"/>
                            <w:szCs w:val="18"/>
                          </w:rPr>
                          <w:t xml:space="preserve">Pleocytosis </w:t>
                        </w:r>
                        <w:r w:rsidR="000A32EE">
                          <w:rPr>
                            <w:rFonts w:eastAsia="Times New Roman" w:cs="Arial"/>
                            <w:sz w:val="18"/>
                            <w:szCs w:val="18"/>
                          </w:rPr>
                          <w:t>(</w:t>
                        </w:r>
                        <w:r w:rsidR="00CB0BDD">
                          <w:rPr>
                            <w:rFonts w:eastAsia="Times New Roman" w:cs="Arial"/>
                            <w:sz w:val="18"/>
                            <w:szCs w:val="18"/>
                          </w:rPr>
                          <w:t>CSF WBCs &gt;19) with no organisms o</w:t>
                        </w:r>
                        <w:r w:rsidR="000A32EE">
                          <w:rPr>
                            <w:rFonts w:eastAsia="Times New Roman" w:cs="Arial"/>
                            <w:sz w:val="18"/>
                            <w:szCs w:val="18"/>
                          </w:rPr>
                          <w:t>n gram stain</w:t>
                        </w:r>
                      </w:p>
                      <w:p w14:paraId="4526BCAB" w14:textId="77777777" w:rsidR="00CB0BDD" w:rsidRDefault="000A32EE" w:rsidP="00CB0BD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eastAsia="Times New Roman" w:cs="Arial"/>
                            <w:sz w:val="18"/>
                            <w:szCs w:val="18"/>
                          </w:rPr>
                          <w:t>AND</w:t>
                        </w:r>
                        <w:r w:rsidR="00CB0BDD">
                          <w:t xml:space="preserve"> </w:t>
                        </w:r>
                      </w:p>
                      <w:p w14:paraId="27FF9ADC" w14:textId="7A20D3E5" w:rsidR="000A32EE" w:rsidRDefault="000A32EE" w:rsidP="00CB0BD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eastAsia="Times New Roman" w:cs="Arial"/>
                            <w:sz w:val="18"/>
                            <w:szCs w:val="18"/>
                          </w:rPr>
                          <w:t>&lt;50% neutrophils</w:t>
                        </w:r>
                      </w:p>
                      <w:p w14:paraId="13E4B980" w14:textId="77777777" w:rsidR="000A32EE" w:rsidRDefault="000A32EE" w:rsidP="000A32EE">
                        <w:pPr>
                          <w:pStyle w:val="NormalWeb"/>
                          <w:spacing w:before="0" w:beforeAutospacing="0" w:after="0" w:afterAutospacing="0"/>
                          <w:ind w:left="720"/>
                        </w:pPr>
                        <w:r>
                          <w:rPr>
                            <w:rFonts w:eastAsia="Times New Roman" w:cs="Arial"/>
                            <w:sz w:val="18"/>
                            <w:szCs w:val="18"/>
                          </w:rPr>
                          <w:t> </w:t>
                        </w:r>
                      </w:p>
                      <w:p w14:paraId="2C777AA2" w14:textId="77777777" w:rsidR="000A32EE" w:rsidRDefault="000A32EE" w:rsidP="000A32EE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eastAsia="Calibri"/>
                            <w:i/>
                            <w:iCs/>
                            <w:szCs w:val="22"/>
                          </w:rPr>
                          <w:t> </w:t>
                        </w:r>
                      </w:p>
                    </w:txbxContent>
                  </v:textbox>
                </v:rect>
                <w10:wrap type="tight"/>
              </v:group>
            </w:pict>
          </mc:Fallback>
        </mc:AlternateContent>
      </w:r>
      <w:r>
        <w:rPr>
          <w:b/>
          <w:i w:val="0"/>
          <w:sz w:val="26"/>
          <w:szCs w:val="26"/>
        </w:rPr>
        <w:t>Neonatal HSV Testing and Treatment Algorithm</w:t>
      </w:r>
    </w:p>
    <w:p w14:paraId="266B4F00" w14:textId="2413CC23" w:rsidR="003F54E8" w:rsidRDefault="003F54E8">
      <w:pPr>
        <w:rPr>
          <w:i w:val="0"/>
        </w:rPr>
      </w:pPr>
    </w:p>
    <w:p w14:paraId="7DC28A70" w14:textId="77777777" w:rsidR="003F54E8" w:rsidRDefault="003F54E8">
      <w:pPr>
        <w:rPr>
          <w:i w:val="0"/>
        </w:rPr>
      </w:pPr>
    </w:p>
    <w:p w14:paraId="2B45E9EB" w14:textId="77777777" w:rsidR="003F54E8" w:rsidRDefault="003F54E8">
      <w:pPr>
        <w:rPr>
          <w:i w:val="0"/>
        </w:rPr>
      </w:pPr>
    </w:p>
    <w:p w14:paraId="342BA055" w14:textId="77777777" w:rsidR="003F54E8" w:rsidRDefault="003F54E8">
      <w:pPr>
        <w:rPr>
          <w:i w:val="0"/>
        </w:rPr>
      </w:pPr>
    </w:p>
    <w:p w14:paraId="08B2AD0E" w14:textId="77777777" w:rsidR="003F54E8" w:rsidRDefault="003F54E8">
      <w:pPr>
        <w:rPr>
          <w:i w:val="0"/>
        </w:rPr>
      </w:pPr>
    </w:p>
    <w:p w14:paraId="49A5B333" w14:textId="77777777" w:rsidR="003F54E8" w:rsidRDefault="003F54E8">
      <w:pPr>
        <w:rPr>
          <w:i w:val="0"/>
        </w:rPr>
      </w:pPr>
    </w:p>
    <w:p w14:paraId="74D87F72" w14:textId="77777777" w:rsidR="003F54E8" w:rsidRDefault="003F54E8">
      <w:pPr>
        <w:rPr>
          <w:i w:val="0"/>
        </w:rPr>
      </w:pPr>
    </w:p>
    <w:p w14:paraId="72CC08AD" w14:textId="3413F368" w:rsidR="003F54E8" w:rsidRDefault="00727480">
      <w:pPr>
        <w:rPr>
          <w:i w:val="0"/>
        </w:rPr>
      </w:pPr>
      <w:r w:rsidRPr="001C3A0A">
        <w:rPr>
          <w:i w:val="0"/>
          <w:sz w:val="18"/>
        </w:rPr>
        <w:t>HSV, herpes simplex virus; CSF, cerebrospinal fluid; PCR, polymerase chain reaction</w:t>
      </w:r>
      <w:r w:rsidR="003D0FA1">
        <w:rPr>
          <w:i w:val="0"/>
          <w:sz w:val="18"/>
        </w:rPr>
        <w:t>; mg/kg,</w:t>
      </w:r>
      <w:r w:rsidR="000A32EE">
        <w:rPr>
          <w:i w:val="0"/>
          <w:sz w:val="18"/>
        </w:rPr>
        <w:t xml:space="preserve"> milligram per kilogram; WBC, white blood cell</w:t>
      </w:r>
      <w:r w:rsidR="00AB0FAA">
        <w:rPr>
          <w:i w:val="0"/>
          <w:sz w:val="18"/>
        </w:rPr>
        <w:t>; C, C</w:t>
      </w:r>
      <w:r w:rsidR="000A32EE">
        <w:rPr>
          <w:i w:val="0"/>
          <w:sz w:val="18"/>
        </w:rPr>
        <w:t>elsius</w:t>
      </w:r>
    </w:p>
    <w:p w14:paraId="548CEFFB" w14:textId="77777777" w:rsidR="00727480" w:rsidRDefault="00727480">
      <w:pPr>
        <w:rPr>
          <w:i w:val="0"/>
        </w:rPr>
      </w:pPr>
    </w:p>
    <w:p w14:paraId="3DDF65E5" w14:textId="77777777" w:rsidR="00727480" w:rsidRDefault="00727480">
      <w:pPr>
        <w:rPr>
          <w:i w:val="0"/>
        </w:rPr>
      </w:pPr>
    </w:p>
    <w:p w14:paraId="1E862A2F" w14:textId="77777777" w:rsidR="002C0CAA" w:rsidRPr="002C0CAA" w:rsidRDefault="002C0CAA" w:rsidP="002C0CAA">
      <w:pPr>
        <w:pStyle w:val="ListParagraph"/>
        <w:numPr>
          <w:ilvl w:val="0"/>
          <w:numId w:val="17"/>
        </w:numPr>
        <w:rPr>
          <w:rFonts w:cs="Tahoma"/>
          <w:iCs/>
          <w:sz w:val="18"/>
          <w:szCs w:val="16"/>
        </w:rPr>
      </w:pPr>
      <w:r w:rsidRPr="002C0CAA">
        <w:rPr>
          <w:rFonts w:cs="Tahoma"/>
          <w:iCs/>
          <w:sz w:val="18"/>
          <w:szCs w:val="16"/>
        </w:rPr>
        <w:t>Risk greatest under 3 weeks of age</w:t>
      </w:r>
    </w:p>
    <w:p w14:paraId="29138B3D" w14:textId="77777777" w:rsidR="002C0CAA" w:rsidRPr="002C0CAA" w:rsidRDefault="002C0CAA" w:rsidP="002C0CAA">
      <w:pPr>
        <w:pStyle w:val="ListParagraph"/>
        <w:numPr>
          <w:ilvl w:val="0"/>
          <w:numId w:val="17"/>
        </w:numPr>
        <w:rPr>
          <w:rFonts w:cs="Tahoma"/>
          <w:iCs/>
          <w:sz w:val="18"/>
          <w:szCs w:val="16"/>
        </w:rPr>
      </w:pPr>
      <w:r w:rsidRPr="002C0CAA">
        <w:rPr>
          <w:rFonts w:cs="Tahoma"/>
          <w:iCs/>
          <w:sz w:val="18"/>
          <w:szCs w:val="16"/>
        </w:rPr>
        <w:t>Greatest risk factor is primary maternal HSV at delivery</w:t>
      </w:r>
    </w:p>
    <w:p w14:paraId="5BE6283E" w14:textId="77777777" w:rsidR="002C0CAA" w:rsidRPr="002C0CAA" w:rsidRDefault="002C0CAA" w:rsidP="002C0CAA">
      <w:pPr>
        <w:pStyle w:val="ListParagraph"/>
        <w:numPr>
          <w:ilvl w:val="0"/>
          <w:numId w:val="17"/>
        </w:numPr>
        <w:rPr>
          <w:rFonts w:cs="Tahoma"/>
          <w:iCs/>
          <w:sz w:val="18"/>
          <w:szCs w:val="16"/>
        </w:rPr>
      </w:pPr>
      <w:r w:rsidRPr="002C0CAA">
        <w:rPr>
          <w:rFonts w:cs="Tahoma"/>
          <w:iCs/>
          <w:sz w:val="18"/>
          <w:szCs w:val="16"/>
        </w:rPr>
        <w:t>Conjunctival disease may be manifestation of SEM disease.</w:t>
      </w:r>
    </w:p>
    <w:p w14:paraId="4D935B9F" w14:textId="77777777" w:rsidR="002C0CAA" w:rsidRPr="002C0CAA" w:rsidRDefault="002C0CAA" w:rsidP="002C0CAA">
      <w:pPr>
        <w:pStyle w:val="ListParagraph"/>
        <w:numPr>
          <w:ilvl w:val="0"/>
          <w:numId w:val="17"/>
        </w:numPr>
        <w:rPr>
          <w:rFonts w:cs="Tahoma"/>
          <w:iCs/>
          <w:sz w:val="18"/>
          <w:szCs w:val="16"/>
        </w:rPr>
      </w:pPr>
      <w:r w:rsidRPr="002C0CAA">
        <w:rPr>
          <w:rFonts w:cs="Tahoma"/>
          <w:iCs/>
          <w:sz w:val="18"/>
          <w:szCs w:val="16"/>
        </w:rPr>
        <w:t>No role for oral acyclovir for known or suspected HSV disease</w:t>
      </w:r>
    </w:p>
    <w:p w14:paraId="793F1E42" w14:textId="77777777" w:rsidR="002C0CAA" w:rsidRPr="002C0CAA" w:rsidRDefault="002C0CAA" w:rsidP="002C0CAA">
      <w:pPr>
        <w:pStyle w:val="ListParagraph"/>
        <w:numPr>
          <w:ilvl w:val="0"/>
          <w:numId w:val="17"/>
        </w:numPr>
        <w:rPr>
          <w:rFonts w:cs="Tahoma"/>
          <w:iCs/>
          <w:sz w:val="18"/>
          <w:szCs w:val="16"/>
        </w:rPr>
      </w:pPr>
      <w:r w:rsidRPr="002C0CAA">
        <w:rPr>
          <w:rFonts w:cs="Tahoma"/>
          <w:iCs/>
          <w:sz w:val="18"/>
          <w:szCs w:val="16"/>
        </w:rPr>
        <w:t>Always refer to Ophthalmologist immediately for ocular involvement</w:t>
      </w:r>
    </w:p>
    <w:p w14:paraId="2058EDD8" w14:textId="07B30122" w:rsidR="001C3A0A" w:rsidRPr="002C0CAA" w:rsidRDefault="002C0CAA" w:rsidP="002C0CAA">
      <w:pPr>
        <w:pStyle w:val="ListParagraph"/>
        <w:numPr>
          <w:ilvl w:val="0"/>
          <w:numId w:val="17"/>
        </w:numPr>
        <w:rPr>
          <w:rFonts w:cs="Tahoma"/>
          <w:iCs/>
          <w:sz w:val="18"/>
          <w:szCs w:val="16"/>
        </w:rPr>
      </w:pPr>
      <w:r w:rsidRPr="002C0CAA">
        <w:rPr>
          <w:rFonts w:cs="Tahoma"/>
          <w:iCs/>
          <w:sz w:val="18"/>
          <w:szCs w:val="16"/>
        </w:rPr>
        <w:t xml:space="preserve">Infants with SEM, CNS, </w:t>
      </w:r>
      <w:proofErr w:type="gramStart"/>
      <w:r w:rsidRPr="002C0CAA">
        <w:rPr>
          <w:rFonts w:cs="Tahoma"/>
          <w:iCs/>
          <w:sz w:val="18"/>
          <w:szCs w:val="16"/>
        </w:rPr>
        <w:t>Disseminated</w:t>
      </w:r>
      <w:proofErr w:type="gramEnd"/>
      <w:r w:rsidRPr="002C0CAA">
        <w:rPr>
          <w:rFonts w:cs="Tahoma"/>
          <w:iCs/>
          <w:sz w:val="18"/>
          <w:szCs w:val="16"/>
        </w:rPr>
        <w:t xml:space="preserve"> disease need ID consult, suppressive treatment until 6 </w:t>
      </w:r>
      <w:proofErr w:type="spellStart"/>
      <w:r w:rsidRPr="002C0CAA">
        <w:rPr>
          <w:rFonts w:cs="Tahoma"/>
          <w:iCs/>
          <w:sz w:val="18"/>
          <w:szCs w:val="16"/>
        </w:rPr>
        <w:t>mos</w:t>
      </w:r>
      <w:proofErr w:type="spellEnd"/>
      <w:r w:rsidRPr="002C0CAA">
        <w:rPr>
          <w:rFonts w:cs="Tahoma"/>
          <w:iCs/>
          <w:sz w:val="18"/>
          <w:szCs w:val="16"/>
        </w:rPr>
        <w:t xml:space="preserve"> after initial disease treatment</w:t>
      </w:r>
    </w:p>
    <w:sectPr w:rsidR="001C3A0A" w:rsidRPr="002C0C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26F4A"/>
    <w:multiLevelType w:val="hybridMultilevel"/>
    <w:tmpl w:val="1C7AB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B477D"/>
    <w:multiLevelType w:val="hybridMultilevel"/>
    <w:tmpl w:val="96FCB422"/>
    <w:lvl w:ilvl="0" w:tplc="04090001">
      <w:start w:val="1"/>
      <w:numFmt w:val="bullet"/>
      <w:lvlText w:val=""/>
      <w:lvlJc w:val="left"/>
      <w:pPr>
        <w:ind w:left="1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7" w:hanging="360"/>
      </w:pPr>
      <w:rPr>
        <w:rFonts w:ascii="Wingdings" w:hAnsi="Wingdings" w:hint="default"/>
      </w:rPr>
    </w:lvl>
  </w:abstractNum>
  <w:abstractNum w:abstractNumId="2" w15:restartNumberingAfterBreak="0">
    <w:nsid w:val="23495EFC"/>
    <w:multiLevelType w:val="hybridMultilevel"/>
    <w:tmpl w:val="FB860ABE"/>
    <w:lvl w:ilvl="0" w:tplc="91C0176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6"/>
      </w:rPr>
    </w:lvl>
    <w:lvl w:ilvl="1" w:tplc="FC2CDA1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5603FF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36EA42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9B074A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7C8475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ABCF7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8FEBAF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C2C037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25722DA5"/>
    <w:multiLevelType w:val="hybridMultilevel"/>
    <w:tmpl w:val="7B864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2951D9"/>
    <w:multiLevelType w:val="hybridMultilevel"/>
    <w:tmpl w:val="76843206"/>
    <w:lvl w:ilvl="0" w:tplc="6F8490F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9CE744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870A9B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776596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41AAE3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2780C4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29ED3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8EBCC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BAAF72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2FAD4121"/>
    <w:multiLevelType w:val="hybridMultilevel"/>
    <w:tmpl w:val="7F1A748A"/>
    <w:lvl w:ilvl="0" w:tplc="48D46A8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AB4A164">
      <w:start w:val="420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546C7B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31E282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D5E37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06AD70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A70BF0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3DC4F3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9203D4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303E7C09"/>
    <w:multiLevelType w:val="hybridMultilevel"/>
    <w:tmpl w:val="5E4CE49C"/>
    <w:lvl w:ilvl="0" w:tplc="F4F287C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C0A14D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77A413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29C8E5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C72738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5C6D7B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1E6343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1A4694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63C2C2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381E19DE"/>
    <w:multiLevelType w:val="hybridMultilevel"/>
    <w:tmpl w:val="2F8A4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DB7FEE"/>
    <w:multiLevelType w:val="hybridMultilevel"/>
    <w:tmpl w:val="5CE8C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62C0C"/>
    <w:multiLevelType w:val="hybridMultilevel"/>
    <w:tmpl w:val="C630A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8A438F"/>
    <w:multiLevelType w:val="hybridMultilevel"/>
    <w:tmpl w:val="945E8412"/>
    <w:lvl w:ilvl="0" w:tplc="B34AD36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3674EE"/>
    <w:multiLevelType w:val="hybridMultilevel"/>
    <w:tmpl w:val="2CBA67DE"/>
    <w:lvl w:ilvl="0" w:tplc="1932F36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5041E7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4B42E6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99C97D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F2897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DC0DB8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2E8044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66AFC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0BEC66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 w15:restartNumberingAfterBreak="0">
    <w:nsid w:val="65F10AB4"/>
    <w:multiLevelType w:val="hybridMultilevel"/>
    <w:tmpl w:val="A14C658C"/>
    <w:lvl w:ilvl="0" w:tplc="392C96D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CF6CE9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F5EB66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0F2F1E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6C405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A44B4E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F863F3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616D16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5340BA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 w15:restartNumberingAfterBreak="0">
    <w:nsid w:val="69F6472F"/>
    <w:multiLevelType w:val="hybridMultilevel"/>
    <w:tmpl w:val="140A1D4C"/>
    <w:lvl w:ilvl="0" w:tplc="2FBA691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8582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FC0CC6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F42B24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484575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D24502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DACCF3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064D12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E3A2A2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" w15:restartNumberingAfterBreak="0">
    <w:nsid w:val="6A127E1E"/>
    <w:multiLevelType w:val="hybridMultilevel"/>
    <w:tmpl w:val="1EC01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AD2687"/>
    <w:multiLevelType w:val="hybridMultilevel"/>
    <w:tmpl w:val="7C46F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A06E46"/>
    <w:multiLevelType w:val="hybridMultilevel"/>
    <w:tmpl w:val="67A8069A"/>
    <w:lvl w:ilvl="0" w:tplc="A632552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C1E721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490E2E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880051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C8013F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A6F84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8FE3C2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858059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9546A3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431008858">
    <w:abstractNumId w:val="7"/>
  </w:num>
  <w:num w:numId="2" w16cid:durableId="130679562">
    <w:abstractNumId w:val="1"/>
  </w:num>
  <w:num w:numId="3" w16cid:durableId="2121487000">
    <w:abstractNumId w:val="14"/>
  </w:num>
  <w:num w:numId="4" w16cid:durableId="267662230">
    <w:abstractNumId w:val="11"/>
  </w:num>
  <w:num w:numId="5" w16cid:durableId="157766615">
    <w:abstractNumId w:val="3"/>
  </w:num>
  <w:num w:numId="6" w16cid:durableId="1065297988">
    <w:abstractNumId w:val="13"/>
  </w:num>
  <w:num w:numId="7" w16cid:durableId="913930973">
    <w:abstractNumId w:val="12"/>
  </w:num>
  <w:num w:numId="8" w16cid:durableId="1448695096">
    <w:abstractNumId w:val="4"/>
  </w:num>
  <w:num w:numId="9" w16cid:durableId="1843424760">
    <w:abstractNumId w:val="16"/>
  </w:num>
  <w:num w:numId="10" w16cid:durableId="2033064699">
    <w:abstractNumId w:val="6"/>
  </w:num>
  <w:num w:numId="11" w16cid:durableId="115834543">
    <w:abstractNumId w:val="8"/>
  </w:num>
  <w:num w:numId="12" w16cid:durableId="643588503">
    <w:abstractNumId w:val="9"/>
  </w:num>
  <w:num w:numId="13" w16cid:durableId="1607957832">
    <w:abstractNumId w:val="5"/>
  </w:num>
  <w:num w:numId="14" w16cid:durableId="1054355865">
    <w:abstractNumId w:val="0"/>
  </w:num>
  <w:num w:numId="15" w16cid:durableId="707995990">
    <w:abstractNumId w:val="15"/>
  </w:num>
  <w:num w:numId="16" w16cid:durableId="2025663513">
    <w:abstractNumId w:val="2"/>
  </w:num>
  <w:num w:numId="17" w16cid:durableId="6791620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241D"/>
    <w:rsid w:val="00015D91"/>
    <w:rsid w:val="00020C84"/>
    <w:rsid w:val="00073AD9"/>
    <w:rsid w:val="000831A2"/>
    <w:rsid w:val="00086094"/>
    <w:rsid w:val="00096C57"/>
    <w:rsid w:val="000A32EE"/>
    <w:rsid w:val="000A6467"/>
    <w:rsid w:val="000D716F"/>
    <w:rsid w:val="000E437E"/>
    <w:rsid w:val="0012115D"/>
    <w:rsid w:val="001438BD"/>
    <w:rsid w:val="00161D71"/>
    <w:rsid w:val="00197507"/>
    <w:rsid w:val="001C3A0A"/>
    <w:rsid w:val="00204529"/>
    <w:rsid w:val="00232E2C"/>
    <w:rsid w:val="002371C0"/>
    <w:rsid w:val="00266FFF"/>
    <w:rsid w:val="002B5EB8"/>
    <w:rsid w:val="002C0CAA"/>
    <w:rsid w:val="002E193B"/>
    <w:rsid w:val="002E19FE"/>
    <w:rsid w:val="002F3C18"/>
    <w:rsid w:val="00300B18"/>
    <w:rsid w:val="00307030"/>
    <w:rsid w:val="0031342B"/>
    <w:rsid w:val="00333D45"/>
    <w:rsid w:val="00345521"/>
    <w:rsid w:val="003458E0"/>
    <w:rsid w:val="003704C8"/>
    <w:rsid w:val="003778AA"/>
    <w:rsid w:val="003D0FA1"/>
    <w:rsid w:val="003E3167"/>
    <w:rsid w:val="003F54E8"/>
    <w:rsid w:val="00420482"/>
    <w:rsid w:val="0043379C"/>
    <w:rsid w:val="00436B5E"/>
    <w:rsid w:val="00450FF1"/>
    <w:rsid w:val="00456E48"/>
    <w:rsid w:val="0049645B"/>
    <w:rsid w:val="004C5788"/>
    <w:rsid w:val="005067B1"/>
    <w:rsid w:val="00531B5B"/>
    <w:rsid w:val="00535E8F"/>
    <w:rsid w:val="0055300F"/>
    <w:rsid w:val="005D01B0"/>
    <w:rsid w:val="005E6B10"/>
    <w:rsid w:val="00617082"/>
    <w:rsid w:val="006434BF"/>
    <w:rsid w:val="00645820"/>
    <w:rsid w:val="00645D98"/>
    <w:rsid w:val="00661536"/>
    <w:rsid w:val="006F00E9"/>
    <w:rsid w:val="00707EAC"/>
    <w:rsid w:val="00717003"/>
    <w:rsid w:val="007261E0"/>
    <w:rsid w:val="00727480"/>
    <w:rsid w:val="007323C0"/>
    <w:rsid w:val="007511AF"/>
    <w:rsid w:val="00775681"/>
    <w:rsid w:val="00781068"/>
    <w:rsid w:val="007B2894"/>
    <w:rsid w:val="00826B58"/>
    <w:rsid w:val="00852FE3"/>
    <w:rsid w:val="008579E2"/>
    <w:rsid w:val="00886866"/>
    <w:rsid w:val="008A4EA4"/>
    <w:rsid w:val="00934440"/>
    <w:rsid w:val="0097351F"/>
    <w:rsid w:val="0098703C"/>
    <w:rsid w:val="009916CC"/>
    <w:rsid w:val="009F1114"/>
    <w:rsid w:val="00A074C3"/>
    <w:rsid w:val="00A3125F"/>
    <w:rsid w:val="00A54B7E"/>
    <w:rsid w:val="00AB0FAA"/>
    <w:rsid w:val="00AB3B42"/>
    <w:rsid w:val="00B10EA1"/>
    <w:rsid w:val="00B44268"/>
    <w:rsid w:val="00B6241D"/>
    <w:rsid w:val="00B85034"/>
    <w:rsid w:val="00C10ACD"/>
    <w:rsid w:val="00C3531E"/>
    <w:rsid w:val="00C3539A"/>
    <w:rsid w:val="00C83EB8"/>
    <w:rsid w:val="00CB0BDD"/>
    <w:rsid w:val="00CE2621"/>
    <w:rsid w:val="00D34186"/>
    <w:rsid w:val="00D36FE9"/>
    <w:rsid w:val="00D62F0D"/>
    <w:rsid w:val="00E34C36"/>
    <w:rsid w:val="00E448C2"/>
    <w:rsid w:val="00EC65FD"/>
    <w:rsid w:val="00ED57BC"/>
    <w:rsid w:val="00F217EE"/>
    <w:rsid w:val="00F54184"/>
    <w:rsid w:val="00FB17E2"/>
    <w:rsid w:val="00FE5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D8565"/>
  <w15:docId w15:val="{08D1E73B-A336-4BBE-8AD2-83C7FF712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241D"/>
    <w:pPr>
      <w:spacing w:after="0" w:line="240" w:lineRule="auto"/>
    </w:pPr>
    <w:rPr>
      <w:rFonts w:ascii="Calibri" w:hAnsi="Calibri"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sid w:val="00B6241D"/>
    <w:rPr>
      <w:color w:val="0070C0"/>
      <w:u w:val="single"/>
    </w:rPr>
  </w:style>
  <w:style w:type="paragraph" w:styleId="ListParagraph">
    <w:name w:val="List Paragraph"/>
    <w:basedOn w:val="Normal"/>
    <w:uiPriority w:val="34"/>
    <w:qFormat/>
    <w:rsid w:val="00B6241D"/>
    <w:pPr>
      <w:spacing w:after="200" w:line="276" w:lineRule="auto"/>
      <w:ind w:left="720"/>
      <w:contextualSpacing/>
    </w:pPr>
    <w:rPr>
      <w:rFonts w:eastAsia="Calibri" w:cs="Times New Roman"/>
      <w:i w:val="0"/>
    </w:rPr>
  </w:style>
  <w:style w:type="paragraph" w:styleId="NormalWeb">
    <w:name w:val="Normal (Web)"/>
    <w:basedOn w:val="Normal"/>
    <w:uiPriority w:val="99"/>
    <w:unhideWhenUsed/>
    <w:rsid w:val="00B6241D"/>
    <w:pPr>
      <w:spacing w:before="100" w:beforeAutospacing="1" w:after="100" w:afterAutospacing="1"/>
    </w:pPr>
    <w:rPr>
      <w:rFonts w:eastAsiaTheme="minorEastAsia" w:cs="Times New Roman"/>
      <w:i w:val="0"/>
      <w:szCs w:val="24"/>
    </w:rPr>
  </w:style>
  <w:style w:type="table" w:styleId="TableGrid">
    <w:name w:val="Table Grid"/>
    <w:basedOn w:val="TableNormal"/>
    <w:uiPriority w:val="59"/>
    <w:rsid w:val="004204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viewed xmlns="ba5447ae-4155-42e6-b025-397a2e535f00">false</Reviewed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DCAA7385A8344DA610B979824A9B22" ma:contentTypeVersion="4" ma:contentTypeDescription="Create a new document." ma:contentTypeScope="" ma:versionID="296625c29b58d680cfb3df2a31b1aee5">
  <xsd:schema xmlns:xsd="http://www.w3.org/2001/XMLSchema" xmlns:xs="http://www.w3.org/2001/XMLSchema" xmlns:p="http://schemas.microsoft.com/office/2006/metadata/properties" xmlns:ns2="ba5447ae-4155-42e6-b025-397a2e535f00" targetNamespace="http://schemas.microsoft.com/office/2006/metadata/properties" ma:root="true" ma:fieldsID="9fca0a8de136178cdaf90e2c67a47229" ns2:_="">
    <xsd:import namespace="ba5447ae-4155-42e6-b025-397a2e535f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Review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5447ae-4155-42e6-b025-397a2e535f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Reviewed" ma:index="11" nillable="true" ma:displayName="Reviewed" ma:default="0" ma:format="Dropdown" ma:internalName="Reviewed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4C1B17-2DAF-46AF-B932-5B0191A9F5D7}">
  <ds:schemaRefs>
    <ds:schemaRef ds:uri="http://schemas.microsoft.com/office/2006/metadata/properties"/>
    <ds:schemaRef ds:uri="http://schemas.microsoft.com/office/infopath/2007/PartnerControls"/>
    <ds:schemaRef ds:uri="ba5447ae-4155-42e6-b025-397a2e535f00"/>
  </ds:schemaRefs>
</ds:datastoreItem>
</file>

<file path=customXml/itemProps2.xml><?xml version="1.0" encoding="utf-8"?>
<ds:datastoreItem xmlns:ds="http://schemas.openxmlformats.org/officeDocument/2006/customXml" ds:itemID="{564C0332-6113-4E77-993B-4BC2C3B66F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35171B2-1F44-4075-9E70-0A603C60F1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5447ae-4155-42e6-b025-397a2e535f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26298B8-B2E5-4BC3-92A1-A7D5AF7882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CCHMC</Company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CCHMC</dc:creator>
  <cp:lastModifiedBy>Courter, Josh (He/Him/His)</cp:lastModifiedBy>
  <cp:revision>4</cp:revision>
  <cp:lastPrinted>2017-03-03T15:15:00Z</cp:lastPrinted>
  <dcterms:created xsi:type="dcterms:W3CDTF">2022-12-08T19:36:00Z</dcterms:created>
  <dcterms:modified xsi:type="dcterms:W3CDTF">2024-12-18T14:31:00Z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0x010100C8DCAA7385A8344DA610B979824A9B22</vt:lpwstr>
  </property>
</Properties>
</file>