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6364E" w14:textId="42A05A06" w:rsidR="00E65F4D" w:rsidRPr="004D4BE7" w:rsidRDefault="00E65F4D">
      <w:pPr>
        <w:rPr>
          <w:lang w:val="en-US"/>
        </w:rPr>
      </w:pPr>
      <w:r>
        <w:rPr>
          <w:lang w:val="en-US"/>
        </w:rPr>
        <w:t xml:space="preserve">                                        </w:t>
      </w:r>
      <w:r w:rsidRPr="00E65F4D">
        <w:rPr>
          <w:b/>
          <w:bCs/>
          <w:sz w:val="36"/>
          <w:szCs w:val="36"/>
          <w:lang w:val="en-US"/>
        </w:rPr>
        <w:t>ALTERNATIVES OF CHAT GPT</w:t>
      </w:r>
      <w:r>
        <w:rPr>
          <w:b/>
          <w:bCs/>
          <w:sz w:val="36"/>
          <w:szCs w:val="36"/>
          <w:lang w:val="en-US"/>
        </w:rPr>
        <w:t xml:space="preserve"> </w:t>
      </w:r>
    </w:p>
    <w:p w14:paraId="39CBC183" w14:textId="61E91E78" w:rsidR="00E65F4D" w:rsidRDefault="00D07522">
      <w:pPr>
        <w:rPr>
          <w:b/>
          <w:bCs/>
          <w:sz w:val="36"/>
          <w:szCs w:val="36"/>
          <w:lang w:val="en-US"/>
        </w:rPr>
      </w:pPr>
      <w:r>
        <w:rPr>
          <w:b/>
          <w:bCs/>
          <w:sz w:val="36"/>
          <w:szCs w:val="36"/>
          <w:lang w:val="en-US"/>
        </w:rPr>
        <w:t xml:space="preserve"> </w:t>
      </w:r>
    </w:p>
    <w:p w14:paraId="6930FF8F" w14:textId="1D83D258" w:rsidR="00D07522" w:rsidRPr="0021152B" w:rsidRDefault="00D07522">
      <w:pPr>
        <w:rPr>
          <w:sz w:val="25"/>
          <w:szCs w:val="25"/>
          <w:lang w:val="en-US"/>
        </w:rPr>
      </w:pPr>
      <w:r w:rsidRPr="00D07522">
        <w:rPr>
          <w:b/>
          <w:bCs/>
          <w:sz w:val="32"/>
          <w:szCs w:val="32"/>
          <w:lang w:val="en-US"/>
        </w:rPr>
        <w:t>Self Introduction</w:t>
      </w:r>
      <w:r w:rsidRPr="0021152B">
        <w:rPr>
          <w:b/>
          <w:bCs/>
          <w:sz w:val="26"/>
          <w:szCs w:val="26"/>
          <w:lang w:val="en-US"/>
        </w:rPr>
        <w:t>:</w:t>
      </w:r>
      <w:r w:rsidR="00CD5234" w:rsidRPr="0021152B">
        <w:rPr>
          <w:b/>
          <w:bCs/>
          <w:sz w:val="26"/>
          <w:szCs w:val="26"/>
          <w:lang w:val="en-US"/>
        </w:rPr>
        <w:t xml:space="preserve"> </w:t>
      </w:r>
      <w:r w:rsidR="00CD5234" w:rsidRPr="0021152B">
        <w:rPr>
          <w:sz w:val="26"/>
          <w:szCs w:val="26"/>
          <w:lang w:val="en-US"/>
        </w:rPr>
        <w:t xml:space="preserve">I </w:t>
      </w:r>
      <w:r w:rsidR="006A5286" w:rsidRPr="0021152B">
        <w:rPr>
          <w:sz w:val="26"/>
          <w:szCs w:val="26"/>
          <w:lang w:val="en-US"/>
        </w:rPr>
        <w:t>am Gunda Hasmitha</w:t>
      </w:r>
      <w:r w:rsidR="00C24091">
        <w:rPr>
          <w:sz w:val="26"/>
          <w:szCs w:val="26"/>
          <w:lang w:val="en-US"/>
        </w:rPr>
        <w:t xml:space="preserve">, </w:t>
      </w:r>
      <w:r w:rsidR="00CE54B2" w:rsidRPr="0021152B">
        <w:rPr>
          <w:sz w:val="26"/>
          <w:szCs w:val="26"/>
          <w:lang w:val="en-US"/>
        </w:rPr>
        <w:t>pursuing</w:t>
      </w:r>
      <w:r w:rsidR="006A5286" w:rsidRPr="0021152B">
        <w:rPr>
          <w:sz w:val="26"/>
          <w:szCs w:val="26"/>
          <w:lang w:val="en-US"/>
        </w:rPr>
        <w:t xml:space="preserve"> Btech in the stream of aiml. My article focuses on </w:t>
      </w:r>
      <w:r w:rsidR="00CE54B2" w:rsidRPr="0021152B">
        <w:rPr>
          <w:sz w:val="26"/>
          <w:szCs w:val="26"/>
          <w:lang w:val="en-US"/>
        </w:rPr>
        <w:t xml:space="preserve">some of the best AI </w:t>
      </w:r>
      <w:r w:rsidR="00CF62F5">
        <w:rPr>
          <w:sz w:val="26"/>
          <w:szCs w:val="26"/>
          <w:lang w:val="en-US"/>
        </w:rPr>
        <w:t>t</w:t>
      </w:r>
      <w:r w:rsidR="00CE54B2" w:rsidRPr="0021152B">
        <w:rPr>
          <w:sz w:val="26"/>
          <w:szCs w:val="26"/>
          <w:lang w:val="en-US"/>
        </w:rPr>
        <w:t>ools for developers</w:t>
      </w:r>
      <w:r w:rsidR="00CE54B2" w:rsidRPr="0021152B">
        <w:rPr>
          <w:sz w:val="25"/>
          <w:szCs w:val="25"/>
          <w:lang w:val="en-US"/>
        </w:rPr>
        <w:t>.</w:t>
      </w:r>
    </w:p>
    <w:p w14:paraId="173313A9" w14:textId="74446E05" w:rsidR="00E65F4D" w:rsidRPr="0021152B" w:rsidRDefault="00A337D8">
      <w:p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OpenAI’s ChatGPT is not the only widely acclaimed conversational AI model nowadays. Many of these alternatives have distinctive features, specializations, and use cases, quite apart from ChatGPT, and might be better suited to meet the demands of different users. This article intends to introduce some of the leading alternatives to ChatGPT and what makes each unique.</w:t>
      </w:r>
    </w:p>
    <w:p w14:paraId="3F5D02EE" w14:textId="77777777" w:rsidR="00815CF7" w:rsidRDefault="00815CF7">
      <w:pPr>
        <w:rPr>
          <w:rFonts w:ascii="Arial" w:hAnsi="Arial" w:cs="Arial"/>
          <w:color w:val="000000"/>
          <w:sz w:val="27"/>
          <w:szCs w:val="27"/>
          <w:shd w:val="clear" w:color="auto" w:fill="FFFFFF"/>
        </w:rPr>
      </w:pPr>
    </w:p>
    <w:p w14:paraId="2E0A6B03" w14:textId="18404CE8" w:rsidR="00A337D8" w:rsidRPr="00815CF7" w:rsidRDefault="00815CF7">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Some of the best AI </w:t>
      </w:r>
      <w:r w:rsidR="00CF62F5">
        <w:rPr>
          <w:rFonts w:ascii="Arial" w:hAnsi="Arial" w:cs="Arial"/>
          <w:color w:val="000000"/>
          <w:sz w:val="27"/>
          <w:szCs w:val="27"/>
          <w:shd w:val="clear" w:color="auto" w:fill="FFFFFF"/>
        </w:rPr>
        <w:t>t</w:t>
      </w:r>
      <w:r>
        <w:rPr>
          <w:rFonts w:ascii="Arial" w:hAnsi="Arial" w:cs="Arial"/>
          <w:color w:val="000000"/>
          <w:sz w:val="27"/>
          <w:szCs w:val="27"/>
          <w:shd w:val="clear" w:color="auto" w:fill="FFFFFF"/>
        </w:rPr>
        <w:t>ools are:</w:t>
      </w:r>
    </w:p>
    <w:p w14:paraId="298AB68E" w14:textId="65293A1B" w:rsidR="00A337D8" w:rsidRPr="0021152B" w:rsidRDefault="00C337EA">
      <w:pPr>
        <w:rPr>
          <w:rFonts w:ascii="Arial" w:hAnsi="Arial" w:cs="Arial"/>
          <w:b/>
          <w:bCs/>
          <w:color w:val="000000"/>
          <w:sz w:val="26"/>
          <w:szCs w:val="26"/>
          <w:shd w:val="clear" w:color="auto" w:fill="FFFFFF"/>
        </w:rPr>
      </w:pPr>
      <w:r>
        <w:rPr>
          <w:rFonts w:ascii="Arial" w:hAnsi="Arial" w:cs="Arial"/>
          <w:b/>
          <w:bCs/>
          <w:color w:val="000000"/>
          <w:sz w:val="27"/>
          <w:szCs w:val="27"/>
          <w:shd w:val="clear" w:color="auto" w:fill="FFFFFF"/>
        </w:rPr>
        <w:t>1.</w:t>
      </w:r>
      <w:r w:rsidR="00CD5234">
        <w:rPr>
          <w:rFonts w:ascii="Arial" w:hAnsi="Arial" w:cs="Arial"/>
          <w:b/>
          <w:bCs/>
          <w:color w:val="000000"/>
          <w:sz w:val="27"/>
          <w:szCs w:val="27"/>
          <w:shd w:val="clear" w:color="auto" w:fill="FFFFFF"/>
        </w:rPr>
        <w:t xml:space="preserve"> </w:t>
      </w:r>
      <w:r w:rsidR="00A337D8" w:rsidRPr="0021152B">
        <w:rPr>
          <w:rFonts w:ascii="Arial" w:hAnsi="Arial" w:cs="Arial"/>
          <w:b/>
          <w:bCs/>
          <w:color w:val="000000"/>
          <w:sz w:val="26"/>
          <w:szCs w:val="26"/>
          <w:shd w:val="clear" w:color="auto" w:fill="FFFFFF"/>
        </w:rPr>
        <w:t>Google Bard:</w:t>
      </w:r>
    </w:p>
    <w:p w14:paraId="65587DCC" w14:textId="0DFBF69B" w:rsidR="00A337D8" w:rsidRPr="0021152B" w:rsidRDefault="00725FEA" w:rsidP="00725FEA">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 </w:t>
      </w:r>
      <w:r w:rsidR="00A337D8" w:rsidRPr="0021152B">
        <w:rPr>
          <w:rFonts w:ascii="Arial" w:hAnsi="Arial" w:cs="Arial"/>
          <w:color w:val="000000"/>
          <w:sz w:val="25"/>
          <w:szCs w:val="25"/>
          <w:shd w:val="clear" w:color="auto" w:fill="FFFFFF"/>
        </w:rPr>
        <w:t xml:space="preserve">The conversational AI Google Bard is a creative engine from Google that can provide thoughtful and inspiring responses to a broad range of queries. </w:t>
      </w:r>
    </w:p>
    <w:p w14:paraId="16A1D42F" w14:textId="722BC64A" w:rsidR="00A337D8" w:rsidRPr="0021152B" w:rsidRDefault="00725FEA" w:rsidP="00AC15D4">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 </w:t>
      </w:r>
      <w:r w:rsidR="00A337D8" w:rsidRPr="0021152B">
        <w:rPr>
          <w:rFonts w:ascii="Arial" w:hAnsi="Arial" w:cs="Arial"/>
          <w:color w:val="000000"/>
          <w:sz w:val="25"/>
          <w:szCs w:val="25"/>
          <w:shd w:val="clear" w:color="auto" w:fill="FFFFFF"/>
        </w:rPr>
        <w:t xml:space="preserve">Bard </w:t>
      </w:r>
      <w:r w:rsidRPr="0021152B">
        <w:rPr>
          <w:rFonts w:ascii="Arial" w:hAnsi="Arial" w:cs="Arial"/>
          <w:color w:val="000000"/>
          <w:sz w:val="25"/>
          <w:szCs w:val="25"/>
          <w:shd w:val="clear" w:color="auto" w:fill="FFFFFF"/>
        </w:rPr>
        <w:t>has</w:t>
      </w:r>
      <w:r w:rsidR="00A337D8" w:rsidRPr="0021152B">
        <w:rPr>
          <w:rFonts w:ascii="Arial" w:hAnsi="Arial" w:cs="Arial"/>
          <w:color w:val="000000"/>
          <w:sz w:val="25"/>
          <w:szCs w:val="25"/>
          <w:shd w:val="clear" w:color="auto" w:fill="FFFFFF"/>
        </w:rPr>
        <w:t xml:space="preserve"> large neural networks and extensive datasets to both reason about context and converse with users. From financial portfolios to combating climate change, explore how AI is making decisions about humanity’s future. </w:t>
      </w:r>
    </w:p>
    <w:p w14:paraId="002AA9EF" w14:textId="77777777" w:rsidR="00C337EA" w:rsidRPr="0021152B" w:rsidRDefault="00C337EA" w:rsidP="00C337EA">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Bard also has deep ties with Google services, making it a perfect fit for general information and knowledge-based queries. Key Features: Integration with Google services like Search and Maps. High adaptability to user context. </w:t>
      </w:r>
    </w:p>
    <w:p w14:paraId="4C3F27A3" w14:textId="77777777" w:rsidR="00C337EA" w:rsidRPr="0021152B" w:rsidRDefault="00C337EA" w:rsidP="00C337EA">
      <w:pPr>
        <w:pStyle w:val="ListParagraph"/>
        <w:rPr>
          <w:rFonts w:ascii="Arial" w:hAnsi="Arial" w:cs="Arial"/>
          <w:color w:val="000000"/>
          <w:sz w:val="25"/>
          <w:szCs w:val="25"/>
          <w:shd w:val="clear" w:color="auto" w:fill="FFFFFF"/>
        </w:rPr>
      </w:pPr>
    </w:p>
    <w:p w14:paraId="64EB6A05" w14:textId="1D1287E3" w:rsidR="00C337EA" w:rsidRPr="0021152B" w:rsidRDefault="00A337D8" w:rsidP="00C337EA">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Bard also has deep ties with Google services, making it a perfect fit for general information and knowledge-based queries. Key Features: Integration with Google services like Search and Maps. High adaptability to user context.</w:t>
      </w:r>
    </w:p>
    <w:p w14:paraId="5D01B9F1" w14:textId="77777777" w:rsidR="00CE54B2" w:rsidRPr="00CE54B2" w:rsidRDefault="00CE54B2" w:rsidP="00CE54B2">
      <w:pPr>
        <w:pStyle w:val="ListParagraph"/>
        <w:rPr>
          <w:rFonts w:ascii="Arial" w:hAnsi="Arial" w:cs="Arial"/>
          <w:color w:val="000000"/>
          <w:sz w:val="27"/>
          <w:szCs w:val="27"/>
          <w:shd w:val="clear" w:color="auto" w:fill="FFFFFF"/>
        </w:rPr>
      </w:pPr>
    </w:p>
    <w:p w14:paraId="25AF9C09" w14:textId="77777777" w:rsidR="00CE54B2" w:rsidRPr="00CE54B2" w:rsidRDefault="00CE54B2" w:rsidP="00CE54B2">
      <w:pPr>
        <w:pStyle w:val="ListParagraph"/>
        <w:rPr>
          <w:rFonts w:ascii="Arial" w:hAnsi="Arial" w:cs="Arial"/>
          <w:color w:val="000000"/>
          <w:sz w:val="27"/>
          <w:szCs w:val="27"/>
          <w:shd w:val="clear" w:color="auto" w:fill="FFFFFF"/>
        </w:rPr>
      </w:pPr>
    </w:p>
    <w:p w14:paraId="69011A57" w14:textId="1462F55A" w:rsidR="00A337D8" w:rsidRDefault="00A337D8">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 2. </w:t>
      </w:r>
      <w:r w:rsidRPr="00C337EA">
        <w:rPr>
          <w:rFonts w:ascii="Arial" w:hAnsi="Arial" w:cs="Arial"/>
          <w:b/>
          <w:bCs/>
          <w:color w:val="000000"/>
          <w:sz w:val="27"/>
          <w:szCs w:val="27"/>
          <w:shd w:val="clear" w:color="auto" w:fill="FFFFFF"/>
        </w:rPr>
        <w:t xml:space="preserve">Microsoft Bing Chat (from Microsoft) </w:t>
      </w:r>
      <w:r w:rsidR="00D24132">
        <w:rPr>
          <w:rFonts w:ascii="Arial" w:hAnsi="Arial" w:cs="Arial"/>
          <w:b/>
          <w:bCs/>
          <w:color w:val="000000"/>
          <w:sz w:val="27"/>
          <w:szCs w:val="27"/>
          <w:shd w:val="clear" w:color="auto" w:fill="FFFFFF"/>
        </w:rPr>
        <w:t>-</w:t>
      </w:r>
      <w:r w:rsidR="00A32120">
        <w:rPr>
          <w:rFonts w:ascii="Arial" w:hAnsi="Arial" w:cs="Arial"/>
          <w:b/>
          <w:bCs/>
          <w:color w:val="000000"/>
          <w:sz w:val="27"/>
          <w:szCs w:val="27"/>
          <w:shd w:val="clear" w:color="auto" w:fill="FFFFFF"/>
        </w:rPr>
        <w:t xml:space="preserve"> </w:t>
      </w:r>
      <w:r w:rsidRPr="00C337EA">
        <w:rPr>
          <w:rFonts w:ascii="Arial" w:hAnsi="Arial" w:cs="Arial"/>
          <w:b/>
          <w:bCs/>
          <w:color w:val="000000"/>
          <w:sz w:val="27"/>
          <w:szCs w:val="27"/>
          <w:shd w:val="clear" w:color="auto" w:fill="FFFFFF"/>
        </w:rPr>
        <w:t>uses OpenAI’s GPT-4</w:t>
      </w:r>
      <w:r>
        <w:rPr>
          <w:rFonts w:ascii="Arial" w:hAnsi="Arial" w:cs="Arial"/>
          <w:color w:val="000000"/>
          <w:sz w:val="27"/>
          <w:szCs w:val="27"/>
          <w:shd w:val="clear" w:color="auto" w:fill="FFFFFF"/>
        </w:rPr>
        <w:t xml:space="preserve">. </w:t>
      </w:r>
    </w:p>
    <w:p w14:paraId="762F4696" w14:textId="7F6D24EA" w:rsidR="00A337D8" w:rsidRPr="0021152B" w:rsidRDefault="00A337D8">
      <w:p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What makes Bing Chat unique is that it uses GPT-4 but is also integrated with Microsoft tools</w:t>
      </w:r>
      <w:r w:rsidR="00A32120">
        <w:rPr>
          <w:rFonts w:ascii="Arial" w:hAnsi="Arial" w:cs="Arial"/>
          <w:color w:val="000000"/>
          <w:sz w:val="25"/>
          <w:szCs w:val="25"/>
          <w:shd w:val="clear" w:color="auto" w:fill="FFFFFF"/>
        </w:rPr>
        <w:t>;</w:t>
      </w:r>
      <w:r w:rsidRPr="0021152B">
        <w:rPr>
          <w:rFonts w:ascii="Arial" w:hAnsi="Arial" w:cs="Arial"/>
          <w:color w:val="000000"/>
          <w:sz w:val="25"/>
          <w:szCs w:val="25"/>
          <w:shd w:val="clear" w:color="auto" w:fill="FFFFFF"/>
        </w:rPr>
        <w:t xml:space="preserve"> it can search the internet on the fly, so it gives current responses has current information, and has </w:t>
      </w:r>
      <w:r w:rsidR="004A7880">
        <w:rPr>
          <w:rFonts w:ascii="Arial" w:hAnsi="Arial" w:cs="Arial"/>
          <w:color w:val="000000"/>
          <w:sz w:val="25"/>
          <w:szCs w:val="25"/>
          <w:shd w:val="clear" w:color="auto" w:fill="FFFFFF"/>
        </w:rPr>
        <w:t xml:space="preserve">a </w:t>
      </w:r>
      <w:r w:rsidRPr="0021152B">
        <w:rPr>
          <w:rFonts w:ascii="Arial" w:hAnsi="Arial" w:cs="Arial"/>
          <w:color w:val="000000"/>
          <w:sz w:val="25"/>
          <w:szCs w:val="25"/>
          <w:shd w:val="clear" w:color="auto" w:fill="FFFFFF"/>
        </w:rPr>
        <w:t xml:space="preserve">search in the chat interface. </w:t>
      </w:r>
    </w:p>
    <w:p w14:paraId="58BDD50F" w14:textId="77777777" w:rsidR="00C337EA" w:rsidRPr="0021152B" w:rsidRDefault="00C337EA">
      <w:pPr>
        <w:rPr>
          <w:rFonts w:ascii="Arial" w:hAnsi="Arial" w:cs="Arial"/>
          <w:color w:val="000000"/>
          <w:sz w:val="25"/>
          <w:szCs w:val="25"/>
          <w:shd w:val="clear" w:color="auto" w:fill="FFFFFF"/>
        </w:rPr>
      </w:pPr>
    </w:p>
    <w:p w14:paraId="19CE5BC9" w14:textId="77777777" w:rsidR="00A337D8" w:rsidRPr="0021152B" w:rsidRDefault="00A337D8">
      <w:p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Key Features: </w:t>
      </w:r>
    </w:p>
    <w:p w14:paraId="5AB59C9F" w14:textId="0691CC6F" w:rsidR="00A337D8" w:rsidRPr="0021152B" w:rsidRDefault="00C337EA" w:rsidP="00C337EA">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lastRenderedPageBreak/>
        <w:t xml:space="preserve"> </w:t>
      </w:r>
      <w:r w:rsidR="00A337D8" w:rsidRPr="0021152B">
        <w:rPr>
          <w:rFonts w:ascii="Arial" w:hAnsi="Arial" w:cs="Arial"/>
          <w:color w:val="000000"/>
          <w:sz w:val="25"/>
          <w:szCs w:val="25"/>
          <w:shd w:val="clear" w:color="auto" w:fill="FFFFFF"/>
        </w:rPr>
        <w:t>Real-time information retrieval.</w:t>
      </w:r>
    </w:p>
    <w:p w14:paraId="7DBD50D6" w14:textId="76559611" w:rsidR="00A337D8" w:rsidRPr="0021152B" w:rsidRDefault="00C337EA" w:rsidP="00C337EA">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 </w:t>
      </w:r>
      <w:r w:rsidR="00A337D8" w:rsidRPr="0021152B">
        <w:rPr>
          <w:rFonts w:ascii="Arial" w:hAnsi="Arial" w:cs="Arial"/>
          <w:color w:val="000000"/>
          <w:sz w:val="25"/>
          <w:szCs w:val="25"/>
          <w:shd w:val="clear" w:color="auto" w:fill="FFFFFF"/>
        </w:rPr>
        <w:t>Integration with Microsoft products like Office 365 and Teams.</w:t>
      </w:r>
    </w:p>
    <w:p w14:paraId="12357542" w14:textId="27E1D39F" w:rsidR="00A337D8" w:rsidRDefault="00C337EA" w:rsidP="00C337EA">
      <w:pPr>
        <w:pStyle w:val="ListParagraph"/>
        <w:numPr>
          <w:ilvl w:val="0"/>
          <w:numId w:val="1"/>
        </w:num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 </w:t>
      </w:r>
      <w:r w:rsidR="00A337D8" w:rsidRPr="0021152B">
        <w:rPr>
          <w:rFonts w:ascii="Arial" w:hAnsi="Arial" w:cs="Arial"/>
          <w:color w:val="000000"/>
          <w:sz w:val="25"/>
          <w:szCs w:val="25"/>
          <w:shd w:val="clear" w:color="auto" w:fill="FFFFFF"/>
        </w:rPr>
        <w:t xml:space="preserve"> Ability to generate content like emails and reports.</w:t>
      </w:r>
    </w:p>
    <w:p w14:paraId="1497F3AF" w14:textId="7958CDAF" w:rsidR="005A3083" w:rsidRDefault="005A3083" w:rsidP="005A3083">
      <w:pPr>
        <w:pStyle w:val="ListParagraph"/>
        <w:rPr>
          <w:rFonts w:ascii="Arial" w:hAnsi="Arial" w:cs="Arial"/>
          <w:color w:val="000000"/>
          <w:sz w:val="25"/>
          <w:szCs w:val="25"/>
          <w:shd w:val="clear" w:color="auto" w:fill="FFFFFF"/>
        </w:rPr>
      </w:pPr>
    </w:p>
    <w:p w14:paraId="2B23B77E" w14:textId="0F508E7F" w:rsidR="0052751B" w:rsidRDefault="0052751B" w:rsidP="0052751B">
      <w:pPr>
        <w:pStyle w:val="NormalWeb"/>
      </w:pPr>
      <w:r>
        <w:rPr>
          <w:rFonts w:ascii="Arial" w:hAnsi="Arial" w:cs="Arial"/>
          <w:color w:val="000000"/>
          <w:sz w:val="25"/>
          <w:szCs w:val="25"/>
          <w:shd w:val="clear" w:color="auto" w:fill="FFFFFF"/>
        </w:rPr>
        <w:t xml:space="preserve">                                             </w:t>
      </w:r>
      <w:r w:rsidR="005A3083">
        <w:rPr>
          <w:rFonts w:ascii="Arial" w:hAnsi="Arial" w:cs="Arial"/>
          <w:color w:val="000000"/>
          <w:sz w:val="25"/>
          <w:szCs w:val="25"/>
          <w:shd w:val="clear" w:color="auto" w:fill="FFFFFF"/>
        </w:rPr>
        <w:t xml:space="preserve">. </w:t>
      </w:r>
    </w:p>
    <w:p w14:paraId="2704A164" w14:textId="1893DB40" w:rsidR="00176C54" w:rsidRPr="00176C54" w:rsidRDefault="0052751B" w:rsidP="005A3083">
      <w:pPr>
        <w:rPr>
          <w:rFonts w:ascii="Arial" w:hAnsi="Arial" w:cs="Arial"/>
          <w:b/>
          <w:bCs/>
          <w:color w:val="000000"/>
          <w:sz w:val="28"/>
          <w:szCs w:val="28"/>
          <w:shd w:val="clear" w:color="auto" w:fill="FFFFFF"/>
        </w:rPr>
      </w:pPr>
      <w:r>
        <w:rPr>
          <w:rFonts w:ascii="Arial" w:hAnsi="Arial" w:cs="Arial"/>
          <w:color w:val="000000"/>
          <w:sz w:val="25"/>
          <w:szCs w:val="25"/>
          <w:shd w:val="clear" w:color="auto" w:fill="FFFFFF"/>
        </w:rPr>
        <w:t xml:space="preserve">3. </w:t>
      </w:r>
      <w:r w:rsidR="00176C54" w:rsidRPr="00176C54">
        <w:rPr>
          <w:rFonts w:ascii="Arial" w:hAnsi="Arial" w:cs="Arial"/>
          <w:b/>
          <w:bCs/>
          <w:color w:val="000000"/>
          <w:sz w:val="28"/>
          <w:szCs w:val="28"/>
          <w:shd w:val="clear" w:color="auto" w:fill="FFFFFF"/>
        </w:rPr>
        <w:t>Jasper</w:t>
      </w:r>
      <w:r w:rsidR="008D4CAB">
        <w:rPr>
          <w:rFonts w:ascii="Arial" w:hAnsi="Arial" w:cs="Arial"/>
          <w:b/>
          <w:bCs/>
          <w:color w:val="000000"/>
          <w:sz w:val="28"/>
          <w:szCs w:val="28"/>
          <w:shd w:val="clear" w:color="auto" w:fill="FFFFFF"/>
        </w:rPr>
        <w:t>:</w:t>
      </w:r>
    </w:p>
    <w:p w14:paraId="039A56FC" w14:textId="12BAE0BD" w:rsidR="00815CF7" w:rsidRDefault="0052751B" w:rsidP="00815CF7">
      <w:pPr>
        <w:rPr>
          <w:rFonts w:ascii="Arial" w:hAnsi="Arial" w:cs="Arial"/>
          <w:color w:val="000000"/>
          <w:sz w:val="25"/>
          <w:szCs w:val="25"/>
          <w:shd w:val="clear" w:color="auto" w:fill="FFFFFF"/>
        </w:rPr>
      </w:pPr>
      <w:r>
        <w:rPr>
          <w:noProof/>
        </w:rPr>
        <w:drawing>
          <wp:anchor distT="0" distB="0" distL="114300" distR="114300" simplePos="0" relativeHeight="251658240" behindDoc="0" locked="0" layoutInCell="1" allowOverlap="1" wp14:anchorId="62DBF3C5" wp14:editId="5420DA70">
            <wp:simplePos x="0" y="0"/>
            <wp:positionH relativeFrom="column">
              <wp:posOffset>4094370</wp:posOffset>
            </wp:positionH>
            <wp:positionV relativeFrom="paragraph">
              <wp:posOffset>3754</wp:posOffset>
            </wp:positionV>
            <wp:extent cx="2095282" cy="2138348"/>
            <wp:effectExtent l="0" t="0" r="635" b="0"/>
            <wp:wrapNone/>
            <wp:docPr id="121054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095282" cy="21383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C54">
        <w:rPr>
          <w:rFonts w:ascii="Arial" w:hAnsi="Arial" w:cs="Arial"/>
          <w:color w:val="000000"/>
          <w:sz w:val="25"/>
          <w:szCs w:val="25"/>
          <w:shd w:val="clear" w:color="auto" w:fill="FFFFFF"/>
        </w:rPr>
        <w:t>It is used by the content creators</w:t>
      </w:r>
      <w:r w:rsidR="0033003B">
        <w:rPr>
          <w:rFonts w:ascii="Arial" w:hAnsi="Arial" w:cs="Arial"/>
          <w:color w:val="000000"/>
          <w:sz w:val="25"/>
          <w:szCs w:val="25"/>
          <w:shd w:val="clear" w:color="auto" w:fill="FFFFFF"/>
        </w:rPr>
        <w:t xml:space="preserve"> and is designed for the </w:t>
      </w:r>
    </w:p>
    <w:p w14:paraId="5E896C45" w14:textId="4FDACBEF" w:rsidR="0033003B" w:rsidRDefault="00F14012" w:rsidP="00815CF7">
      <w:pPr>
        <w:rPr>
          <w:rFonts w:ascii="Arial" w:hAnsi="Arial" w:cs="Arial"/>
          <w:color w:val="000000"/>
          <w:sz w:val="25"/>
          <w:szCs w:val="25"/>
          <w:shd w:val="clear" w:color="auto" w:fill="FFFFFF"/>
        </w:rPr>
      </w:pPr>
      <w:r>
        <w:rPr>
          <w:rFonts w:ascii="Arial" w:hAnsi="Arial" w:cs="Arial"/>
          <w:color w:val="000000"/>
          <w:sz w:val="25"/>
          <w:szCs w:val="25"/>
          <w:shd w:val="clear" w:color="auto" w:fill="FFFFFF"/>
        </w:rPr>
        <w:t>B</w:t>
      </w:r>
      <w:r w:rsidR="0033003B">
        <w:rPr>
          <w:rFonts w:ascii="Arial" w:hAnsi="Arial" w:cs="Arial"/>
          <w:color w:val="000000"/>
          <w:sz w:val="25"/>
          <w:szCs w:val="25"/>
          <w:shd w:val="clear" w:color="auto" w:fill="FFFFFF"/>
        </w:rPr>
        <w:t>usinesses.</w:t>
      </w:r>
      <w:r w:rsidR="004A7880">
        <w:rPr>
          <w:rFonts w:ascii="Arial" w:hAnsi="Arial" w:cs="Arial"/>
          <w:color w:val="000000"/>
          <w:sz w:val="25"/>
          <w:szCs w:val="25"/>
          <w:shd w:val="clear" w:color="auto" w:fill="FFFFFF"/>
        </w:rPr>
        <w:t xml:space="preserve"> </w:t>
      </w:r>
      <w:r w:rsidR="003E602D">
        <w:rPr>
          <w:rFonts w:ascii="Arial" w:hAnsi="Arial" w:cs="Arial"/>
          <w:color w:val="000000"/>
          <w:sz w:val="25"/>
          <w:szCs w:val="25"/>
          <w:shd w:val="clear" w:color="auto" w:fill="FFFFFF"/>
        </w:rPr>
        <w:t>It is used for commercial applications</w:t>
      </w:r>
      <w:r>
        <w:rPr>
          <w:rFonts w:ascii="Arial" w:hAnsi="Arial" w:cs="Arial"/>
          <w:color w:val="000000"/>
          <w:sz w:val="25"/>
          <w:szCs w:val="25"/>
          <w:shd w:val="clear" w:color="auto" w:fill="FFFFFF"/>
        </w:rPr>
        <w:t xml:space="preserve">, </w:t>
      </w:r>
      <w:r w:rsidR="003E602D">
        <w:rPr>
          <w:rFonts w:ascii="Arial" w:hAnsi="Arial" w:cs="Arial"/>
          <w:color w:val="000000"/>
          <w:sz w:val="25"/>
          <w:szCs w:val="25"/>
          <w:shd w:val="clear" w:color="auto" w:fill="FFFFFF"/>
        </w:rPr>
        <w:t>like</w:t>
      </w:r>
    </w:p>
    <w:p w14:paraId="62B83344" w14:textId="4296E1C6" w:rsidR="003E602D" w:rsidRDefault="003E602D" w:rsidP="00815CF7">
      <w:pPr>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Text summarization and content </w:t>
      </w:r>
      <w:r w:rsidR="000A1640">
        <w:rPr>
          <w:rFonts w:ascii="Arial" w:hAnsi="Arial" w:cs="Arial"/>
          <w:color w:val="000000"/>
          <w:sz w:val="25"/>
          <w:szCs w:val="25"/>
          <w:shd w:val="clear" w:color="auto" w:fill="FFFFFF"/>
        </w:rPr>
        <w:t>optimization</w:t>
      </w:r>
      <w:r w:rsidR="004C3765">
        <w:rPr>
          <w:rFonts w:ascii="Arial" w:hAnsi="Arial" w:cs="Arial"/>
          <w:color w:val="000000"/>
          <w:sz w:val="25"/>
          <w:szCs w:val="25"/>
          <w:shd w:val="clear" w:color="auto" w:fill="FFFFFF"/>
        </w:rPr>
        <w:t>.</w:t>
      </w:r>
    </w:p>
    <w:p w14:paraId="733A6DB5" w14:textId="77777777" w:rsidR="003E602D" w:rsidRDefault="003E602D" w:rsidP="00815CF7">
      <w:pPr>
        <w:rPr>
          <w:rFonts w:ascii="Arial" w:hAnsi="Arial" w:cs="Arial"/>
          <w:color w:val="000000"/>
          <w:sz w:val="25"/>
          <w:szCs w:val="25"/>
          <w:shd w:val="clear" w:color="auto" w:fill="FFFFFF"/>
        </w:rPr>
      </w:pPr>
    </w:p>
    <w:p w14:paraId="6ABE4AAA" w14:textId="77777777" w:rsidR="003E602D" w:rsidRPr="0021152B" w:rsidRDefault="003E602D" w:rsidP="003E602D">
      <w:pPr>
        <w:rPr>
          <w:rFonts w:ascii="Arial" w:hAnsi="Arial" w:cs="Arial"/>
          <w:color w:val="000000"/>
          <w:sz w:val="25"/>
          <w:szCs w:val="25"/>
          <w:shd w:val="clear" w:color="auto" w:fill="FFFFFF"/>
        </w:rPr>
      </w:pPr>
      <w:r w:rsidRPr="0021152B">
        <w:rPr>
          <w:rFonts w:ascii="Arial" w:hAnsi="Arial" w:cs="Arial"/>
          <w:color w:val="000000"/>
          <w:sz w:val="25"/>
          <w:szCs w:val="25"/>
          <w:shd w:val="clear" w:color="auto" w:fill="FFFFFF"/>
        </w:rPr>
        <w:t xml:space="preserve">Key Features: </w:t>
      </w:r>
    </w:p>
    <w:p w14:paraId="2C8AD806" w14:textId="10A91D53" w:rsidR="00E72314" w:rsidRPr="008D4CAB" w:rsidRDefault="002C7324" w:rsidP="008D4CAB">
      <w:pPr>
        <w:pStyle w:val="ListParagraph"/>
        <w:numPr>
          <w:ilvl w:val="0"/>
          <w:numId w:val="1"/>
        </w:numPr>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 Marketing</w:t>
      </w:r>
      <w:r w:rsidR="004C3765">
        <w:rPr>
          <w:rFonts w:ascii="Arial" w:hAnsi="Arial" w:cs="Arial"/>
          <w:color w:val="000000"/>
          <w:sz w:val="25"/>
          <w:szCs w:val="25"/>
          <w:shd w:val="clear" w:color="auto" w:fill="FFFFFF"/>
        </w:rPr>
        <w:t xml:space="preserve">, </w:t>
      </w:r>
      <w:r>
        <w:rPr>
          <w:rFonts w:ascii="Arial" w:hAnsi="Arial" w:cs="Arial"/>
          <w:color w:val="000000"/>
          <w:sz w:val="25"/>
          <w:szCs w:val="25"/>
          <w:shd w:val="clear" w:color="auto" w:fill="FFFFFF"/>
        </w:rPr>
        <w:t>content generation</w:t>
      </w:r>
      <w:r w:rsidR="004C3765">
        <w:rPr>
          <w:rFonts w:ascii="Arial" w:hAnsi="Arial" w:cs="Arial"/>
          <w:color w:val="000000"/>
          <w:sz w:val="25"/>
          <w:szCs w:val="25"/>
          <w:shd w:val="clear" w:color="auto" w:fill="FFFFFF"/>
        </w:rPr>
        <w:t>,</w:t>
      </w:r>
      <w:r>
        <w:rPr>
          <w:rFonts w:ascii="Arial" w:hAnsi="Arial" w:cs="Arial"/>
          <w:color w:val="000000"/>
          <w:sz w:val="25"/>
          <w:szCs w:val="25"/>
          <w:shd w:val="clear" w:color="auto" w:fill="FFFFFF"/>
        </w:rPr>
        <w:t xml:space="preserve"> and </w:t>
      </w:r>
      <w:r w:rsidR="00E72314">
        <w:rPr>
          <w:rFonts w:ascii="Arial" w:hAnsi="Arial" w:cs="Arial"/>
          <w:color w:val="000000"/>
          <w:sz w:val="25"/>
          <w:szCs w:val="25"/>
          <w:shd w:val="clear" w:color="auto" w:fill="FFFFFF"/>
        </w:rPr>
        <w:t>copywriting</w:t>
      </w:r>
      <w:r>
        <w:rPr>
          <w:rFonts w:ascii="Arial" w:hAnsi="Arial" w:cs="Arial"/>
          <w:color w:val="000000"/>
          <w:sz w:val="25"/>
          <w:szCs w:val="25"/>
          <w:shd w:val="clear" w:color="auto" w:fill="FFFFFF"/>
        </w:rPr>
        <w:t>.</w:t>
      </w:r>
    </w:p>
    <w:p w14:paraId="1F45D04D" w14:textId="1792BCD5" w:rsidR="002C7324" w:rsidRDefault="00E72314" w:rsidP="002C7324">
      <w:pPr>
        <w:pStyle w:val="ListParagraph"/>
        <w:numPr>
          <w:ilvl w:val="0"/>
          <w:numId w:val="1"/>
        </w:numPr>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For social media, blog creation tools and </w:t>
      </w:r>
    </w:p>
    <w:p w14:paraId="35C81EB6" w14:textId="0059D6BB" w:rsidR="00E72314" w:rsidRDefault="00E72314" w:rsidP="00E72314">
      <w:pPr>
        <w:pStyle w:val="ListParagraph"/>
        <w:rPr>
          <w:rFonts w:ascii="Arial" w:hAnsi="Arial" w:cs="Arial"/>
          <w:color w:val="000000"/>
          <w:sz w:val="25"/>
          <w:szCs w:val="25"/>
          <w:shd w:val="clear" w:color="auto" w:fill="FFFFFF"/>
        </w:rPr>
      </w:pPr>
      <w:r>
        <w:rPr>
          <w:rFonts w:ascii="Arial" w:hAnsi="Arial" w:cs="Arial"/>
          <w:color w:val="000000"/>
          <w:sz w:val="25"/>
          <w:szCs w:val="25"/>
          <w:shd w:val="clear" w:color="auto" w:fill="FFFFFF"/>
        </w:rPr>
        <w:t>Collaboration with teams.</w:t>
      </w:r>
    </w:p>
    <w:p w14:paraId="157076CA" w14:textId="5248047B" w:rsidR="00E72314" w:rsidRDefault="00E72314" w:rsidP="00E72314">
      <w:pPr>
        <w:pStyle w:val="ListParagraph"/>
        <w:numPr>
          <w:ilvl w:val="0"/>
          <w:numId w:val="1"/>
        </w:numPr>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 </w:t>
      </w:r>
      <w:r w:rsidR="00A7791C">
        <w:rPr>
          <w:rFonts w:ascii="Arial" w:hAnsi="Arial" w:cs="Arial"/>
          <w:color w:val="000000"/>
          <w:sz w:val="25"/>
          <w:szCs w:val="25"/>
          <w:shd w:val="clear" w:color="auto" w:fill="FFFFFF"/>
        </w:rPr>
        <w:t>Business communication and engagement.</w:t>
      </w:r>
    </w:p>
    <w:p w14:paraId="1DC50C71" w14:textId="77777777" w:rsidR="00A7791C" w:rsidRDefault="00A7791C" w:rsidP="00A7791C">
      <w:pPr>
        <w:rPr>
          <w:rFonts w:ascii="Arial" w:hAnsi="Arial" w:cs="Arial"/>
          <w:color w:val="000000"/>
          <w:sz w:val="25"/>
          <w:szCs w:val="25"/>
          <w:shd w:val="clear" w:color="auto" w:fill="FFFFFF"/>
        </w:rPr>
      </w:pPr>
    </w:p>
    <w:p w14:paraId="461935CC" w14:textId="5DAD6470" w:rsidR="003F518D" w:rsidRDefault="007F7E16" w:rsidP="00A7791C">
      <w:pPr>
        <w:rPr>
          <w:rFonts w:ascii="Arial" w:hAnsi="Arial" w:cs="Arial"/>
          <w:color w:val="000000"/>
          <w:sz w:val="25"/>
          <w:szCs w:val="25"/>
          <w:shd w:val="clear" w:color="auto" w:fill="FFFFFF"/>
        </w:rPr>
      </w:pPr>
      <w:r w:rsidRPr="007F7E16">
        <w:rPr>
          <w:rFonts w:ascii="Arial" w:hAnsi="Arial" w:cs="Arial"/>
          <w:b/>
          <w:bCs/>
          <w:color w:val="000000"/>
          <w:sz w:val="25"/>
          <w:szCs w:val="25"/>
          <w:shd w:val="clear" w:color="auto" w:fill="FFFFFF"/>
        </w:rPr>
        <w:t>Conclusion</w:t>
      </w:r>
      <w:r w:rsidRPr="007F7E16">
        <w:rPr>
          <w:rFonts w:ascii="Arial" w:hAnsi="Arial" w:cs="Arial"/>
          <w:color w:val="000000"/>
          <w:sz w:val="25"/>
          <w:szCs w:val="25"/>
          <w:shd w:val="clear" w:color="auto" w:fill="FFFFFF"/>
        </w:rPr>
        <w:t xml:space="preserve">: </w:t>
      </w:r>
      <w:r>
        <w:rPr>
          <w:rFonts w:ascii="Arial" w:hAnsi="Arial" w:cs="Arial"/>
          <w:color w:val="000000"/>
          <w:sz w:val="25"/>
          <w:szCs w:val="25"/>
          <w:shd w:val="clear" w:color="auto" w:fill="FFFFFF"/>
        </w:rPr>
        <w:t xml:space="preserve">Even though </w:t>
      </w:r>
      <w:r w:rsidR="00D35733">
        <w:rPr>
          <w:rFonts w:ascii="Arial" w:hAnsi="Arial" w:cs="Arial"/>
          <w:color w:val="000000"/>
          <w:sz w:val="25"/>
          <w:szCs w:val="25"/>
          <w:shd w:val="clear" w:color="auto" w:fill="FFFFFF"/>
        </w:rPr>
        <w:t>Chat GPT</w:t>
      </w:r>
      <w:r>
        <w:rPr>
          <w:rFonts w:ascii="Arial" w:hAnsi="Arial" w:cs="Arial"/>
          <w:color w:val="000000"/>
          <w:sz w:val="25"/>
          <w:szCs w:val="25"/>
          <w:shd w:val="clear" w:color="auto" w:fill="FFFFFF"/>
        </w:rPr>
        <w:t xml:space="preserve"> is </w:t>
      </w:r>
      <w:r w:rsidR="00D35733">
        <w:rPr>
          <w:rFonts w:ascii="Arial" w:hAnsi="Arial" w:cs="Arial"/>
          <w:color w:val="000000"/>
          <w:sz w:val="25"/>
          <w:szCs w:val="25"/>
          <w:shd w:val="clear" w:color="auto" w:fill="FFFFFF"/>
        </w:rPr>
        <w:t xml:space="preserve">a good conversational model </w:t>
      </w:r>
      <w:r w:rsidR="00954302">
        <w:rPr>
          <w:rFonts w:ascii="Arial" w:hAnsi="Arial" w:cs="Arial"/>
          <w:color w:val="000000"/>
          <w:sz w:val="25"/>
          <w:szCs w:val="25"/>
          <w:shd w:val="clear" w:color="auto" w:fill="FFFFFF"/>
        </w:rPr>
        <w:t>this</w:t>
      </w:r>
      <w:r w:rsidR="00D35733">
        <w:rPr>
          <w:rFonts w:ascii="Arial" w:hAnsi="Arial" w:cs="Arial"/>
          <w:color w:val="000000"/>
          <w:sz w:val="25"/>
          <w:szCs w:val="25"/>
          <w:shd w:val="clear" w:color="auto" w:fill="FFFFFF"/>
        </w:rPr>
        <w:t xml:space="preserve"> model </w:t>
      </w:r>
      <w:r w:rsidR="00954302">
        <w:rPr>
          <w:rFonts w:ascii="Arial" w:hAnsi="Arial" w:cs="Arial"/>
          <w:color w:val="000000"/>
          <w:sz w:val="25"/>
          <w:szCs w:val="25"/>
          <w:shd w:val="clear" w:color="auto" w:fill="FFFFFF"/>
        </w:rPr>
        <w:t xml:space="preserve">provides a </w:t>
      </w:r>
      <w:r w:rsidR="00D35733">
        <w:rPr>
          <w:rFonts w:ascii="Arial" w:hAnsi="Arial" w:cs="Arial"/>
          <w:color w:val="000000"/>
          <w:sz w:val="25"/>
          <w:szCs w:val="25"/>
          <w:shd w:val="clear" w:color="auto" w:fill="FFFFFF"/>
        </w:rPr>
        <w:t>higher range of features than that of gpt3.</w:t>
      </w:r>
      <w:r w:rsidR="00B65664">
        <w:rPr>
          <w:rFonts w:ascii="Arial" w:hAnsi="Arial" w:cs="Arial"/>
          <w:color w:val="000000"/>
          <w:sz w:val="25"/>
          <w:szCs w:val="25"/>
          <w:shd w:val="clear" w:color="auto" w:fill="FFFFFF"/>
        </w:rPr>
        <w:t xml:space="preserve">Even </w:t>
      </w:r>
      <w:r w:rsidR="00152862">
        <w:rPr>
          <w:rFonts w:ascii="Arial" w:hAnsi="Arial" w:cs="Arial"/>
          <w:color w:val="000000"/>
          <w:sz w:val="25"/>
          <w:szCs w:val="25"/>
          <w:shd w:val="clear" w:color="auto" w:fill="FFFFFF"/>
        </w:rPr>
        <w:t xml:space="preserve">if </w:t>
      </w:r>
      <w:r w:rsidR="00B65664">
        <w:rPr>
          <w:rFonts w:ascii="Arial" w:hAnsi="Arial" w:cs="Arial"/>
          <w:color w:val="000000"/>
          <w:sz w:val="25"/>
          <w:szCs w:val="25"/>
          <w:shd w:val="clear" w:color="auto" w:fill="FFFFFF"/>
        </w:rPr>
        <w:t xml:space="preserve">we are seeking </w:t>
      </w:r>
      <w:r w:rsidR="00152862">
        <w:rPr>
          <w:rFonts w:ascii="Arial" w:hAnsi="Arial" w:cs="Arial"/>
          <w:color w:val="000000"/>
          <w:sz w:val="25"/>
          <w:szCs w:val="25"/>
          <w:shd w:val="clear" w:color="auto" w:fill="FFFFFF"/>
        </w:rPr>
        <w:t xml:space="preserve">real-time information, </w:t>
      </w:r>
      <w:r w:rsidR="00656FFD">
        <w:rPr>
          <w:rFonts w:ascii="Arial" w:hAnsi="Arial" w:cs="Arial"/>
          <w:color w:val="000000"/>
          <w:sz w:val="25"/>
          <w:szCs w:val="25"/>
          <w:shd w:val="clear" w:color="auto" w:fill="FFFFFF"/>
        </w:rPr>
        <w:t>business-oriented</w:t>
      </w:r>
      <w:r w:rsidR="00152862">
        <w:rPr>
          <w:rFonts w:ascii="Arial" w:hAnsi="Arial" w:cs="Arial"/>
          <w:color w:val="000000"/>
          <w:sz w:val="25"/>
          <w:szCs w:val="25"/>
          <w:shd w:val="clear" w:color="auto" w:fill="FFFFFF"/>
        </w:rPr>
        <w:t xml:space="preserve"> content generation</w:t>
      </w:r>
      <w:r w:rsidR="00656FFD">
        <w:rPr>
          <w:rFonts w:ascii="Arial" w:hAnsi="Arial" w:cs="Arial"/>
          <w:color w:val="000000"/>
          <w:sz w:val="25"/>
          <w:szCs w:val="25"/>
          <w:shd w:val="clear" w:color="auto" w:fill="FFFFFF"/>
        </w:rPr>
        <w:t xml:space="preserve">, or ethical AI, there will be alternatives that meet our requirements. </w:t>
      </w:r>
      <w:r w:rsidR="00D35733">
        <w:rPr>
          <w:rFonts w:ascii="Arial" w:hAnsi="Arial" w:cs="Arial"/>
          <w:color w:val="000000"/>
          <w:sz w:val="25"/>
          <w:szCs w:val="25"/>
          <w:shd w:val="clear" w:color="auto" w:fill="FFFFFF"/>
        </w:rPr>
        <w:t xml:space="preserve">These tools can be used for efficient </w:t>
      </w:r>
      <w:r w:rsidR="003B2C58">
        <w:rPr>
          <w:rFonts w:ascii="Arial" w:hAnsi="Arial" w:cs="Arial"/>
          <w:color w:val="000000"/>
          <w:sz w:val="25"/>
          <w:szCs w:val="25"/>
          <w:shd w:val="clear" w:color="auto" w:fill="FFFFFF"/>
        </w:rPr>
        <w:t>workflows. As technology is evolving different tools can be used according to the needs.</w:t>
      </w:r>
    </w:p>
    <w:p w14:paraId="3B534B6A" w14:textId="5C916CF8" w:rsidR="003B2C58" w:rsidRDefault="0094483E" w:rsidP="00A7791C">
      <w:pPr>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 </w:t>
      </w:r>
      <w:r w:rsidR="009A5BDB">
        <w:rPr>
          <w:rFonts w:ascii="Arial" w:hAnsi="Arial" w:cs="Arial"/>
          <w:color w:val="000000"/>
          <w:sz w:val="25"/>
          <w:szCs w:val="25"/>
          <w:shd w:val="clear" w:color="auto" w:fill="FFFFFF"/>
        </w:rPr>
        <w:t xml:space="preserve">Reference: </w:t>
      </w:r>
      <w:r w:rsidR="009A5BDB" w:rsidRPr="009A5BDB">
        <w:rPr>
          <w:rFonts w:ascii="Arial" w:hAnsi="Arial" w:cs="Arial"/>
          <w:color w:val="000000"/>
          <w:sz w:val="25"/>
          <w:szCs w:val="25"/>
          <w:shd w:val="clear" w:color="auto" w:fill="FFFFFF"/>
        </w:rPr>
        <w:t>https://www.lifewire.com/chatgpt-alternatives-7551608</w:t>
      </w:r>
    </w:p>
    <w:p w14:paraId="3E238EEE" w14:textId="1FEEB56E" w:rsidR="003B2C58" w:rsidRDefault="00C1500D" w:rsidP="00C1500D">
      <w:pPr>
        <w:rPr>
          <w:rFonts w:ascii="Arial" w:hAnsi="Arial" w:cs="Arial"/>
          <w:color w:val="000000"/>
          <w:sz w:val="25"/>
          <w:szCs w:val="25"/>
          <w:shd w:val="clear" w:color="auto" w:fill="FFFFFF"/>
        </w:rPr>
      </w:pPr>
      <w:r>
        <w:rPr>
          <w:rFonts w:ascii="Arial" w:hAnsi="Arial" w:cs="Arial"/>
          <w:color w:val="000000"/>
          <w:sz w:val="25"/>
          <w:szCs w:val="25"/>
          <w:shd w:val="clear" w:color="auto" w:fill="FFFFFF"/>
        </w:rPr>
        <w:t>Done by: Gunda Hasmitha</w:t>
      </w:r>
      <w:r w:rsidR="0094483E">
        <w:rPr>
          <w:rFonts w:ascii="Arial" w:hAnsi="Arial" w:cs="Arial"/>
          <w:color w:val="000000"/>
          <w:sz w:val="25"/>
          <w:szCs w:val="25"/>
          <w:shd w:val="clear" w:color="auto" w:fill="FFFFFF"/>
        </w:rPr>
        <w:t xml:space="preserve">                                                          </w:t>
      </w:r>
      <w:r w:rsidR="00633D2B">
        <w:rPr>
          <w:rFonts w:ascii="Arial" w:hAnsi="Arial" w:cs="Arial"/>
          <w:noProof/>
          <w:color w:val="000000"/>
          <w:sz w:val="25"/>
          <w:szCs w:val="25"/>
          <w:shd w:val="clear" w:color="auto" w:fill="FFFFFF"/>
        </w:rPr>
        <w:drawing>
          <wp:inline distT="0" distB="0" distL="0" distR="0" wp14:anchorId="0ACAA4E1" wp14:editId="1EA9D1D2">
            <wp:extent cx="1018540" cy="1261640"/>
            <wp:effectExtent l="0" t="0" r="0" b="0"/>
            <wp:docPr id="357861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61681" name="Picture 3578616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0323" cy="1276235"/>
                    </a:xfrm>
                    <a:prstGeom prst="rect">
                      <a:avLst/>
                    </a:prstGeom>
                  </pic:spPr>
                </pic:pic>
              </a:graphicData>
            </a:graphic>
          </wp:inline>
        </w:drawing>
      </w:r>
    </w:p>
    <w:p w14:paraId="5B31C3AC" w14:textId="7CE01612" w:rsidR="008D4CAB" w:rsidRDefault="008D4CAB" w:rsidP="00A7791C">
      <w:pPr>
        <w:rPr>
          <w:rFonts w:ascii="Arial" w:hAnsi="Arial" w:cs="Arial"/>
          <w:color w:val="000000"/>
          <w:sz w:val="25"/>
          <w:szCs w:val="25"/>
          <w:shd w:val="clear" w:color="auto" w:fill="FFFFFF"/>
        </w:rPr>
      </w:pPr>
      <w:r>
        <w:rPr>
          <w:rFonts w:ascii="Arial" w:hAnsi="Arial" w:cs="Arial"/>
          <w:color w:val="000000"/>
          <w:sz w:val="25"/>
          <w:szCs w:val="25"/>
          <w:shd w:val="clear" w:color="auto" w:fill="FFFFFF"/>
        </w:rPr>
        <w:t>Branch: CSE-AIML</w:t>
      </w:r>
      <w:r w:rsidR="00FC1884">
        <w:rPr>
          <w:rFonts w:ascii="Arial" w:hAnsi="Arial" w:cs="Arial"/>
          <w:color w:val="000000"/>
          <w:sz w:val="25"/>
          <w:szCs w:val="25"/>
          <w:shd w:val="clear" w:color="auto" w:fill="FFFFFF"/>
        </w:rPr>
        <w:t xml:space="preserve">                                                                </w:t>
      </w:r>
    </w:p>
    <w:p w14:paraId="2EEC17F4" w14:textId="48FEA6A6" w:rsidR="008D4CAB" w:rsidRDefault="008D4CAB" w:rsidP="00A7791C">
      <w:pPr>
        <w:rPr>
          <w:rFonts w:ascii="Arial" w:hAnsi="Arial" w:cs="Arial"/>
          <w:color w:val="000000"/>
          <w:sz w:val="25"/>
          <w:szCs w:val="25"/>
          <w:shd w:val="clear" w:color="auto" w:fill="FFFFFF"/>
        </w:rPr>
      </w:pPr>
      <w:r>
        <w:rPr>
          <w:rFonts w:ascii="Arial" w:hAnsi="Arial" w:cs="Arial"/>
          <w:color w:val="000000"/>
          <w:sz w:val="25"/>
          <w:szCs w:val="25"/>
          <w:shd w:val="clear" w:color="auto" w:fill="FFFFFF"/>
        </w:rPr>
        <w:t>Gmail: 21wh1a6619@bvrithyderabad.edu.in</w:t>
      </w:r>
    </w:p>
    <w:p w14:paraId="6B86F89D" w14:textId="77777777" w:rsidR="003B2C58" w:rsidRPr="007F7E16" w:rsidRDefault="003B2C58" w:rsidP="00A7791C">
      <w:pPr>
        <w:rPr>
          <w:rFonts w:ascii="Arial" w:hAnsi="Arial" w:cs="Arial"/>
          <w:color w:val="000000"/>
          <w:sz w:val="25"/>
          <w:szCs w:val="25"/>
          <w:shd w:val="clear" w:color="auto" w:fill="FFFFFF"/>
        </w:rPr>
      </w:pPr>
    </w:p>
    <w:p w14:paraId="64FC9BA5" w14:textId="77777777" w:rsidR="00E72314" w:rsidRPr="002C7324" w:rsidRDefault="00E72314" w:rsidP="00E72314">
      <w:pPr>
        <w:pStyle w:val="ListParagraph"/>
        <w:rPr>
          <w:rFonts w:ascii="Arial" w:hAnsi="Arial" w:cs="Arial"/>
          <w:color w:val="000000"/>
          <w:sz w:val="25"/>
          <w:szCs w:val="25"/>
          <w:shd w:val="clear" w:color="auto" w:fill="FFFFFF"/>
        </w:rPr>
      </w:pPr>
    </w:p>
    <w:p w14:paraId="27E71B58" w14:textId="77777777" w:rsidR="00A337D8" w:rsidRDefault="00A337D8">
      <w:pPr>
        <w:rPr>
          <w:rFonts w:ascii="Arial" w:hAnsi="Arial" w:cs="Arial"/>
          <w:color w:val="000000"/>
          <w:sz w:val="27"/>
          <w:szCs w:val="27"/>
          <w:shd w:val="clear" w:color="auto" w:fill="FFFFFF"/>
        </w:rPr>
      </w:pPr>
    </w:p>
    <w:p w14:paraId="6888784F" w14:textId="77777777" w:rsidR="00A337D8" w:rsidRDefault="00A337D8">
      <w:pPr>
        <w:rPr>
          <w:rFonts w:ascii="Arial" w:hAnsi="Arial" w:cs="Arial"/>
          <w:color w:val="000000"/>
          <w:sz w:val="27"/>
          <w:szCs w:val="27"/>
          <w:shd w:val="clear" w:color="auto" w:fill="FFFFFF"/>
        </w:rPr>
      </w:pPr>
    </w:p>
    <w:p w14:paraId="63B7C7B2" w14:textId="77777777" w:rsidR="00A337D8" w:rsidRDefault="00A337D8">
      <w:pPr>
        <w:rPr>
          <w:rFonts w:ascii="Arial" w:hAnsi="Arial" w:cs="Arial"/>
          <w:color w:val="000000"/>
          <w:sz w:val="27"/>
          <w:szCs w:val="27"/>
          <w:shd w:val="clear" w:color="auto" w:fill="FFFFFF"/>
        </w:rPr>
      </w:pPr>
    </w:p>
    <w:p w14:paraId="49D974F3" w14:textId="77777777" w:rsidR="00A337D8" w:rsidRPr="00E65F4D" w:rsidRDefault="00A337D8">
      <w:pPr>
        <w:rPr>
          <w:sz w:val="28"/>
          <w:szCs w:val="28"/>
          <w:lang w:val="en-US"/>
        </w:rPr>
      </w:pPr>
    </w:p>
    <w:p w14:paraId="16A1917E" w14:textId="77777777" w:rsidR="00E65F4D" w:rsidRDefault="00E65F4D">
      <w:pPr>
        <w:rPr>
          <w:b/>
          <w:bCs/>
          <w:sz w:val="36"/>
          <w:szCs w:val="36"/>
          <w:lang w:val="en-US"/>
        </w:rPr>
      </w:pPr>
    </w:p>
    <w:p w14:paraId="64E83CA4" w14:textId="77777777" w:rsidR="00E65F4D" w:rsidRPr="00E65F4D" w:rsidRDefault="00E65F4D">
      <w:pPr>
        <w:rPr>
          <w:b/>
          <w:bCs/>
          <w:sz w:val="36"/>
          <w:szCs w:val="36"/>
          <w:lang w:val="en-US"/>
        </w:rPr>
      </w:pPr>
    </w:p>
    <w:sectPr w:rsidR="00E65F4D" w:rsidRPr="00E6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B48C2"/>
    <w:multiLevelType w:val="hybridMultilevel"/>
    <w:tmpl w:val="49B0418A"/>
    <w:lvl w:ilvl="0" w:tplc="33E2C07E">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70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4D"/>
    <w:rsid w:val="000A1640"/>
    <w:rsid w:val="00152862"/>
    <w:rsid w:val="00176C54"/>
    <w:rsid w:val="0021152B"/>
    <w:rsid w:val="002C7324"/>
    <w:rsid w:val="002F7CF8"/>
    <w:rsid w:val="0033003B"/>
    <w:rsid w:val="003B2C58"/>
    <w:rsid w:val="003E602D"/>
    <w:rsid w:val="003F518D"/>
    <w:rsid w:val="0047214E"/>
    <w:rsid w:val="004A7880"/>
    <w:rsid w:val="004C113E"/>
    <w:rsid w:val="004C3765"/>
    <w:rsid w:val="004D4BE7"/>
    <w:rsid w:val="0052751B"/>
    <w:rsid w:val="005A3083"/>
    <w:rsid w:val="00633D2B"/>
    <w:rsid w:val="00656FFD"/>
    <w:rsid w:val="00661B24"/>
    <w:rsid w:val="006A5286"/>
    <w:rsid w:val="00725FEA"/>
    <w:rsid w:val="007F7E16"/>
    <w:rsid w:val="00815CF7"/>
    <w:rsid w:val="008D4CAB"/>
    <w:rsid w:val="0094483E"/>
    <w:rsid w:val="00954302"/>
    <w:rsid w:val="009A5BDB"/>
    <w:rsid w:val="00A32120"/>
    <w:rsid w:val="00A337D8"/>
    <w:rsid w:val="00A7791C"/>
    <w:rsid w:val="00AC15D4"/>
    <w:rsid w:val="00B3720B"/>
    <w:rsid w:val="00B65664"/>
    <w:rsid w:val="00C1500D"/>
    <w:rsid w:val="00C24091"/>
    <w:rsid w:val="00C337EA"/>
    <w:rsid w:val="00CD5234"/>
    <w:rsid w:val="00CE54B2"/>
    <w:rsid w:val="00CF62F5"/>
    <w:rsid w:val="00D07522"/>
    <w:rsid w:val="00D24132"/>
    <w:rsid w:val="00D35733"/>
    <w:rsid w:val="00E65F4D"/>
    <w:rsid w:val="00E72314"/>
    <w:rsid w:val="00F14012"/>
    <w:rsid w:val="00FC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1622C"/>
  <w15:chartTrackingRefBased/>
  <w15:docId w15:val="{B5261B68-7BF5-40EA-B3E5-94CBDC83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EA"/>
    <w:pPr>
      <w:ind w:left="720"/>
      <w:contextualSpacing/>
    </w:pPr>
  </w:style>
  <w:style w:type="paragraph" w:styleId="NormalWeb">
    <w:name w:val="Normal (Web)"/>
    <w:basedOn w:val="Normal"/>
    <w:uiPriority w:val="99"/>
    <w:semiHidden/>
    <w:unhideWhenUsed/>
    <w:rsid w:val="005275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7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415</Words>
  <Characters>2595</Characters>
  <Application>Microsoft Office Word</Application>
  <DocSecurity>0</DocSecurity>
  <Lines>78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Hasmitha Gunda</dc:creator>
  <cp:keywords/>
  <dc:description/>
  <cp:lastModifiedBy>Hasmitha Gunda</cp:lastModifiedBy>
  <cp:revision>46</cp:revision>
  <dcterms:created xsi:type="dcterms:W3CDTF">2024-04-22T09:06:00Z</dcterms:created>
  <dcterms:modified xsi:type="dcterms:W3CDTF">2024-04-27T07:43:00Z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cc40a9c4-e345-4c3b-a4f0-7856283b27f3</vt:lpwstr>
  </property>
</Properties>
</file>