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94D" w:rsidRPr="00E81F20" w:rsidRDefault="00537E64" w:rsidP="00E81F20">
      <w:pPr>
        <w:jc w:val="center"/>
        <w:rPr>
          <w:b/>
        </w:rPr>
      </w:pPr>
      <w:r w:rsidRPr="00E81F20">
        <w:rPr>
          <w:b/>
        </w:rPr>
        <w:t xml:space="preserve">ABSTRACT - Automatic </w:t>
      </w:r>
      <w:r w:rsidR="00E81F20" w:rsidRPr="00E81F20">
        <w:rPr>
          <w:b/>
        </w:rPr>
        <w:t>Attendance System</w:t>
      </w:r>
    </w:p>
    <w:p w:rsidR="00537E64" w:rsidRPr="00E81F20" w:rsidRDefault="00537E64" w:rsidP="00537E64">
      <w:pPr>
        <w:pStyle w:val="ListParagraph"/>
        <w:numPr>
          <w:ilvl w:val="0"/>
          <w:numId w:val="1"/>
        </w:numPr>
        <w:rPr>
          <w:b/>
        </w:rPr>
      </w:pPr>
      <w:r w:rsidRPr="00E81F20">
        <w:rPr>
          <w:b/>
        </w:rPr>
        <w:t>BY TEAM SUS PPL</w:t>
      </w:r>
    </w:p>
    <w:p w:rsidR="00537E64" w:rsidRDefault="00537E64" w:rsidP="00537E64">
      <w:pPr>
        <w:pStyle w:val="ListParagraph"/>
        <w:ind w:left="5480"/>
      </w:pPr>
    </w:p>
    <w:p w:rsidR="00537E64" w:rsidRDefault="00537E64" w:rsidP="00537E64">
      <w:r>
        <w:t>We have created a attendance system that is used to detect face and attendence and compile it through an email.</w:t>
      </w:r>
    </w:p>
    <w:p w:rsidR="00537E64" w:rsidRDefault="00537E64" w:rsidP="00537E64"/>
    <w:p w:rsidR="00537E64" w:rsidRDefault="00537E64" w:rsidP="00537E64">
      <w:r>
        <w:t>Modules for different features:</w:t>
      </w:r>
    </w:p>
    <w:p w:rsidR="00537E64" w:rsidRDefault="00537E64" w:rsidP="00537E64">
      <w:pPr>
        <w:pStyle w:val="ListParagraph"/>
        <w:numPr>
          <w:ilvl w:val="0"/>
          <w:numId w:val="2"/>
        </w:numPr>
      </w:pPr>
      <w:r>
        <w:t>Check camera:</w:t>
      </w:r>
    </w:p>
    <w:p w:rsidR="00537E64" w:rsidRDefault="00537E64" w:rsidP="00537E64">
      <w:pPr>
        <w:pStyle w:val="ListParagraph"/>
      </w:pPr>
      <w:r>
        <w:t xml:space="preserve">                 It is used to detect faces in grayscale and it captures images from the video. We have determined the face recognition box dimensions. Cascade classifier also has been used.</w:t>
      </w:r>
    </w:p>
    <w:p w:rsidR="00537E64" w:rsidRDefault="00537E64" w:rsidP="00537E64">
      <w:pPr>
        <w:pStyle w:val="ListParagraph"/>
        <w:numPr>
          <w:ilvl w:val="0"/>
          <w:numId w:val="2"/>
        </w:numPr>
      </w:pPr>
      <w:r>
        <w:t>Capture faces:</w:t>
      </w:r>
    </w:p>
    <w:p w:rsidR="00537E64" w:rsidRDefault="00D77285" w:rsidP="00537E64">
      <w:pPr>
        <w:pStyle w:val="ListParagraph"/>
      </w:pPr>
      <w:r>
        <w:t>Here we have to give user input in the form of roll no and name. It captures the positive images and the limitation is only 100 or below. We save the captured images in the dataset folder as a csv file to train these images.</w:t>
      </w:r>
    </w:p>
    <w:p w:rsidR="00537E64" w:rsidRDefault="00537E64" w:rsidP="00537E64">
      <w:pPr>
        <w:pStyle w:val="ListParagraph"/>
        <w:numPr>
          <w:ilvl w:val="0"/>
          <w:numId w:val="2"/>
        </w:numPr>
      </w:pPr>
      <w:r>
        <w:t>Train faces</w:t>
      </w:r>
      <w:r w:rsidR="008B6F58">
        <w:t>.</w:t>
      </w:r>
    </w:p>
    <w:p w:rsidR="00D77285" w:rsidRDefault="00B85327" w:rsidP="00D77285">
      <w:pPr>
        <w:pStyle w:val="ListParagraph"/>
      </w:pPr>
      <w:r>
        <w:t xml:space="preserve">This module adds the count of positive images and discards negative images </w:t>
      </w:r>
    </w:p>
    <w:p w:rsidR="00537E64" w:rsidRDefault="00537E64" w:rsidP="00537E64">
      <w:pPr>
        <w:pStyle w:val="ListParagraph"/>
        <w:numPr>
          <w:ilvl w:val="0"/>
          <w:numId w:val="2"/>
        </w:numPr>
      </w:pPr>
      <w:r>
        <w:t>Recognise faces and attendance</w:t>
      </w:r>
      <w:r w:rsidR="008B6F58">
        <w:t>:</w:t>
      </w:r>
    </w:p>
    <w:p w:rsidR="008B6F58" w:rsidRDefault="008B6F58" w:rsidP="008B6F58">
      <w:pPr>
        <w:pStyle w:val="ListParagraph"/>
      </w:pPr>
      <w:r>
        <w:t xml:space="preserve">                  This module for recognizing the trained faces and counting the attendance.</w:t>
      </w:r>
    </w:p>
    <w:p w:rsidR="00537E64" w:rsidRDefault="00537E64" w:rsidP="00537E64">
      <w:pPr>
        <w:pStyle w:val="ListParagraph"/>
        <w:numPr>
          <w:ilvl w:val="0"/>
          <w:numId w:val="2"/>
        </w:numPr>
      </w:pPr>
      <w:r>
        <w:t>Automatic Email</w:t>
      </w:r>
      <w:r w:rsidR="008B6F58">
        <w:t>:</w:t>
      </w:r>
    </w:p>
    <w:p w:rsidR="008B6F58" w:rsidRDefault="008B6F58" w:rsidP="008B6F58">
      <w:pPr>
        <w:pStyle w:val="ListParagraph"/>
      </w:pPr>
      <w:r>
        <w:t xml:space="preserve">                 We used yagmail to send mail to the respective email id by using the calculated attendance.</w:t>
      </w:r>
    </w:p>
    <w:p w:rsidR="00537E64" w:rsidRDefault="00537E64" w:rsidP="00537E64"/>
    <w:p w:rsidR="00537E64" w:rsidRDefault="00537E64" w:rsidP="00537E64">
      <w:r>
        <w:t>Modules imported/used:</w:t>
      </w:r>
    </w:p>
    <w:p w:rsidR="00537E64" w:rsidRDefault="00537E64" w:rsidP="00537E64">
      <w:pPr>
        <w:pStyle w:val="ListParagraph"/>
        <w:numPr>
          <w:ilvl w:val="0"/>
          <w:numId w:val="3"/>
        </w:numPr>
      </w:pPr>
      <w:r>
        <w:t>Open cv</w:t>
      </w:r>
    </w:p>
    <w:p w:rsidR="00537E64" w:rsidRDefault="00537E64" w:rsidP="00537E64">
      <w:pPr>
        <w:pStyle w:val="ListParagraph"/>
        <w:numPr>
          <w:ilvl w:val="0"/>
          <w:numId w:val="3"/>
        </w:numPr>
      </w:pPr>
      <w:r>
        <w:t>Numpy</w:t>
      </w:r>
    </w:p>
    <w:p w:rsidR="00537E64" w:rsidRDefault="00537E64" w:rsidP="00537E64">
      <w:pPr>
        <w:pStyle w:val="ListParagraph"/>
        <w:numPr>
          <w:ilvl w:val="0"/>
          <w:numId w:val="3"/>
        </w:numPr>
      </w:pPr>
      <w:r>
        <w:t>Pandas</w:t>
      </w:r>
    </w:p>
    <w:p w:rsidR="00537E64" w:rsidRDefault="00537E64" w:rsidP="00537E64">
      <w:pPr>
        <w:pStyle w:val="ListParagraph"/>
        <w:numPr>
          <w:ilvl w:val="0"/>
          <w:numId w:val="3"/>
        </w:numPr>
      </w:pPr>
      <w:r>
        <w:t>CSV</w:t>
      </w:r>
    </w:p>
    <w:p w:rsidR="00537E64" w:rsidRDefault="00537E64" w:rsidP="00537E64">
      <w:pPr>
        <w:pStyle w:val="ListParagraph"/>
        <w:numPr>
          <w:ilvl w:val="0"/>
          <w:numId w:val="3"/>
        </w:numPr>
      </w:pPr>
      <w:r>
        <w:t>Yagmail</w:t>
      </w:r>
    </w:p>
    <w:p w:rsidR="00537E64" w:rsidRDefault="00537E64" w:rsidP="00537E64"/>
    <w:p w:rsidR="00537E64" w:rsidRDefault="00537E64" w:rsidP="00537E64">
      <w:r>
        <w:t>Algorithm for face recognition:</w:t>
      </w:r>
    </w:p>
    <w:p w:rsidR="00537E64" w:rsidRDefault="00537E64" w:rsidP="00537E64">
      <w:pPr>
        <w:pStyle w:val="ListParagraph"/>
        <w:numPr>
          <w:ilvl w:val="0"/>
          <w:numId w:val="4"/>
        </w:numPr>
      </w:pPr>
      <w:r>
        <w:t>Haarcascade</w:t>
      </w:r>
      <w:r w:rsidR="008B6F58">
        <w:t>:</w:t>
      </w:r>
    </w:p>
    <w:p w:rsidR="008B6F58" w:rsidRDefault="008B6F58" w:rsidP="008B6F58">
      <w:pPr>
        <w:pStyle w:val="ListParagraph"/>
      </w:pPr>
      <w:r>
        <w:t xml:space="preserve">     We used this algorithm to detect faces in an image or video.</w:t>
      </w:r>
    </w:p>
    <w:p w:rsidR="00537E64" w:rsidRDefault="00537E64" w:rsidP="00537E64">
      <w:pPr>
        <w:pStyle w:val="ListParagraph"/>
        <w:numPr>
          <w:ilvl w:val="0"/>
          <w:numId w:val="4"/>
        </w:numPr>
      </w:pPr>
      <w:r>
        <w:t>Cascade Classifier</w:t>
      </w:r>
      <w:r w:rsidR="008B6F58">
        <w:t>:</w:t>
      </w:r>
    </w:p>
    <w:p w:rsidR="008B6F58" w:rsidRDefault="008B6F58" w:rsidP="008B6F58">
      <w:pPr>
        <w:pStyle w:val="ListParagraph"/>
      </w:pPr>
      <w:r>
        <w:t xml:space="preserve">     We use this as it has an inbuit training feature with several hundred of positve sample views of a particular object and arbitary negative image of the same size.</w:t>
      </w:r>
      <w:bookmarkStart w:id="0" w:name="_GoBack"/>
      <w:bookmarkEnd w:id="0"/>
    </w:p>
    <w:p w:rsidR="00537E64" w:rsidRDefault="00537E64" w:rsidP="00537E64">
      <w:pPr>
        <w:ind w:left="360"/>
      </w:pPr>
    </w:p>
    <w:p w:rsidR="00537E64" w:rsidRDefault="00537E64" w:rsidP="00537E64">
      <w:pPr>
        <w:pStyle w:val="ListParagraph"/>
      </w:pPr>
    </w:p>
    <w:p w:rsidR="00537E64" w:rsidRDefault="00537E64" w:rsidP="00537E64">
      <w:pPr>
        <w:pStyle w:val="ListParagraph"/>
      </w:pPr>
    </w:p>
    <w:p w:rsidR="00537E64" w:rsidRDefault="00537E64" w:rsidP="00537E64">
      <w:pPr>
        <w:pStyle w:val="ListParagraph"/>
        <w:ind w:left="5480"/>
      </w:pPr>
    </w:p>
    <w:p w:rsidR="00537E64" w:rsidRDefault="00537E64"/>
    <w:p w:rsidR="00537E64" w:rsidRDefault="00537E64"/>
    <w:p w:rsidR="00537E64" w:rsidRDefault="00537E64"/>
    <w:sectPr w:rsidR="00537E64" w:rsidSect="0034494D">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25pt;height:15.25pt" o:bullet="t">
        <v:imagedata r:id="rId1" o:title="Word Work File L_1"/>
      </v:shape>
    </w:pict>
  </w:numPicBullet>
  <w:abstractNum w:abstractNumId="0">
    <w:nsid w:val="521830AF"/>
    <w:multiLevelType w:val="hybridMultilevel"/>
    <w:tmpl w:val="C39495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5C59B7"/>
    <w:multiLevelType w:val="hybridMultilevel"/>
    <w:tmpl w:val="0F6265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E57F1E"/>
    <w:multiLevelType w:val="hybridMultilevel"/>
    <w:tmpl w:val="E6EEFE04"/>
    <w:lvl w:ilvl="0" w:tplc="B768A84C">
      <w:numFmt w:val="bullet"/>
      <w:lvlText w:val="-"/>
      <w:lvlJc w:val="left"/>
      <w:pPr>
        <w:ind w:left="5480" w:hanging="360"/>
      </w:pPr>
      <w:rPr>
        <w:rFonts w:ascii="Cambria" w:eastAsiaTheme="minorEastAsia" w:hAnsi="Cambria" w:cstheme="minorBidi" w:hint="default"/>
      </w:rPr>
    </w:lvl>
    <w:lvl w:ilvl="1" w:tplc="04090003" w:tentative="1">
      <w:start w:val="1"/>
      <w:numFmt w:val="bullet"/>
      <w:lvlText w:val="o"/>
      <w:lvlJc w:val="left"/>
      <w:pPr>
        <w:ind w:left="6200" w:hanging="360"/>
      </w:pPr>
      <w:rPr>
        <w:rFonts w:ascii="Courier New" w:hAnsi="Courier New" w:hint="default"/>
      </w:rPr>
    </w:lvl>
    <w:lvl w:ilvl="2" w:tplc="04090005" w:tentative="1">
      <w:start w:val="1"/>
      <w:numFmt w:val="bullet"/>
      <w:lvlText w:val=""/>
      <w:lvlJc w:val="left"/>
      <w:pPr>
        <w:ind w:left="6920" w:hanging="360"/>
      </w:pPr>
      <w:rPr>
        <w:rFonts w:ascii="Wingdings" w:hAnsi="Wingdings" w:hint="default"/>
      </w:rPr>
    </w:lvl>
    <w:lvl w:ilvl="3" w:tplc="04090001" w:tentative="1">
      <w:start w:val="1"/>
      <w:numFmt w:val="bullet"/>
      <w:lvlText w:val=""/>
      <w:lvlJc w:val="left"/>
      <w:pPr>
        <w:ind w:left="7640" w:hanging="360"/>
      </w:pPr>
      <w:rPr>
        <w:rFonts w:ascii="Symbol" w:hAnsi="Symbol" w:hint="default"/>
      </w:rPr>
    </w:lvl>
    <w:lvl w:ilvl="4" w:tplc="04090003" w:tentative="1">
      <w:start w:val="1"/>
      <w:numFmt w:val="bullet"/>
      <w:lvlText w:val="o"/>
      <w:lvlJc w:val="left"/>
      <w:pPr>
        <w:ind w:left="8360" w:hanging="360"/>
      </w:pPr>
      <w:rPr>
        <w:rFonts w:ascii="Courier New" w:hAnsi="Courier New" w:hint="default"/>
      </w:rPr>
    </w:lvl>
    <w:lvl w:ilvl="5" w:tplc="04090005" w:tentative="1">
      <w:start w:val="1"/>
      <w:numFmt w:val="bullet"/>
      <w:lvlText w:val=""/>
      <w:lvlJc w:val="left"/>
      <w:pPr>
        <w:ind w:left="9080" w:hanging="360"/>
      </w:pPr>
      <w:rPr>
        <w:rFonts w:ascii="Wingdings" w:hAnsi="Wingdings" w:hint="default"/>
      </w:rPr>
    </w:lvl>
    <w:lvl w:ilvl="6" w:tplc="04090001" w:tentative="1">
      <w:start w:val="1"/>
      <w:numFmt w:val="bullet"/>
      <w:lvlText w:val=""/>
      <w:lvlJc w:val="left"/>
      <w:pPr>
        <w:ind w:left="9800" w:hanging="360"/>
      </w:pPr>
      <w:rPr>
        <w:rFonts w:ascii="Symbol" w:hAnsi="Symbol" w:hint="default"/>
      </w:rPr>
    </w:lvl>
    <w:lvl w:ilvl="7" w:tplc="04090003" w:tentative="1">
      <w:start w:val="1"/>
      <w:numFmt w:val="bullet"/>
      <w:lvlText w:val="o"/>
      <w:lvlJc w:val="left"/>
      <w:pPr>
        <w:ind w:left="10520" w:hanging="360"/>
      </w:pPr>
      <w:rPr>
        <w:rFonts w:ascii="Courier New" w:hAnsi="Courier New" w:hint="default"/>
      </w:rPr>
    </w:lvl>
    <w:lvl w:ilvl="8" w:tplc="04090005" w:tentative="1">
      <w:start w:val="1"/>
      <w:numFmt w:val="bullet"/>
      <w:lvlText w:val=""/>
      <w:lvlJc w:val="left"/>
      <w:pPr>
        <w:ind w:left="11240" w:hanging="360"/>
      </w:pPr>
      <w:rPr>
        <w:rFonts w:ascii="Wingdings" w:hAnsi="Wingdings" w:hint="default"/>
      </w:rPr>
    </w:lvl>
  </w:abstractNum>
  <w:abstractNum w:abstractNumId="3">
    <w:nsid w:val="72D06130"/>
    <w:multiLevelType w:val="hybridMultilevel"/>
    <w:tmpl w:val="773A5A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537E64"/>
    <w:rsid w:val="0034494D"/>
    <w:rsid w:val="00537E64"/>
    <w:rsid w:val="00590520"/>
    <w:rsid w:val="008B6F58"/>
    <w:rsid w:val="00B85327"/>
    <w:rsid w:val="00D77285"/>
    <w:rsid w:val="00E81F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5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E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E64"/>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Windows User</cp:lastModifiedBy>
  <cp:revision>2</cp:revision>
  <dcterms:created xsi:type="dcterms:W3CDTF">2022-05-07T10:18:00Z</dcterms:created>
  <dcterms:modified xsi:type="dcterms:W3CDTF">2022-05-07T13:08:00Z</dcterms:modified>
</cp:coreProperties>
</file>