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7BD" w:rsidRPr="00B65CD0" w:rsidRDefault="00E42E65" w:rsidP="00EB57BD">
      <w:pPr>
        <w:pStyle w:val="NoSpacing"/>
        <w:rPr>
          <w:rFonts w:ascii="Times New Roman" w:hAnsi="Times New Roman" w:cs="Times New Roman"/>
          <w:b/>
        </w:rPr>
      </w:pPr>
      <w:r w:rsidRPr="00B65CD0">
        <w:rPr>
          <w:rFonts w:ascii="Times New Roman" w:hAnsi="Times New Roman" w:cs="Times New Roman"/>
          <w:b/>
        </w:rPr>
        <w:t>CSCI 360</w:t>
      </w:r>
      <w:r w:rsidR="00EB57BD" w:rsidRPr="00B65CD0">
        <w:rPr>
          <w:rFonts w:ascii="Times New Roman" w:hAnsi="Times New Roman" w:cs="Times New Roman"/>
          <w:b/>
        </w:rPr>
        <w:t xml:space="preserve">-1         </w:t>
      </w:r>
      <w:r w:rsidRPr="00B65CD0">
        <w:rPr>
          <w:rFonts w:ascii="Times New Roman" w:hAnsi="Times New Roman" w:cs="Times New Roman"/>
          <w:b/>
        </w:rPr>
        <w:t xml:space="preserve">         </w:t>
      </w:r>
      <w:r w:rsidR="00693D46" w:rsidRPr="00B65CD0">
        <w:rPr>
          <w:rFonts w:ascii="Times New Roman" w:hAnsi="Times New Roman" w:cs="Times New Roman"/>
          <w:b/>
        </w:rPr>
        <w:t xml:space="preserve"> </w:t>
      </w:r>
      <w:r w:rsidR="00A04A07" w:rsidRPr="00B65CD0">
        <w:rPr>
          <w:rFonts w:ascii="Times New Roman" w:hAnsi="Times New Roman" w:cs="Times New Roman"/>
          <w:b/>
        </w:rPr>
        <w:t xml:space="preserve">  </w:t>
      </w:r>
      <w:r w:rsidR="00B63CDE" w:rsidRPr="00B65CD0">
        <w:rPr>
          <w:rFonts w:ascii="Times New Roman" w:hAnsi="Times New Roman" w:cs="Times New Roman"/>
          <w:b/>
        </w:rPr>
        <w:t xml:space="preserve">   </w:t>
      </w:r>
      <w:r w:rsidR="000D0552" w:rsidRPr="00B65CD0">
        <w:rPr>
          <w:rFonts w:ascii="Times New Roman" w:hAnsi="Times New Roman" w:cs="Times New Roman"/>
          <w:b/>
        </w:rPr>
        <w:t xml:space="preserve">Computer </w:t>
      </w:r>
      <w:r w:rsidR="00B63CDE" w:rsidRPr="00B65CD0">
        <w:rPr>
          <w:rFonts w:ascii="Times New Roman" w:hAnsi="Times New Roman" w:cs="Times New Roman"/>
          <w:b/>
        </w:rPr>
        <w:t>Programming in Assembler</w:t>
      </w:r>
      <w:r w:rsidR="00EB57BD" w:rsidRPr="00B65CD0">
        <w:rPr>
          <w:rFonts w:ascii="Times New Roman" w:hAnsi="Times New Roman" w:cs="Times New Roman"/>
          <w:b/>
        </w:rPr>
        <w:t xml:space="preserve"> </w:t>
      </w:r>
      <w:r w:rsidR="000D0552" w:rsidRPr="00B65CD0">
        <w:rPr>
          <w:rFonts w:ascii="Times New Roman" w:hAnsi="Times New Roman" w:cs="Times New Roman"/>
          <w:b/>
        </w:rPr>
        <w:t>Language</w:t>
      </w:r>
      <w:r w:rsidR="00EB57BD" w:rsidRPr="00B65CD0">
        <w:rPr>
          <w:rFonts w:ascii="Times New Roman" w:hAnsi="Times New Roman" w:cs="Times New Roman"/>
          <w:b/>
        </w:rPr>
        <w:t xml:space="preserve">     </w:t>
      </w:r>
      <w:r w:rsidR="000D0552" w:rsidRPr="00B65CD0">
        <w:rPr>
          <w:rFonts w:ascii="Times New Roman" w:hAnsi="Times New Roman" w:cs="Times New Roman"/>
          <w:b/>
        </w:rPr>
        <w:t xml:space="preserve"> </w:t>
      </w:r>
      <w:r w:rsidR="00EB57BD" w:rsidRPr="00B65CD0">
        <w:rPr>
          <w:rFonts w:ascii="Times New Roman" w:hAnsi="Times New Roman" w:cs="Times New Roman"/>
          <w:b/>
        </w:rPr>
        <w:t xml:space="preserve">               </w:t>
      </w:r>
      <w:r w:rsidR="00E567C8">
        <w:rPr>
          <w:rFonts w:ascii="Times New Roman" w:hAnsi="Times New Roman" w:cs="Times New Roman"/>
          <w:b/>
        </w:rPr>
        <w:t>Spring 2019</w:t>
      </w:r>
    </w:p>
    <w:p w:rsidR="00B63CDE" w:rsidRPr="00B65CD0" w:rsidRDefault="00B63CDE" w:rsidP="00B63CDE">
      <w:pPr>
        <w:pStyle w:val="NoSpacing"/>
        <w:jc w:val="center"/>
        <w:rPr>
          <w:rFonts w:ascii="Times New Roman" w:hAnsi="Times New Roman" w:cs="Times New Roman"/>
          <w:b/>
        </w:rPr>
      </w:pPr>
      <w:r w:rsidRPr="00B65CD0">
        <w:rPr>
          <w:rFonts w:ascii="Times New Roman" w:hAnsi="Times New Roman" w:cs="Times New Roman"/>
          <w:b/>
        </w:rPr>
        <w:t>Course Syllabus</w:t>
      </w:r>
    </w:p>
    <w:p w:rsidR="00EC0FE7" w:rsidRPr="00B65CD0" w:rsidRDefault="00EC0FE7" w:rsidP="00EC0FE7">
      <w:pPr>
        <w:spacing w:after="0" w:line="240" w:lineRule="auto"/>
        <w:jc w:val="both"/>
        <w:rPr>
          <w:rFonts w:ascii="Times New Roman" w:hAnsi="Times New Roman" w:cs="Times New Roman"/>
          <w:b/>
        </w:rPr>
      </w:pPr>
    </w:p>
    <w:p w:rsidR="0085562A" w:rsidRPr="00B65CD0" w:rsidRDefault="0085562A" w:rsidP="0085562A">
      <w:pPr>
        <w:spacing w:after="0" w:line="240" w:lineRule="auto"/>
        <w:rPr>
          <w:rFonts w:ascii="Times New Roman" w:eastAsia="Times New Roman" w:hAnsi="Times New Roman" w:cs="Times New Roman"/>
          <w:color w:val="000000"/>
        </w:rPr>
      </w:pPr>
      <w:r w:rsidRPr="00B65CD0">
        <w:rPr>
          <w:rFonts w:ascii="Times New Roman" w:eastAsia="Times New Roman" w:hAnsi="Times New Roman" w:cs="Times New Roman"/>
          <w:b/>
          <w:bCs/>
          <w:color w:val="000000"/>
        </w:rPr>
        <w:t>CSCI 360.  Computer Programming in Assembler Language (4).</w:t>
      </w:r>
    </w:p>
    <w:p w:rsidR="0085562A" w:rsidRPr="00B65CD0" w:rsidRDefault="0085562A" w:rsidP="0085562A">
      <w:pPr>
        <w:spacing w:after="0" w:line="240" w:lineRule="auto"/>
        <w:rPr>
          <w:rFonts w:ascii="Times New Roman" w:eastAsia="Times New Roman" w:hAnsi="Times New Roman" w:cs="Times New Roman"/>
          <w:color w:val="000000"/>
        </w:rPr>
      </w:pPr>
      <w:r w:rsidRPr="00B65CD0">
        <w:rPr>
          <w:rFonts w:ascii="Times New Roman" w:eastAsia="Times New Roman" w:hAnsi="Times New Roman" w:cs="Times New Roman"/>
          <w:b/>
          <w:bCs/>
          <w:color w:val="000000"/>
        </w:rPr>
        <w:t> </w:t>
      </w:r>
    </w:p>
    <w:p w:rsidR="0085562A" w:rsidRPr="00B65CD0" w:rsidRDefault="0085562A" w:rsidP="0085562A">
      <w:pPr>
        <w:spacing w:after="0" w:line="240" w:lineRule="auto"/>
        <w:jc w:val="both"/>
        <w:rPr>
          <w:rFonts w:ascii="Times New Roman" w:eastAsia="Times New Roman" w:hAnsi="Times New Roman" w:cs="Times New Roman"/>
          <w:color w:val="000000"/>
        </w:rPr>
      </w:pPr>
      <w:r w:rsidRPr="00B65CD0">
        <w:rPr>
          <w:rFonts w:ascii="Times New Roman" w:eastAsia="Times New Roman" w:hAnsi="Times New Roman" w:cs="Times New Roman"/>
          <w:color w:val="000000"/>
        </w:rPr>
        <w:t>An in-depth study of assembler language programming on a third-generation computer, including internal and external subroutines, conditional assembly, and the macro language.  Students are required to write a number of substantial programs. Extensive laboratory work.</w:t>
      </w:r>
    </w:p>
    <w:p w:rsidR="0085562A" w:rsidRPr="00B65CD0" w:rsidRDefault="0085562A" w:rsidP="0085562A">
      <w:pPr>
        <w:spacing w:after="0" w:line="240" w:lineRule="auto"/>
        <w:rPr>
          <w:rFonts w:ascii="Times New Roman" w:eastAsia="Times New Roman" w:hAnsi="Times New Roman" w:cs="Times New Roman"/>
          <w:color w:val="000000"/>
        </w:rPr>
      </w:pPr>
      <w:r w:rsidRPr="00B65CD0">
        <w:rPr>
          <w:rFonts w:ascii="Times New Roman" w:eastAsia="Times New Roman" w:hAnsi="Times New Roman" w:cs="Times New Roman"/>
          <w:color w:val="000000"/>
        </w:rPr>
        <w:t>   </w:t>
      </w:r>
    </w:p>
    <w:p w:rsidR="00EC0FE7" w:rsidRPr="00B65CD0" w:rsidRDefault="00EC0FE7" w:rsidP="00EC0FE7">
      <w:pPr>
        <w:spacing w:after="0" w:line="240" w:lineRule="auto"/>
        <w:jc w:val="both"/>
        <w:rPr>
          <w:rFonts w:ascii="Times New Roman" w:hAnsi="Times New Roman" w:cs="Times New Roman"/>
          <w:b/>
          <w:bCs/>
          <w:color w:val="000000" w:themeColor="text1"/>
        </w:rPr>
      </w:pPr>
      <w:r w:rsidRPr="00B65CD0">
        <w:rPr>
          <w:rFonts w:ascii="Times New Roman" w:hAnsi="Times New Roman" w:cs="Times New Roman"/>
          <w:b/>
          <w:bCs/>
          <w:color w:val="000000" w:themeColor="text1"/>
        </w:rPr>
        <w:t>Course Location and Time</w:t>
      </w:r>
    </w:p>
    <w:p w:rsidR="00EC0FE7" w:rsidRPr="00EC0FE7" w:rsidRDefault="00EC0FE7" w:rsidP="00EC0FE7">
      <w:pPr>
        <w:spacing w:after="0" w:line="240" w:lineRule="auto"/>
        <w:jc w:val="both"/>
        <w:rPr>
          <w:rFonts w:ascii="Times New Roman" w:hAnsi="Times New Roman" w:cs="Times New Roman"/>
          <w:bCs/>
          <w:color w:val="000000" w:themeColor="text1"/>
        </w:rPr>
      </w:pPr>
    </w:p>
    <w:p w:rsidR="00EC0FE7" w:rsidRPr="00EC0FE7" w:rsidRDefault="0013682B" w:rsidP="00EC0FE7">
      <w:pPr>
        <w:spacing w:after="0" w:line="24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10:00-10</w:t>
      </w:r>
      <w:r w:rsidR="00B63CDE">
        <w:rPr>
          <w:rFonts w:ascii="Times New Roman" w:hAnsi="Times New Roman" w:cs="Times New Roman"/>
          <w:bCs/>
          <w:color w:val="000000" w:themeColor="text1"/>
        </w:rPr>
        <w:t>:50 AM</w:t>
      </w:r>
      <w:r w:rsidR="00EC0FE7" w:rsidRPr="00EC0FE7">
        <w:rPr>
          <w:rFonts w:ascii="Times New Roman" w:hAnsi="Times New Roman" w:cs="Times New Roman"/>
          <w:bCs/>
          <w:color w:val="000000" w:themeColor="text1"/>
        </w:rPr>
        <w:t xml:space="preserve"> on Mondays, Wednesdays and Fridays in PM 25</w:t>
      </w:r>
      <w:r w:rsidR="005D67B2">
        <w:rPr>
          <w:rFonts w:ascii="Times New Roman" w:hAnsi="Times New Roman" w:cs="Times New Roman"/>
          <w:bCs/>
          <w:color w:val="000000" w:themeColor="text1"/>
        </w:rPr>
        <w:t>3</w:t>
      </w:r>
      <w:r>
        <w:rPr>
          <w:rFonts w:ascii="Times New Roman" w:hAnsi="Times New Roman" w:cs="Times New Roman"/>
          <w:bCs/>
          <w:color w:val="000000" w:themeColor="text1"/>
        </w:rPr>
        <w:t xml:space="preserve"> beginning Monday, </w:t>
      </w:r>
      <w:r w:rsidR="00E567C8">
        <w:rPr>
          <w:rFonts w:ascii="Times New Roman" w:hAnsi="Times New Roman" w:cs="Times New Roman"/>
          <w:bCs/>
          <w:color w:val="000000" w:themeColor="text1"/>
        </w:rPr>
        <w:t>01/14/2019</w:t>
      </w:r>
      <w:r w:rsidR="00EC0FE7" w:rsidRPr="00EC0FE7">
        <w:rPr>
          <w:rFonts w:ascii="Times New Roman" w:hAnsi="Times New Roman" w:cs="Times New Roman"/>
          <w:bCs/>
          <w:color w:val="000000" w:themeColor="text1"/>
        </w:rPr>
        <w:t>.</w:t>
      </w:r>
    </w:p>
    <w:p w:rsidR="0057259C" w:rsidRPr="0057259C" w:rsidRDefault="0057259C" w:rsidP="0057259C">
      <w:pPr>
        <w:spacing w:after="0" w:line="240" w:lineRule="auto"/>
        <w:jc w:val="both"/>
        <w:rPr>
          <w:rFonts w:ascii="Times New Roman" w:hAnsi="Times New Roman" w:cs="Times New Roman"/>
          <w:bCs/>
          <w:color w:val="000000" w:themeColor="text1"/>
        </w:rPr>
      </w:pPr>
    </w:p>
    <w:p w:rsidR="006A1D05" w:rsidRDefault="00BB2EA0" w:rsidP="00153A4C">
      <w:pPr>
        <w:pStyle w:val="NoSpacing"/>
        <w:rPr>
          <w:rFonts w:ascii="Times New Roman" w:hAnsi="Times New Roman" w:cs="Times New Roman"/>
          <w:b/>
          <w:bCs/>
        </w:rPr>
      </w:pPr>
      <w:r>
        <w:rPr>
          <w:rFonts w:ascii="Times New Roman" w:hAnsi="Times New Roman" w:cs="Times New Roman"/>
          <w:b/>
          <w:bCs/>
        </w:rPr>
        <w:t>Faculty and Office Hours</w:t>
      </w:r>
    </w:p>
    <w:p w:rsidR="00BB2EA0" w:rsidRDefault="00BB2EA0" w:rsidP="00153A4C">
      <w:pPr>
        <w:pStyle w:val="NoSpacing"/>
        <w:rPr>
          <w:rFonts w:ascii="Times New Roman" w:hAnsi="Times New Roman" w:cs="Times New Roman"/>
          <w:b/>
          <w:bCs/>
        </w:rPr>
      </w:pPr>
    </w:p>
    <w:p w:rsidR="00BB2EA0" w:rsidRDefault="00BB2EA0" w:rsidP="00153A4C">
      <w:pPr>
        <w:pStyle w:val="NoSpacing"/>
        <w:rPr>
          <w:rFonts w:ascii="Times New Roman" w:hAnsi="Times New Roman" w:cs="Times New Roman"/>
          <w:bCs/>
        </w:rPr>
      </w:pPr>
      <w:r>
        <w:rPr>
          <w:rFonts w:ascii="Times New Roman" w:hAnsi="Times New Roman" w:cs="Times New Roman"/>
          <w:bCs/>
        </w:rPr>
        <w:t xml:space="preserve">See the section named Faculty on Blackboard and also </w:t>
      </w:r>
      <w:r w:rsidR="00A62A50">
        <w:rPr>
          <w:rFonts w:ascii="Times New Roman" w:hAnsi="Times New Roman" w:cs="Times New Roman"/>
          <w:bCs/>
        </w:rPr>
        <w:t>at</w:t>
      </w:r>
      <w:r>
        <w:rPr>
          <w:rFonts w:ascii="Times New Roman" w:hAnsi="Times New Roman" w:cs="Times New Roman"/>
          <w:bCs/>
        </w:rPr>
        <w:t xml:space="preserve"> </w:t>
      </w:r>
      <w:hyperlink r:id="rId7" w:history="1">
        <w:r w:rsidRPr="006C30BA">
          <w:rPr>
            <w:rStyle w:val="Hyperlink"/>
            <w:rFonts w:ascii="Times New Roman" w:hAnsi="Times New Roman" w:cs="Times New Roman"/>
            <w:bCs/>
            <w:color w:val="0000FF"/>
          </w:rPr>
          <w:t>http://faculty.cs.niu.edu/~decker/cs360-1/</w:t>
        </w:r>
      </w:hyperlink>
    </w:p>
    <w:p w:rsidR="00BB2EA0" w:rsidRPr="00BB2EA0" w:rsidRDefault="00BB2EA0" w:rsidP="00153A4C">
      <w:pPr>
        <w:pStyle w:val="NoSpacing"/>
        <w:rPr>
          <w:rFonts w:ascii="Times New Roman" w:hAnsi="Times New Roman" w:cs="Times New Roman"/>
          <w:bCs/>
        </w:rPr>
      </w:pPr>
    </w:p>
    <w:p w:rsidR="007D3A0B" w:rsidRPr="007D3A0B" w:rsidRDefault="007D3A0B" w:rsidP="0057259C">
      <w:pPr>
        <w:spacing w:after="0" w:line="240" w:lineRule="auto"/>
        <w:jc w:val="both"/>
        <w:rPr>
          <w:rFonts w:ascii="Times New Roman" w:hAnsi="Times New Roman" w:cs="Times New Roman"/>
          <w:bCs/>
          <w:color w:val="000000" w:themeColor="text1"/>
        </w:rPr>
      </w:pPr>
      <w:r w:rsidRPr="007D3A0B">
        <w:rPr>
          <w:rFonts w:ascii="Times New Roman" w:hAnsi="Times New Roman" w:cs="Times New Roman"/>
          <w:bCs/>
          <w:color w:val="000000" w:themeColor="text1"/>
        </w:rPr>
        <w:t xml:space="preserve">Please note that </w:t>
      </w:r>
      <w:r w:rsidR="00BB2EA0">
        <w:rPr>
          <w:rFonts w:ascii="Times New Roman" w:hAnsi="Times New Roman" w:cs="Times New Roman"/>
          <w:bCs/>
          <w:color w:val="000000" w:themeColor="text1"/>
        </w:rPr>
        <w:t xml:space="preserve">there are two sections of CSCI 360.  The </w:t>
      </w:r>
      <w:r w:rsidRPr="007D3A0B">
        <w:rPr>
          <w:rFonts w:ascii="Times New Roman" w:hAnsi="Times New Roman" w:cs="Times New Roman"/>
          <w:bCs/>
          <w:color w:val="000000" w:themeColor="text1"/>
        </w:rPr>
        <w:t xml:space="preserve">assignments </w:t>
      </w:r>
      <w:r w:rsidR="00BB2EA0">
        <w:rPr>
          <w:rFonts w:ascii="Times New Roman" w:hAnsi="Times New Roman" w:cs="Times New Roman"/>
          <w:bCs/>
          <w:color w:val="000000" w:themeColor="text1"/>
        </w:rPr>
        <w:t xml:space="preserve">assigned to this class </w:t>
      </w:r>
      <w:r w:rsidRPr="007D3A0B">
        <w:rPr>
          <w:rFonts w:ascii="Times New Roman" w:hAnsi="Times New Roman" w:cs="Times New Roman"/>
          <w:bCs/>
          <w:color w:val="000000" w:themeColor="text1"/>
        </w:rPr>
        <w:t xml:space="preserve">are different than those </w:t>
      </w:r>
      <w:r w:rsidR="00BB2EA0">
        <w:rPr>
          <w:rFonts w:ascii="Times New Roman" w:hAnsi="Times New Roman" w:cs="Times New Roman"/>
          <w:bCs/>
          <w:color w:val="000000" w:themeColor="text1"/>
        </w:rPr>
        <w:t>assigned</w:t>
      </w:r>
      <w:r w:rsidRPr="007D3A0B">
        <w:rPr>
          <w:rFonts w:ascii="Times New Roman" w:hAnsi="Times New Roman" w:cs="Times New Roman"/>
          <w:bCs/>
          <w:color w:val="000000" w:themeColor="text1"/>
        </w:rPr>
        <w:t xml:space="preserve"> in section 2.  Although you are welcome to seek help from the </w:t>
      </w:r>
      <w:r w:rsidR="00E567C8">
        <w:rPr>
          <w:rFonts w:ascii="Times New Roman" w:hAnsi="Times New Roman" w:cs="Times New Roman"/>
          <w:bCs/>
          <w:color w:val="000000" w:themeColor="text1"/>
        </w:rPr>
        <w:t xml:space="preserve">section 2 </w:t>
      </w:r>
      <w:r w:rsidRPr="007D3A0B">
        <w:rPr>
          <w:rFonts w:ascii="Times New Roman" w:hAnsi="Times New Roman" w:cs="Times New Roman"/>
          <w:bCs/>
          <w:color w:val="000000" w:themeColor="text1"/>
        </w:rPr>
        <w:t>instructor or TA</w:t>
      </w:r>
      <w:r>
        <w:rPr>
          <w:rFonts w:ascii="Times New Roman" w:hAnsi="Times New Roman" w:cs="Times New Roman"/>
          <w:bCs/>
          <w:color w:val="000000" w:themeColor="text1"/>
        </w:rPr>
        <w:t xml:space="preserve"> at any time</w:t>
      </w:r>
      <w:r w:rsidRPr="007D3A0B">
        <w:rPr>
          <w:rFonts w:ascii="Times New Roman" w:hAnsi="Times New Roman" w:cs="Times New Roman"/>
          <w:bCs/>
          <w:color w:val="000000" w:themeColor="text1"/>
        </w:rPr>
        <w:t xml:space="preserve">, they may be unfamiliar with the specifics of </w:t>
      </w:r>
      <w:r w:rsidR="00BB2EA0">
        <w:rPr>
          <w:rFonts w:ascii="Times New Roman" w:hAnsi="Times New Roman" w:cs="Times New Roman"/>
          <w:bCs/>
          <w:color w:val="000000" w:themeColor="text1"/>
        </w:rPr>
        <w:t xml:space="preserve">our </w:t>
      </w:r>
      <w:r w:rsidRPr="007D3A0B">
        <w:rPr>
          <w:rFonts w:ascii="Times New Roman" w:hAnsi="Times New Roman" w:cs="Times New Roman"/>
          <w:bCs/>
          <w:color w:val="000000" w:themeColor="text1"/>
        </w:rPr>
        <w:t>assignments</w:t>
      </w:r>
      <w:r w:rsidR="00BB2EA0">
        <w:rPr>
          <w:rFonts w:ascii="Times New Roman" w:hAnsi="Times New Roman" w:cs="Times New Roman"/>
          <w:bCs/>
          <w:color w:val="000000" w:themeColor="text1"/>
        </w:rPr>
        <w:t>.</w:t>
      </w:r>
    </w:p>
    <w:p w:rsidR="007D3A0B" w:rsidRPr="007D3A0B" w:rsidRDefault="007D3A0B" w:rsidP="0057259C">
      <w:pPr>
        <w:spacing w:after="0" w:line="240" w:lineRule="auto"/>
        <w:jc w:val="both"/>
        <w:rPr>
          <w:rFonts w:ascii="Times New Roman" w:hAnsi="Times New Roman" w:cs="Times New Roman"/>
          <w:bCs/>
          <w:color w:val="000000" w:themeColor="text1"/>
        </w:rPr>
      </w:pPr>
    </w:p>
    <w:p w:rsidR="0057259C" w:rsidRPr="00B63CDE" w:rsidRDefault="0057259C" w:rsidP="0057259C">
      <w:pPr>
        <w:spacing w:after="0" w:line="240" w:lineRule="auto"/>
        <w:jc w:val="both"/>
        <w:rPr>
          <w:rFonts w:ascii="Times New Roman" w:hAnsi="Times New Roman" w:cs="Times New Roman"/>
          <w:b/>
          <w:color w:val="000000" w:themeColor="text1"/>
        </w:rPr>
      </w:pPr>
      <w:r w:rsidRPr="00B63CDE">
        <w:rPr>
          <w:rFonts w:ascii="Times New Roman" w:hAnsi="Times New Roman" w:cs="Times New Roman"/>
          <w:b/>
          <w:bCs/>
          <w:color w:val="000000" w:themeColor="text1"/>
        </w:rPr>
        <w:t>Course Website</w:t>
      </w:r>
      <w:r w:rsidRPr="00B63CDE">
        <w:rPr>
          <w:rFonts w:ascii="Times New Roman" w:hAnsi="Times New Roman" w:cs="Times New Roman"/>
          <w:b/>
          <w:color w:val="000000" w:themeColor="text1"/>
        </w:rPr>
        <w:t xml:space="preserve"> </w:t>
      </w:r>
    </w:p>
    <w:p w:rsidR="0057259C" w:rsidRPr="00B63CDE" w:rsidRDefault="0057259C" w:rsidP="0057259C">
      <w:pPr>
        <w:spacing w:after="0" w:line="240" w:lineRule="auto"/>
        <w:jc w:val="both"/>
        <w:rPr>
          <w:rFonts w:ascii="Times New Roman" w:hAnsi="Times New Roman" w:cs="Times New Roman"/>
          <w:bCs/>
          <w:color w:val="000000" w:themeColor="text1"/>
        </w:rPr>
      </w:pPr>
    </w:p>
    <w:p w:rsidR="00E567C8" w:rsidRDefault="0057259C" w:rsidP="0066455A">
      <w:pPr>
        <w:numPr>
          <w:ilvl w:val="0"/>
          <w:numId w:val="7"/>
        </w:numPr>
        <w:spacing w:after="0" w:line="240" w:lineRule="auto"/>
        <w:ind w:left="270" w:hanging="270"/>
        <w:jc w:val="both"/>
        <w:rPr>
          <w:rFonts w:ascii="Times New Roman" w:hAnsi="Times New Roman" w:cs="Times New Roman"/>
          <w:color w:val="000000" w:themeColor="text1"/>
        </w:rPr>
      </w:pPr>
      <w:r w:rsidRPr="00E567C8">
        <w:rPr>
          <w:rFonts w:ascii="Times New Roman" w:hAnsi="Times New Roman" w:cs="Times New Roman"/>
          <w:color w:val="000000" w:themeColor="text1"/>
        </w:rPr>
        <w:t>Blackboard will be used for this course</w:t>
      </w:r>
      <w:bookmarkStart w:id="0" w:name="_Hlk503724552"/>
    </w:p>
    <w:p w:rsidR="00E567C8" w:rsidRPr="00E567C8" w:rsidRDefault="00E567C8" w:rsidP="0066455A">
      <w:pPr>
        <w:numPr>
          <w:ilvl w:val="0"/>
          <w:numId w:val="7"/>
        </w:numPr>
        <w:spacing w:after="0" w:line="240" w:lineRule="auto"/>
        <w:ind w:left="270" w:hanging="270"/>
        <w:jc w:val="both"/>
        <w:rPr>
          <w:rFonts w:ascii="Times New Roman" w:hAnsi="Times New Roman" w:cs="Times New Roman"/>
          <w:color w:val="000000" w:themeColor="text1"/>
        </w:rPr>
      </w:pPr>
      <w:r>
        <w:rPr>
          <w:rFonts w:ascii="Times New Roman" w:hAnsi="Times New Roman" w:cs="Times New Roman"/>
          <w:color w:val="000000" w:themeColor="text1"/>
        </w:rPr>
        <w:t>All cour</w:t>
      </w:r>
      <w:r w:rsidRPr="00E567C8">
        <w:rPr>
          <w:rFonts w:ascii="Times New Roman" w:hAnsi="Times New Roman" w:cs="Times New Roman"/>
          <w:color w:val="000000" w:themeColor="text1"/>
        </w:rPr>
        <w:t>se e</w:t>
      </w:r>
      <w:r w:rsidR="0057259C" w:rsidRPr="00E567C8">
        <w:rPr>
          <w:rFonts w:ascii="Times New Roman" w:hAnsi="Times New Roman" w:cs="Times New Roman"/>
          <w:color w:val="000000" w:themeColor="text1"/>
        </w:rPr>
        <w:t xml:space="preserve">mails will be delivered via Blackboard's email facility to your </w:t>
      </w:r>
      <w:r>
        <w:rPr>
          <w:rFonts w:ascii="Times New Roman" w:hAnsi="Times New Roman" w:cs="Times New Roman"/>
          <w:color w:val="000000" w:themeColor="text1"/>
        </w:rPr>
        <w:t>university</w:t>
      </w:r>
      <w:r w:rsidR="0057259C" w:rsidRPr="00E567C8">
        <w:rPr>
          <w:rFonts w:ascii="Times New Roman" w:hAnsi="Times New Roman" w:cs="Times New Roman"/>
          <w:color w:val="000000" w:themeColor="text1"/>
        </w:rPr>
        <w:t xml:space="preserve"> email address.  </w:t>
      </w:r>
    </w:p>
    <w:p w:rsidR="0057259C" w:rsidRPr="008B000A" w:rsidRDefault="00E567C8" w:rsidP="008B000A">
      <w:pPr>
        <w:numPr>
          <w:ilvl w:val="0"/>
          <w:numId w:val="7"/>
        </w:numPr>
        <w:spacing w:after="0" w:line="240" w:lineRule="auto"/>
        <w:ind w:left="270" w:hanging="270"/>
        <w:jc w:val="both"/>
        <w:rPr>
          <w:rFonts w:ascii="Times New Roman" w:hAnsi="Times New Roman" w:cs="Times New Roman"/>
          <w:color w:val="000000" w:themeColor="text1"/>
        </w:rPr>
      </w:pPr>
      <w:r>
        <w:rPr>
          <w:rFonts w:ascii="Times New Roman" w:hAnsi="Times New Roman" w:cs="Times New Roman"/>
          <w:color w:val="000000" w:themeColor="text1"/>
        </w:rPr>
        <w:t>C</w:t>
      </w:r>
      <w:r w:rsidR="0057259C" w:rsidRPr="008B000A">
        <w:rPr>
          <w:rFonts w:ascii="Times New Roman" w:hAnsi="Times New Roman" w:cs="Times New Roman"/>
          <w:color w:val="000000" w:themeColor="text1"/>
        </w:rPr>
        <w:t>heck the CSCI 360-1 Blackboard Course frequently</w:t>
      </w:r>
      <w:r>
        <w:rPr>
          <w:rFonts w:ascii="Times New Roman" w:hAnsi="Times New Roman" w:cs="Times New Roman"/>
          <w:color w:val="000000" w:themeColor="text1"/>
        </w:rPr>
        <w:t>.</w:t>
      </w:r>
    </w:p>
    <w:bookmarkEnd w:id="0"/>
    <w:p w:rsidR="0057259C" w:rsidRPr="008B000A" w:rsidRDefault="008B000A" w:rsidP="008B000A">
      <w:pPr>
        <w:numPr>
          <w:ilvl w:val="0"/>
          <w:numId w:val="7"/>
        </w:numPr>
        <w:spacing w:after="0" w:line="240" w:lineRule="auto"/>
        <w:ind w:left="270" w:hanging="270"/>
        <w:jc w:val="both"/>
        <w:rPr>
          <w:rFonts w:ascii="Times New Roman" w:hAnsi="Times New Roman" w:cs="Times New Roman"/>
          <w:color w:val="000000" w:themeColor="text1"/>
        </w:rPr>
      </w:pPr>
      <w:r>
        <w:rPr>
          <w:rFonts w:ascii="Times New Roman" w:hAnsi="Times New Roman" w:cs="Times New Roman"/>
          <w:color w:val="000000" w:themeColor="text1"/>
        </w:rPr>
        <w:t>All</w:t>
      </w:r>
      <w:r w:rsidR="00E567C8">
        <w:rPr>
          <w:rFonts w:ascii="Times New Roman" w:hAnsi="Times New Roman" w:cs="Times New Roman"/>
          <w:color w:val="000000" w:themeColor="text1"/>
        </w:rPr>
        <w:t xml:space="preserve"> course materials will be available on</w:t>
      </w:r>
      <w:r>
        <w:rPr>
          <w:rFonts w:ascii="Times New Roman" w:hAnsi="Times New Roman" w:cs="Times New Roman"/>
          <w:color w:val="000000" w:themeColor="text1"/>
        </w:rPr>
        <w:t xml:space="preserve"> Blackboard.</w:t>
      </w:r>
    </w:p>
    <w:p w:rsidR="007D3A0B" w:rsidRDefault="007D3A0B" w:rsidP="0057259C">
      <w:pPr>
        <w:spacing w:after="0" w:line="240" w:lineRule="auto"/>
        <w:rPr>
          <w:rFonts w:ascii="Times New Roman" w:hAnsi="Times New Roman" w:cs="Times New Roman"/>
        </w:rPr>
      </w:pPr>
    </w:p>
    <w:p w:rsidR="0057259C" w:rsidRPr="00EB57BD" w:rsidRDefault="00383CC5" w:rsidP="005725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Required </w:t>
      </w:r>
      <w:r w:rsidR="0057259C" w:rsidRPr="00EB57BD">
        <w:rPr>
          <w:rFonts w:ascii="Times New Roman" w:eastAsia="Times New Roman" w:hAnsi="Times New Roman" w:cs="Times New Roman"/>
          <w:b/>
          <w:bCs/>
          <w:color w:val="000000"/>
        </w:rPr>
        <w:t>Texts and Materials</w:t>
      </w:r>
    </w:p>
    <w:p w:rsidR="007D3A0B" w:rsidRPr="007D3A0B" w:rsidRDefault="0057259C" w:rsidP="00701649">
      <w:pPr>
        <w:numPr>
          <w:ilvl w:val="0"/>
          <w:numId w:val="1"/>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rPr>
      </w:pPr>
      <w:r w:rsidRPr="007D3A0B">
        <w:rPr>
          <w:rFonts w:ascii="Times New Roman" w:eastAsia="Times New Roman" w:hAnsi="Times New Roman" w:cs="Times New Roman"/>
          <w:color w:val="000000"/>
        </w:rPr>
        <w:t xml:space="preserve">Overbeek, Ross A., and W. E. Singletary.  </w:t>
      </w:r>
      <w:r w:rsidRPr="007D3A0B">
        <w:rPr>
          <w:rFonts w:ascii="Times New Roman" w:eastAsia="Times New Roman" w:hAnsi="Times New Roman" w:cs="Times New Roman"/>
          <w:i/>
          <w:color w:val="000000"/>
        </w:rPr>
        <w:t>Assembler Language with Assist and Assist/I</w:t>
      </w:r>
      <w:r w:rsidRPr="007D3A0B">
        <w:rPr>
          <w:rFonts w:ascii="Times New Roman" w:eastAsia="Times New Roman" w:hAnsi="Times New Roman" w:cs="Times New Roman"/>
          <w:color w:val="000000"/>
        </w:rPr>
        <w:t xml:space="preserve">, </w:t>
      </w:r>
      <w:r w:rsidR="00E567C8">
        <w:rPr>
          <w:rFonts w:ascii="Times New Roman" w:eastAsia="Times New Roman" w:hAnsi="Times New Roman" w:cs="Times New Roman"/>
          <w:color w:val="000000"/>
        </w:rPr>
        <w:t xml:space="preserve">Third Edition (1986) or </w:t>
      </w:r>
      <w:r w:rsidRPr="007D3A0B">
        <w:rPr>
          <w:rFonts w:ascii="Times New Roman" w:eastAsia="Times New Roman" w:hAnsi="Times New Roman" w:cs="Times New Roman"/>
          <w:color w:val="000000"/>
        </w:rPr>
        <w:t>Fourth Edition</w:t>
      </w:r>
      <w:r w:rsidR="00E567C8">
        <w:rPr>
          <w:rFonts w:ascii="Times New Roman" w:eastAsia="Times New Roman" w:hAnsi="Times New Roman" w:cs="Times New Roman"/>
          <w:color w:val="000000"/>
        </w:rPr>
        <w:t xml:space="preserve"> (1991)</w:t>
      </w:r>
      <w:r w:rsidRPr="007D3A0B">
        <w:rPr>
          <w:rFonts w:ascii="Times New Roman" w:eastAsia="Times New Roman" w:hAnsi="Times New Roman" w:cs="Times New Roman"/>
          <w:color w:val="000000"/>
        </w:rPr>
        <w:t>, New York:  MacMillan Publishing Company.</w:t>
      </w:r>
    </w:p>
    <w:p w:rsidR="0057259C" w:rsidRPr="00383CC5" w:rsidRDefault="0057259C" w:rsidP="00701649">
      <w:pPr>
        <w:numPr>
          <w:ilvl w:val="0"/>
          <w:numId w:val="1"/>
        </w:numPr>
        <w:tabs>
          <w:tab w:val="clear" w:pos="720"/>
        </w:tabs>
        <w:spacing w:after="0" w:line="240" w:lineRule="auto"/>
        <w:ind w:left="270" w:hanging="270"/>
        <w:jc w:val="both"/>
        <w:rPr>
          <w:rFonts w:ascii="Times New Roman" w:eastAsia="Times New Roman" w:hAnsi="Times New Roman" w:cs="Times New Roman"/>
          <w:color w:val="000000" w:themeColor="text1"/>
        </w:rPr>
      </w:pPr>
      <w:r w:rsidRPr="00383CC5">
        <w:rPr>
          <w:rFonts w:ascii="Times New Roman" w:eastAsia="Times New Roman" w:hAnsi="Times New Roman" w:cs="Times New Roman"/>
          <w:color w:val="000000" w:themeColor="text1"/>
        </w:rPr>
        <w:t>CSCI 360</w:t>
      </w:r>
      <w:r w:rsidR="00701649">
        <w:rPr>
          <w:rFonts w:ascii="Times New Roman" w:eastAsia="Times New Roman" w:hAnsi="Times New Roman" w:cs="Times New Roman"/>
          <w:color w:val="000000" w:themeColor="text1"/>
        </w:rPr>
        <w:t>-1</w:t>
      </w:r>
      <w:r w:rsidRPr="00383CC5">
        <w:rPr>
          <w:rFonts w:ascii="Times New Roman" w:eastAsia="Times New Roman" w:hAnsi="Times New Roman" w:cs="Times New Roman"/>
          <w:color w:val="000000" w:themeColor="text1"/>
        </w:rPr>
        <w:t xml:space="preserve"> Course Notes (found in </w:t>
      </w:r>
      <w:r w:rsidR="00E567C8">
        <w:rPr>
          <w:rFonts w:ascii="Times New Roman" w:eastAsia="Times New Roman" w:hAnsi="Times New Roman" w:cs="Times New Roman"/>
          <w:color w:val="000000" w:themeColor="text1"/>
        </w:rPr>
        <w:t xml:space="preserve">the section named </w:t>
      </w:r>
      <w:r w:rsidRPr="00383CC5">
        <w:rPr>
          <w:rFonts w:ascii="Times New Roman" w:eastAsia="Times New Roman" w:hAnsi="Times New Roman" w:cs="Times New Roman"/>
          <w:color w:val="000000" w:themeColor="text1"/>
        </w:rPr>
        <w:t>Notes</w:t>
      </w:r>
      <w:r w:rsidR="00701649">
        <w:rPr>
          <w:rFonts w:ascii="Times New Roman" w:eastAsia="Times New Roman" w:hAnsi="Times New Roman" w:cs="Times New Roman"/>
          <w:color w:val="000000" w:themeColor="text1"/>
        </w:rPr>
        <w:t xml:space="preserve"> </w:t>
      </w:r>
      <w:r w:rsidRPr="00383CC5">
        <w:rPr>
          <w:rFonts w:ascii="Times New Roman" w:eastAsia="Times New Roman" w:hAnsi="Times New Roman" w:cs="Times New Roman"/>
          <w:color w:val="000000" w:themeColor="text1"/>
        </w:rPr>
        <w:t>on Blackboard).</w:t>
      </w:r>
    </w:p>
    <w:p w:rsidR="00383CC5" w:rsidRPr="00383CC5" w:rsidRDefault="0057259C" w:rsidP="00701649">
      <w:pPr>
        <w:numPr>
          <w:ilvl w:val="0"/>
          <w:numId w:val="1"/>
        </w:numPr>
        <w:tabs>
          <w:tab w:val="clear" w:pos="720"/>
        </w:tabs>
        <w:spacing w:after="0" w:line="240" w:lineRule="auto"/>
        <w:ind w:left="270" w:hanging="270"/>
        <w:jc w:val="both"/>
        <w:rPr>
          <w:rFonts w:ascii="Times New Roman" w:eastAsia="Times New Roman" w:hAnsi="Times New Roman" w:cs="Times New Roman"/>
          <w:color w:val="000000" w:themeColor="text1"/>
        </w:rPr>
      </w:pPr>
      <w:r w:rsidRPr="00383CC5">
        <w:rPr>
          <w:rFonts w:ascii="Times New Roman" w:eastAsia="Times New Roman" w:hAnsi="Times New Roman" w:cs="Times New Roman"/>
          <w:color w:val="000000" w:themeColor="text1"/>
        </w:rPr>
        <w:t>IBM System/370 Reference Summary</w:t>
      </w:r>
      <w:r w:rsidR="00785F2F">
        <w:rPr>
          <w:rFonts w:ascii="Times New Roman" w:eastAsia="Times New Roman" w:hAnsi="Times New Roman" w:cs="Times New Roman"/>
          <w:color w:val="000000" w:themeColor="text1"/>
        </w:rPr>
        <w:t xml:space="preserve">, or </w:t>
      </w:r>
      <w:r w:rsidRPr="00383CC5">
        <w:rPr>
          <w:rFonts w:ascii="Times New Roman" w:eastAsia="Times New Roman" w:hAnsi="Times New Roman" w:cs="Times New Roman"/>
          <w:color w:val="000000" w:themeColor="text1"/>
        </w:rPr>
        <w:t>"Yellow Card"</w:t>
      </w:r>
      <w:r w:rsidR="00785F2F">
        <w:rPr>
          <w:rFonts w:ascii="Times New Roman" w:eastAsia="Times New Roman" w:hAnsi="Times New Roman" w:cs="Times New Roman"/>
          <w:color w:val="000000" w:themeColor="text1"/>
        </w:rPr>
        <w:t xml:space="preserve"> (</w:t>
      </w:r>
      <w:r w:rsidR="00314782">
        <w:rPr>
          <w:rFonts w:ascii="Times New Roman" w:eastAsia="Times New Roman" w:hAnsi="Times New Roman" w:cs="Times New Roman"/>
          <w:color w:val="000000" w:themeColor="text1"/>
        </w:rPr>
        <w:t xml:space="preserve">found in </w:t>
      </w:r>
      <w:r w:rsidR="00785F2F">
        <w:rPr>
          <w:rFonts w:ascii="Times New Roman" w:eastAsia="Times New Roman" w:hAnsi="Times New Roman" w:cs="Times New Roman"/>
          <w:color w:val="000000" w:themeColor="text1"/>
        </w:rPr>
        <w:t>Books &amp; Materials on B</w:t>
      </w:r>
      <w:r w:rsidRPr="00383CC5">
        <w:rPr>
          <w:rFonts w:ascii="Times New Roman" w:eastAsia="Times New Roman" w:hAnsi="Times New Roman" w:cs="Times New Roman"/>
          <w:color w:val="000000" w:themeColor="text1"/>
        </w:rPr>
        <w:t>lackboard)</w:t>
      </w:r>
      <w:r w:rsidR="00E567C8">
        <w:rPr>
          <w:rFonts w:ascii="Times New Roman" w:eastAsia="Times New Roman" w:hAnsi="Times New Roman" w:cs="Times New Roman"/>
          <w:color w:val="000000" w:themeColor="text1"/>
        </w:rPr>
        <w:t>.</w:t>
      </w:r>
    </w:p>
    <w:p w:rsidR="00003C61" w:rsidRDefault="00003C61" w:rsidP="00701649">
      <w:pPr>
        <w:numPr>
          <w:ilvl w:val="0"/>
          <w:numId w:val="1"/>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Fonts:  Source Code Pro Fonts (found in Software on Blackboard)</w:t>
      </w:r>
      <w:r w:rsidR="00E567C8">
        <w:rPr>
          <w:rFonts w:ascii="Times New Roman" w:eastAsia="Times New Roman" w:hAnsi="Times New Roman" w:cs="Times New Roman"/>
          <w:color w:val="000000" w:themeColor="text1"/>
        </w:rPr>
        <w:t>.</w:t>
      </w:r>
    </w:p>
    <w:p w:rsidR="00383CC5" w:rsidRPr="00701649" w:rsidRDefault="00383CC5" w:rsidP="00701649">
      <w:pPr>
        <w:numPr>
          <w:ilvl w:val="0"/>
          <w:numId w:val="1"/>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383CC5">
        <w:rPr>
          <w:rFonts w:ascii="Times New Roman" w:eastAsia="Times New Roman" w:hAnsi="Times New Roman" w:cs="Times New Roman"/>
          <w:color w:val="000000" w:themeColor="text1"/>
        </w:rPr>
        <w:t xml:space="preserve">Software:  </w:t>
      </w:r>
      <w:r w:rsidRPr="00FD7DAB">
        <w:rPr>
          <w:rStyle w:val="Hyperlink"/>
          <w:rFonts w:ascii="Times New Roman" w:eastAsia="Times New Roman" w:hAnsi="Times New Roman" w:cs="Times New Roman"/>
          <w:color w:val="000000" w:themeColor="text1"/>
          <w:u w:val="none"/>
        </w:rPr>
        <w:t>Vista TN3270 Terminal Emulator</w:t>
      </w:r>
      <w:r w:rsidRPr="00383CC5">
        <w:rPr>
          <w:rStyle w:val="Hyperlink"/>
          <w:rFonts w:ascii="Times New Roman" w:eastAsia="Times New Roman" w:hAnsi="Times New Roman" w:cs="Times New Roman"/>
          <w:color w:val="000000" w:themeColor="text1"/>
          <w:u w:val="none"/>
        </w:rPr>
        <w:t xml:space="preserve"> or </w:t>
      </w:r>
      <w:r w:rsidRPr="00701649">
        <w:rPr>
          <w:rStyle w:val="Hyperlink"/>
          <w:rFonts w:ascii="Times New Roman" w:eastAsia="Times New Roman" w:hAnsi="Times New Roman" w:cs="Times New Roman"/>
          <w:color w:val="000000" w:themeColor="text1"/>
          <w:u w:val="none"/>
        </w:rPr>
        <w:t>IBM’s Rational Developer for zSystems</w:t>
      </w:r>
      <w:r w:rsidR="00785F2F">
        <w:rPr>
          <w:rStyle w:val="Hyperlink"/>
          <w:rFonts w:ascii="Times New Roman" w:eastAsia="Times New Roman" w:hAnsi="Times New Roman" w:cs="Times New Roman"/>
          <w:color w:val="000000" w:themeColor="text1"/>
          <w:u w:val="none"/>
        </w:rPr>
        <w:t xml:space="preserve"> (links for these are found in Software on Blackboard)</w:t>
      </w:r>
      <w:r w:rsidR="00E567C8">
        <w:rPr>
          <w:rStyle w:val="Hyperlink"/>
          <w:rFonts w:ascii="Times New Roman" w:eastAsia="Times New Roman" w:hAnsi="Times New Roman" w:cs="Times New Roman"/>
          <w:color w:val="000000" w:themeColor="text1"/>
          <w:u w:val="none"/>
        </w:rPr>
        <w:t>.</w:t>
      </w:r>
    </w:p>
    <w:p w:rsidR="00383CC5" w:rsidRDefault="00383CC5" w:rsidP="00003C61">
      <w:pPr>
        <w:numPr>
          <w:ilvl w:val="0"/>
          <w:numId w:val="1"/>
        </w:numPr>
        <w:tabs>
          <w:tab w:val="clear" w:pos="720"/>
        </w:tabs>
        <w:spacing w:before="100" w:beforeAutospacing="1" w:after="100" w:afterAutospacing="1" w:line="240" w:lineRule="auto"/>
        <w:ind w:left="270" w:hanging="270"/>
        <w:jc w:val="both"/>
        <w:rPr>
          <w:rStyle w:val="Hyperlink"/>
          <w:rFonts w:ascii="Times New Roman" w:eastAsia="Times New Roman" w:hAnsi="Times New Roman" w:cs="Times New Roman"/>
          <w:color w:val="000000" w:themeColor="text1"/>
          <w:u w:val="none"/>
        </w:rPr>
      </w:pPr>
      <w:r w:rsidRPr="00383CC5">
        <w:rPr>
          <w:rFonts w:ascii="Times New Roman" w:eastAsia="Times New Roman" w:hAnsi="Times New Roman" w:cs="Times New Roman"/>
          <w:color w:val="000000" w:themeColor="text1"/>
        </w:rPr>
        <w:t xml:space="preserve">Software:  </w:t>
      </w:r>
      <w:hyperlink r:id="rId8" w:history="1">
        <w:r w:rsidRPr="00383CC5">
          <w:rPr>
            <w:rStyle w:val="Hyperlink"/>
            <w:rFonts w:ascii="Times New Roman" w:eastAsia="Times New Roman" w:hAnsi="Times New Roman" w:cs="Times New Roman"/>
            <w:color w:val="000000" w:themeColor="text1"/>
            <w:u w:val="none"/>
          </w:rPr>
          <w:t>mar_ftp.exe</w:t>
        </w:r>
      </w:hyperlink>
      <w:r w:rsidR="00314782">
        <w:rPr>
          <w:rStyle w:val="Hyperlink"/>
          <w:rFonts w:ascii="Times New Roman" w:eastAsia="Times New Roman" w:hAnsi="Times New Roman" w:cs="Times New Roman"/>
          <w:color w:val="000000" w:themeColor="text1"/>
          <w:u w:val="none"/>
        </w:rPr>
        <w:t xml:space="preserve"> (found in Software on Blackboard)</w:t>
      </w:r>
      <w:r w:rsidR="00E567C8">
        <w:rPr>
          <w:rStyle w:val="Hyperlink"/>
          <w:rFonts w:ascii="Times New Roman" w:eastAsia="Times New Roman" w:hAnsi="Times New Roman" w:cs="Times New Roman"/>
          <w:color w:val="000000" w:themeColor="text1"/>
          <w:u w:val="none"/>
        </w:rPr>
        <w:t>.</w:t>
      </w:r>
    </w:p>
    <w:p w:rsidR="00701649" w:rsidRDefault="00701649" w:rsidP="00701649">
      <w:pPr>
        <w:numPr>
          <w:ilvl w:val="0"/>
          <w:numId w:val="1"/>
        </w:numPr>
        <w:tabs>
          <w:tab w:val="clear" w:pos="720"/>
        </w:tabs>
        <w:spacing w:before="100" w:beforeAutospacing="1" w:after="100" w:afterAutospacing="1" w:line="240" w:lineRule="auto"/>
        <w:ind w:left="270" w:hanging="270"/>
        <w:jc w:val="both"/>
        <w:rPr>
          <w:rStyle w:val="Hyperlink"/>
          <w:rFonts w:ascii="Times New Roman" w:eastAsia="Times New Roman" w:hAnsi="Times New Roman" w:cs="Times New Roman"/>
          <w:color w:val="000000" w:themeColor="text1"/>
          <w:u w:val="none"/>
        </w:rPr>
      </w:pPr>
      <w:r>
        <w:rPr>
          <w:rStyle w:val="Hyperlink"/>
          <w:rFonts w:ascii="Times New Roman" w:eastAsia="Times New Roman" w:hAnsi="Times New Roman" w:cs="Times New Roman"/>
          <w:color w:val="000000" w:themeColor="text1"/>
          <w:u w:val="none"/>
        </w:rPr>
        <w:t>Software:  FileZilla, if necessary</w:t>
      </w:r>
      <w:r w:rsidR="00E567C8">
        <w:rPr>
          <w:rStyle w:val="Hyperlink"/>
          <w:rFonts w:ascii="Times New Roman" w:eastAsia="Times New Roman" w:hAnsi="Times New Roman" w:cs="Times New Roman"/>
          <w:color w:val="000000" w:themeColor="text1"/>
          <w:u w:val="none"/>
        </w:rPr>
        <w:t>.</w:t>
      </w:r>
    </w:p>
    <w:p w:rsidR="00701649" w:rsidRPr="00383CC5" w:rsidRDefault="00701649" w:rsidP="00701649">
      <w:pPr>
        <w:numPr>
          <w:ilvl w:val="0"/>
          <w:numId w:val="1"/>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Software:  Format.class (found in Software on Blackboard)</w:t>
      </w:r>
      <w:r w:rsidR="00E567C8">
        <w:rPr>
          <w:rFonts w:ascii="Times New Roman" w:eastAsia="Times New Roman" w:hAnsi="Times New Roman" w:cs="Times New Roman"/>
          <w:color w:val="000000" w:themeColor="text1"/>
        </w:rPr>
        <w:t>.</w:t>
      </w:r>
    </w:p>
    <w:p w:rsidR="00383CC5" w:rsidRPr="00BB2EA0" w:rsidRDefault="00383CC5" w:rsidP="00383CC5">
      <w:pPr>
        <w:pStyle w:val="NoSpacing"/>
        <w:jc w:val="both"/>
        <w:rPr>
          <w:rFonts w:ascii="Times New Roman" w:eastAsia="Times New Roman" w:hAnsi="Times New Roman" w:cs="Times New Roman"/>
          <w:b/>
          <w:bCs/>
          <w:color w:val="000000" w:themeColor="text1"/>
        </w:rPr>
      </w:pPr>
      <w:r w:rsidRPr="00BB2EA0">
        <w:rPr>
          <w:rFonts w:ascii="Times New Roman" w:eastAsia="Times New Roman" w:hAnsi="Times New Roman" w:cs="Times New Roman"/>
          <w:b/>
          <w:bCs/>
          <w:color w:val="000000" w:themeColor="text1"/>
        </w:rPr>
        <w:t>Required Software</w:t>
      </w:r>
    </w:p>
    <w:p w:rsidR="00383CC5" w:rsidRPr="00E567C8" w:rsidRDefault="00383CC5" w:rsidP="00383CC5">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E567C8">
        <w:rPr>
          <w:rFonts w:ascii="Times New Roman" w:eastAsia="Times New Roman" w:hAnsi="Times New Roman" w:cs="Times New Roman"/>
          <w:color w:val="000000" w:themeColor="text1"/>
        </w:rPr>
        <w:t>This course is taught using Windows software.  Those students using Apple machines must seek help elsewhere.</w:t>
      </w:r>
      <w:r w:rsidR="00E567C8">
        <w:rPr>
          <w:rFonts w:ascii="Times New Roman" w:eastAsia="Times New Roman" w:hAnsi="Times New Roman" w:cs="Times New Roman"/>
          <w:color w:val="000000" w:themeColor="text1"/>
        </w:rPr>
        <w:t xml:space="preserve">  In fact, it is suggested that you find a Windows computer on which you can do your homework for CSCI 360-1.</w:t>
      </w:r>
    </w:p>
    <w:p w:rsidR="00383CC5" w:rsidRPr="00E567C8" w:rsidRDefault="00383CC5" w:rsidP="00383CC5">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E567C8">
        <w:rPr>
          <w:rFonts w:ascii="Times New Roman" w:eastAsia="Times New Roman" w:hAnsi="Times New Roman" w:cs="Times New Roman"/>
          <w:i/>
          <w:color w:val="000000" w:themeColor="text1"/>
        </w:rPr>
        <w:t>Students are required to use TSO/ISPF or RDz to edit and complete assignments.</w:t>
      </w:r>
      <w:r w:rsidRPr="00E567C8">
        <w:rPr>
          <w:rFonts w:ascii="Times New Roman" w:eastAsia="Times New Roman" w:hAnsi="Times New Roman" w:cs="Times New Roman"/>
          <w:color w:val="000000" w:themeColor="text1"/>
        </w:rPr>
        <w:t xml:space="preserve">  Students found not using TSO/ISPF or RDz will earn a zero on their assignment!</w:t>
      </w:r>
    </w:p>
    <w:p w:rsidR="00383CC5" w:rsidRPr="00E567C8" w:rsidRDefault="00383CC5" w:rsidP="00383CC5">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bCs/>
          <w:color w:val="000000" w:themeColor="text1"/>
        </w:rPr>
      </w:pPr>
      <w:r w:rsidRPr="00E567C8">
        <w:rPr>
          <w:rFonts w:ascii="Times New Roman" w:eastAsia="Times New Roman" w:hAnsi="Times New Roman" w:cs="Times New Roman"/>
          <w:color w:val="000000" w:themeColor="text1"/>
        </w:rPr>
        <w:t>Students are asked to use mar_ftp.exe to download output from Marist.  This software is available in the Computer Science Lab (CSL) in the case that you use an Apple machine.</w:t>
      </w:r>
    </w:p>
    <w:p w:rsidR="000A0D3D" w:rsidRPr="00E567C8" w:rsidRDefault="00383CC5" w:rsidP="00383CC5">
      <w:pPr>
        <w:numPr>
          <w:ilvl w:val="0"/>
          <w:numId w:val="9"/>
        </w:numPr>
        <w:tabs>
          <w:tab w:val="clear" w:pos="720"/>
        </w:tabs>
        <w:spacing w:before="100" w:beforeAutospacing="1" w:after="100" w:afterAutospacing="1" w:line="240" w:lineRule="auto"/>
        <w:ind w:left="270" w:hanging="270"/>
        <w:jc w:val="both"/>
        <w:rPr>
          <w:rFonts w:ascii="Times New Roman" w:hAnsi="Times New Roman" w:cs="Times New Roman"/>
          <w:bCs/>
          <w:color w:val="000000" w:themeColor="text1"/>
        </w:rPr>
      </w:pPr>
      <w:r w:rsidRPr="00E567C8">
        <w:rPr>
          <w:rFonts w:ascii="Times New Roman" w:eastAsia="Times New Roman" w:hAnsi="Times New Roman" w:cs="Times New Roman"/>
          <w:bCs/>
          <w:color w:val="000000" w:themeColor="text1"/>
        </w:rPr>
        <w:t xml:space="preserve">Due to the number of students enrolled in both CSCI 360 and </w:t>
      </w:r>
      <w:r w:rsidR="00BB2EA0" w:rsidRPr="00E567C8">
        <w:rPr>
          <w:rFonts w:ascii="Times New Roman" w:eastAsia="Times New Roman" w:hAnsi="Times New Roman" w:cs="Times New Roman"/>
          <w:bCs/>
          <w:color w:val="000000" w:themeColor="text1"/>
        </w:rPr>
        <w:t xml:space="preserve">CSCI </w:t>
      </w:r>
      <w:r w:rsidR="00785F2F" w:rsidRPr="00E567C8">
        <w:rPr>
          <w:rFonts w:ascii="Times New Roman" w:eastAsia="Times New Roman" w:hAnsi="Times New Roman" w:cs="Times New Roman"/>
          <w:bCs/>
          <w:color w:val="000000" w:themeColor="text1"/>
        </w:rPr>
        <w:t>465</w:t>
      </w:r>
      <w:r w:rsidRPr="00E567C8">
        <w:rPr>
          <w:rFonts w:ascii="Times New Roman" w:eastAsia="Times New Roman" w:hAnsi="Times New Roman" w:cs="Times New Roman"/>
          <w:bCs/>
          <w:color w:val="000000" w:themeColor="text1"/>
        </w:rPr>
        <w:t xml:space="preserve"> and the fact that your instructor teaches both courses, please DO NOT bring computer problems, software installation issues, security </w:t>
      </w:r>
      <w:r w:rsidRPr="00E567C8">
        <w:rPr>
          <w:rFonts w:ascii="Times New Roman" w:eastAsia="Times New Roman" w:hAnsi="Times New Roman" w:cs="Times New Roman"/>
          <w:bCs/>
          <w:color w:val="000000" w:themeColor="text1"/>
        </w:rPr>
        <w:lastRenderedPageBreak/>
        <w:t>issues, firewall issues, etc., to your instructor or TA; please seek help elsewhere.  This will enable us to focus our time and energy on assisting students with their course programming issues and answer</w:t>
      </w:r>
      <w:r w:rsidR="00785F2F" w:rsidRPr="00E567C8">
        <w:rPr>
          <w:rFonts w:ascii="Times New Roman" w:eastAsia="Times New Roman" w:hAnsi="Times New Roman" w:cs="Times New Roman"/>
          <w:bCs/>
          <w:color w:val="000000" w:themeColor="text1"/>
        </w:rPr>
        <w:t xml:space="preserve"> questions about Assembler.</w:t>
      </w:r>
    </w:p>
    <w:p w:rsidR="0060497C" w:rsidRPr="0060497C" w:rsidRDefault="0060497C" w:rsidP="0060497C">
      <w:pPr>
        <w:pStyle w:val="NoSpacing"/>
        <w:jc w:val="both"/>
        <w:rPr>
          <w:rFonts w:ascii="Times New Roman" w:eastAsia="Times New Roman" w:hAnsi="Times New Roman" w:cs="Times New Roman"/>
          <w:b/>
          <w:color w:val="000000" w:themeColor="text1"/>
        </w:rPr>
      </w:pPr>
      <w:r w:rsidRPr="0060497C">
        <w:rPr>
          <w:rFonts w:ascii="Times New Roman" w:eastAsia="Times New Roman" w:hAnsi="Times New Roman" w:cs="Times New Roman"/>
          <w:b/>
          <w:bCs/>
          <w:color w:val="000000" w:themeColor="text1"/>
        </w:rPr>
        <w:t>Course Requirements</w:t>
      </w:r>
      <w:r w:rsidRPr="0060497C">
        <w:rPr>
          <w:rFonts w:ascii="Times New Roman" w:eastAsia="Times New Roman" w:hAnsi="Times New Roman" w:cs="Times New Roman"/>
          <w:b/>
          <w:color w:val="000000" w:themeColor="text1"/>
        </w:rPr>
        <w:t xml:space="preserve"> </w:t>
      </w:r>
    </w:p>
    <w:p w:rsidR="0060497C" w:rsidRPr="0060497C" w:rsidRDefault="0060497C" w:rsidP="0060497C">
      <w:pPr>
        <w:pStyle w:val="NoSpacing"/>
        <w:jc w:val="both"/>
        <w:rPr>
          <w:rFonts w:ascii="Times New Roman" w:eastAsia="Times New Roman" w:hAnsi="Times New Roman" w:cs="Times New Roman"/>
          <w:color w:val="000000" w:themeColor="text1"/>
        </w:rPr>
      </w:pPr>
    </w:p>
    <w:p w:rsidR="005E36E6" w:rsidRDefault="0060497C" w:rsidP="0060497C">
      <w:pPr>
        <w:pStyle w:val="NoSpacing"/>
        <w:jc w:val="both"/>
        <w:rPr>
          <w:rFonts w:ascii="Times New Roman" w:eastAsia="Times New Roman" w:hAnsi="Times New Roman" w:cs="Times New Roman"/>
          <w:color w:val="000000" w:themeColor="text1"/>
        </w:rPr>
      </w:pPr>
      <w:r w:rsidRPr="0060497C">
        <w:rPr>
          <w:rFonts w:ascii="Times New Roman" w:eastAsia="Times New Roman" w:hAnsi="Times New Roman" w:cs="Times New Roman"/>
          <w:b/>
          <w:color w:val="000000" w:themeColor="text1"/>
        </w:rPr>
        <w:t>Assignments:</w:t>
      </w:r>
      <w:r w:rsidRPr="0060497C">
        <w:rPr>
          <w:rFonts w:ascii="Times New Roman" w:eastAsia="Times New Roman" w:hAnsi="Times New Roman" w:cs="Times New Roman"/>
          <w:color w:val="000000" w:themeColor="text1"/>
        </w:rPr>
        <w:t xml:space="preserve">  Up to </w:t>
      </w:r>
      <w:r w:rsidR="002145ED">
        <w:rPr>
          <w:rFonts w:ascii="Times New Roman" w:eastAsia="Times New Roman" w:hAnsi="Times New Roman" w:cs="Times New Roman"/>
          <w:color w:val="000000" w:themeColor="text1"/>
        </w:rPr>
        <w:t>15</w:t>
      </w:r>
      <w:r w:rsidRPr="0060497C">
        <w:rPr>
          <w:rFonts w:ascii="Times New Roman" w:eastAsia="Times New Roman" w:hAnsi="Times New Roman" w:cs="Times New Roman"/>
          <w:color w:val="000000" w:themeColor="text1"/>
        </w:rPr>
        <w:t xml:space="preserve"> assignments worth varying points and possibly one optional extra-credit assignment.  These assignments make up the programming portion of your grade which is 40% of your overall semester grade.  These points are referred to as “programming points.”  </w:t>
      </w:r>
    </w:p>
    <w:p w:rsidR="005E36E6" w:rsidRDefault="005E36E6" w:rsidP="0060497C">
      <w:pPr>
        <w:pStyle w:val="NoSpacing"/>
        <w:jc w:val="both"/>
        <w:rPr>
          <w:rFonts w:ascii="Times New Roman" w:eastAsia="Times New Roman" w:hAnsi="Times New Roman" w:cs="Times New Roman"/>
          <w:color w:val="000000" w:themeColor="text1"/>
        </w:rPr>
      </w:pPr>
    </w:p>
    <w:p w:rsidR="005E36E6" w:rsidRDefault="005E36E6" w:rsidP="0060497C">
      <w:pPr>
        <w:pStyle w:val="NoSpacing"/>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Students are allowed to work with one other student.  This is known as pair programming and the guidelines for pair programming are described in detail in a document named Pair Programming Guidelines found in Course Documents on Blackboard.</w:t>
      </w:r>
    </w:p>
    <w:p w:rsidR="005E36E6" w:rsidRDefault="005E36E6" w:rsidP="0060497C">
      <w:pPr>
        <w:pStyle w:val="NoSpacing"/>
        <w:jc w:val="both"/>
        <w:rPr>
          <w:rFonts w:ascii="Times New Roman" w:eastAsia="Times New Roman" w:hAnsi="Times New Roman" w:cs="Times New Roman"/>
          <w:color w:val="000000" w:themeColor="text1"/>
        </w:rPr>
      </w:pPr>
    </w:p>
    <w:p w:rsidR="0060497C" w:rsidRPr="0060497C" w:rsidRDefault="0060497C" w:rsidP="0060497C">
      <w:pPr>
        <w:pStyle w:val="NoSpacing"/>
        <w:jc w:val="both"/>
        <w:rPr>
          <w:rFonts w:ascii="Times New Roman" w:eastAsia="Times New Roman" w:hAnsi="Times New Roman" w:cs="Times New Roman"/>
          <w:color w:val="000000" w:themeColor="text1"/>
        </w:rPr>
      </w:pPr>
      <w:r w:rsidRPr="0060497C">
        <w:rPr>
          <w:rFonts w:ascii="Times New Roman" w:eastAsia="Times New Roman" w:hAnsi="Times New Roman" w:cs="Times New Roman"/>
          <w:color w:val="000000" w:themeColor="text1"/>
        </w:rPr>
        <w:t>For more details regarding assignments, see Programming Assignments below.</w:t>
      </w:r>
    </w:p>
    <w:p w:rsidR="0060497C" w:rsidRPr="0060497C" w:rsidRDefault="0060497C" w:rsidP="0060497C">
      <w:pPr>
        <w:pStyle w:val="NoSpacing"/>
        <w:jc w:val="both"/>
        <w:rPr>
          <w:rFonts w:ascii="Times New Roman" w:eastAsia="Times New Roman" w:hAnsi="Times New Roman" w:cs="Times New Roman"/>
          <w:color w:val="000000" w:themeColor="text1"/>
        </w:rPr>
      </w:pPr>
    </w:p>
    <w:p w:rsidR="0060497C" w:rsidRPr="0060497C" w:rsidRDefault="0060497C" w:rsidP="0060497C">
      <w:pPr>
        <w:pStyle w:val="NoSpacing"/>
        <w:jc w:val="both"/>
        <w:rPr>
          <w:rFonts w:ascii="Times New Roman" w:eastAsia="Times New Roman" w:hAnsi="Times New Roman" w:cs="Times New Roman"/>
        </w:rPr>
      </w:pPr>
      <w:r w:rsidRPr="0060497C">
        <w:rPr>
          <w:rFonts w:ascii="Times New Roman" w:eastAsia="Times New Roman" w:hAnsi="Times New Roman" w:cs="Times New Roman"/>
          <w:b/>
        </w:rPr>
        <w:t>Quizzes:</w:t>
      </w:r>
      <w:r w:rsidRPr="0060497C">
        <w:rPr>
          <w:rFonts w:ascii="Times New Roman" w:eastAsia="Times New Roman" w:hAnsi="Times New Roman" w:cs="Times New Roman"/>
        </w:rPr>
        <w:t xml:space="preserve">  </w:t>
      </w:r>
      <w:r w:rsidR="00AE4811">
        <w:rPr>
          <w:rFonts w:ascii="Times New Roman" w:eastAsia="Times New Roman" w:hAnsi="Times New Roman" w:cs="Times New Roman"/>
        </w:rPr>
        <w:t xml:space="preserve">There may be </w:t>
      </w:r>
      <w:r w:rsidRPr="0060497C">
        <w:rPr>
          <w:rFonts w:ascii="Times New Roman" w:eastAsia="Times New Roman" w:hAnsi="Times New Roman" w:cs="Times New Roman"/>
        </w:rPr>
        <w:t xml:space="preserve">quizzes worth </w:t>
      </w:r>
      <w:r w:rsidR="00AE4811">
        <w:rPr>
          <w:rFonts w:ascii="Times New Roman" w:eastAsia="Times New Roman" w:hAnsi="Times New Roman" w:cs="Times New Roman"/>
        </w:rPr>
        <w:t xml:space="preserve">between </w:t>
      </w:r>
      <w:r w:rsidRPr="0060497C">
        <w:rPr>
          <w:rFonts w:ascii="Times New Roman" w:eastAsia="Times New Roman" w:hAnsi="Times New Roman" w:cs="Times New Roman"/>
        </w:rPr>
        <w:t xml:space="preserve">10 </w:t>
      </w:r>
      <w:r w:rsidR="00AE4811">
        <w:rPr>
          <w:rFonts w:ascii="Times New Roman" w:eastAsia="Times New Roman" w:hAnsi="Times New Roman" w:cs="Times New Roman"/>
        </w:rPr>
        <w:t>and</w:t>
      </w:r>
      <w:r w:rsidRPr="0060497C">
        <w:rPr>
          <w:rFonts w:ascii="Times New Roman" w:eastAsia="Times New Roman" w:hAnsi="Times New Roman" w:cs="Times New Roman"/>
        </w:rPr>
        <w:t xml:space="preserve"> 25 points each and given in class or on Blackboard </w:t>
      </w:r>
      <w:r w:rsidR="00A62A50" w:rsidRPr="0060497C">
        <w:rPr>
          <w:rFonts w:ascii="Times New Roman" w:eastAsia="Times New Roman" w:hAnsi="Times New Roman" w:cs="Times New Roman"/>
        </w:rPr>
        <w:t>during</w:t>
      </w:r>
      <w:r w:rsidRPr="0060497C">
        <w:rPr>
          <w:rFonts w:ascii="Times New Roman" w:eastAsia="Times New Roman" w:hAnsi="Times New Roman" w:cs="Times New Roman"/>
        </w:rPr>
        <w:t xml:space="preserve"> the semester.  Pop quizzes over very current material may be given at any point during the semester.</w:t>
      </w:r>
    </w:p>
    <w:p w:rsidR="0060497C" w:rsidRPr="0060497C" w:rsidRDefault="0060497C" w:rsidP="0060497C">
      <w:pPr>
        <w:pStyle w:val="NoSpacing"/>
        <w:jc w:val="both"/>
        <w:rPr>
          <w:rFonts w:ascii="Times New Roman" w:eastAsia="Times New Roman" w:hAnsi="Times New Roman" w:cs="Times New Roman"/>
        </w:rPr>
      </w:pPr>
    </w:p>
    <w:p w:rsidR="0060497C" w:rsidRPr="0060497C" w:rsidRDefault="0060497C" w:rsidP="0060497C">
      <w:pPr>
        <w:pStyle w:val="NoSpacing"/>
        <w:jc w:val="both"/>
        <w:rPr>
          <w:rFonts w:ascii="Times New Roman" w:eastAsia="Times New Roman" w:hAnsi="Times New Roman" w:cs="Times New Roman"/>
        </w:rPr>
      </w:pPr>
      <w:r w:rsidRPr="0060497C">
        <w:rPr>
          <w:rFonts w:ascii="Times New Roman" w:eastAsia="Times New Roman" w:hAnsi="Times New Roman" w:cs="Times New Roman"/>
          <w:b/>
        </w:rPr>
        <w:t>Exams:</w:t>
      </w:r>
      <w:r w:rsidRPr="0060497C">
        <w:rPr>
          <w:rFonts w:ascii="Times New Roman" w:eastAsia="Times New Roman" w:hAnsi="Times New Roman" w:cs="Times New Roman"/>
        </w:rPr>
        <w:t xml:space="preserve"> </w:t>
      </w:r>
      <w:r w:rsidR="00AE4811">
        <w:rPr>
          <w:rFonts w:ascii="Times New Roman" w:eastAsia="Times New Roman" w:hAnsi="Times New Roman" w:cs="Times New Roman"/>
        </w:rPr>
        <w:t xml:space="preserve"> Up to t</w:t>
      </w:r>
      <w:r w:rsidRPr="0060497C">
        <w:rPr>
          <w:rFonts w:ascii="Times New Roman" w:eastAsia="Times New Roman" w:hAnsi="Times New Roman" w:cs="Times New Roman"/>
        </w:rPr>
        <w:t xml:space="preserve">wo semester exams worth 100 points and one comprehensive final exam worth </w:t>
      </w:r>
      <w:r w:rsidR="00AE4811">
        <w:rPr>
          <w:rFonts w:ascii="Times New Roman" w:eastAsia="Times New Roman" w:hAnsi="Times New Roman" w:cs="Times New Roman"/>
        </w:rPr>
        <w:t xml:space="preserve">between 100 and </w:t>
      </w:r>
      <w:r w:rsidRPr="0060497C">
        <w:rPr>
          <w:rFonts w:ascii="Times New Roman" w:eastAsia="Times New Roman" w:hAnsi="Times New Roman" w:cs="Times New Roman"/>
        </w:rPr>
        <w:t xml:space="preserve">200 points, given </w:t>
      </w:r>
      <w:r w:rsidR="002A4959">
        <w:rPr>
          <w:rFonts w:ascii="Times New Roman" w:eastAsia="Times New Roman" w:hAnsi="Times New Roman" w:cs="Times New Roman"/>
        </w:rPr>
        <w:t xml:space="preserve">at the university scheduled </w:t>
      </w:r>
      <w:r w:rsidRPr="0060497C">
        <w:rPr>
          <w:rFonts w:ascii="Times New Roman" w:eastAsia="Times New Roman" w:hAnsi="Times New Roman" w:cs="Times New Roman"/>
        </w:rPr>
        <w:t xml:space="preserve">final exam </w:t>
      </w:r>
      <w:r w:rsidR="00DF7DFB">
        <w:rPr>
          <w:rFonts w:ascii="Times New Roman" w:eastAsia="Times New Roman" w:hAnsi="Times New Roman" w:cs="Times New Roman"/>
        </w:rPr>
        <w:t xml:space="preserve">date and time </w:t>
      </w:r>
      <w:r w:rsidRPr="0060497C">
        <w:rPr>
          <w:rFonts w:ascii="Times New Roman" w:eastAsia="Times New Roman" w:hAnsi="Times New Roman" w:cs="Times New Roman"/>
        </w:rPr>
        <w:t>at the end of the semester.</w:t>
      </w:r>
    </w:p>
    <w:p w:rsidR="0060497C" w:rsidRPr="0060497C" w:rsidRDefault="0060497C" w:rsidP="0060497C">
      <w:pPr>
        <w:pStyle w:val="NoSpacing"/>
        <w:jc w:val="both"/>
        <w:rPr>
          <w:rFonts w:ascii="Times New Roman" w:eastAsia="Times New Roman" w:hAnsi="Times New Roman" w:cs="Times New Roman"/>
        </w:rPr>
      </w:pPr>
      <w:r w:rsidRPr="0060497C">
        <w:rPr>
          <w:rFonts w:ascii="Times New Roman" w:eastAsia="Times New Roman" w:hAnsi="Times New Roman" w:cs="Times New Roman"/>
        </w:rPr>
        <w:t xml:space="preserve"> </w:t>
      </w:r>
    </w:p>
    <w:p w:rsidR="0060497C" w:rsidRPr="0060497C" w:rsidRDefault="0060497C" w:rsidP="0060497C">
      <w:pPr>
        <w:pStyle w:val="NoSpacing"/>
        <w:jc w:val="both"/>
        <w:rPr>
          <w:rFonts w:ascii="Times New Roman" w:eastAsia="Times New Roman" w:hAnsi="Times New Roman" w:cs="Times New Roman"/>
        </w:rPr>
      </w:pPr>
      <w:r w:rsidRPr="0060497C">
        <w:rPr>
          <w:rFonts w:ascii="Times New Roman" w:eastAsia="Times New Roman" w:hAnsi="Times New Roman" w:cs="Times New Roman"/>
        </w:rPr>
        <w:t>Note that the quizzes and exams make up the exam/quiz portion of your grade which is 60% of your overall semester grade.  These points are referred to as "exam/quiz points".</w:t>
      </w:r>
    </w:p>
    <w:p w:rsidR="0060497C" w:rsidRPr="0060497C" w:rsidRDefault="0060497C" w:rsidP="0060497C">
      <w:pPr>
        <w:pStyle w:val="NoSpacing"/>
        <w:jc w:val="both"/>
        <w:rPr>
          <w:rFonts w:ascii="Times New Roman" w:eastAsia="Times New Roman" w:hAnsi="Times New Roman" w:cs="Times New Roman"/>
        </w:rPr>
      </w:pPr>
    </w:p>
    <w:p w:rsidR="0060497C" w:rsidRPr="0060497C" w:rsidRDefault="0060497C" w:rsidP="0060497C">
      <w:pPr>
        <w:pStyle w:val="NoSpacing"/>
        <w:jc w:val="both"/>
        <w:rPr>
          <w:rFonts w:ascii="Times New Roman" w:eastAsia="Times New Roman" w:hAnsi="Times New Roman" w:cs="Times New Roman"/>
          <w:b/>
        </w:rPr>
      </w:pPr>
      <w:r w:rsidRPr="0060497C">
        <w:rPr>
          <w:rFonts w:ascii="Times New Roman" w:eastAsia="Times New Roman" w:hAnsi="Times New Roman" w:cs="Times New Roman"/>
          <w:b/>
          <w:bCs/>
        </w:rPr>
        <w:t>Student Assessment</w:t>
      </w:r>
      <w:r w:rsidRPr="0060497C">
        <w:rPr>
          <w:rFonts w:ascii="Times New Roman" w:eastAsia="Times New Roman" w:hAnsi="Times New Roman" w:cs="Times New Roman"/>
          <w:b/>
        </w:rPr>
        <w:t xml:space="preserve"> </w:t>
      </w:r>
    </w:p>
    <w:p w:rsidR="0060497C" w:rsidRPr="0060497C" w:rsidRDefault="0060497C" w:rsidP="0060497C">
      <w:pPr>
        <w:pStyle w:val="NoSpacing"/>
        <w:jc w:val="both"/>
        <w:rPr>
          <w:rFonts w:ascii="Times New Roman" w:eastAsia="Times New Roman" w:hAnsi="Times New Roman" w:cs="Times New Roman"/>
        </w:rPr>
      </w:pPr>
    </w:p>
    <w:p w:rsidR="00DF7DFB" w:rsidRPr="007E06A0" w:rsidRDefault="0060497C" w:rsidP="00DF7DFB">
      <w:pPr>
        <w:pStyle w:val="NoSpacing"/>
        <w:numPr>
          <w:ilvl w:val="0"/>
          <w:numId w:val="8"/>
        </w:numPr>
        <w:tabs>
          <w:tab w:val="clear" w:pos="720"/>
        </w:tabs>
        <w:ind w:left="270" w:hanging="270"/>
        <w:jc w:val="both"/>
        <w:rPr>
          <w:rFonts w:ascii="Times New Roman" w:eastAsia="Times New Roman" w:hAnsi="Times New Roman" w:cs="Times New Roman"/>
        </w:rPr>
      </w:pPr>
      <w:r w:rsidRPr="0060497C">
        <w:rPr>
          <w:rFonts w:ascii="Times New Roman" w:eastAsia="Times New Roman" w:hAnsi="Times New Roman" w:cs="Times New Roman"/>
        </w:rPr>
        <w:t xml:space="preserve">Overall Course Percentage = (Assignment Average * 40) </w:t>
      </w:r>
      <w:r w:rsidR="00A62A50" w:rsidRPr="0060497C">
        <w:rPr>
          <w:rFonts w:ascii="Times New Roman" w:eastAsia="Times New Roman" w:hAnsi="Times New Roman" w:cs="Times New Roman"/>
        </w:rPr>
        <w:t>+ (</w:t>
      </w:r>
      <w:r w:rsidRPr="0060497C">
        <w:rPr>
          <w:rFonts w:ascii="Times New Roman" w:eastAsia="Times New Roman" w:hAnsi="Times New Roman" w:cs="Times New Roman"/>
        </w:rPr>
        <w:t>Exam/Quiz Average * 60)</w:t>
      </w:r>
    </w:p>
    <w:p w:rsidR="0060497C" w:rsidRPr="0060497C" w:rsidRDefault="0060497C" w:rsidP="0060497C">
      <w:pPr>
        <w:pStyle w:val="NoSpacing"/>
        <w:numPr>
          <w:ilvl w:val="0"/>
          <w:numId w:val="8"/>
        </w:numPr>
        <w:tabs>
          <w:tab w:val="clear" w:pos="720"/>
        </w:tabs>
        <w:ind w:left="270" w:hanging="270"/>
        <w:jc w:val="both"/>
        <w:rPr>
          <w:rFonts w:ascii="Times New Roman" w:eastAsia="Times New Roman" w:hAnsi="Times New Roman" w:cs="Times New Roman"/>
        </w:rPr>
      </w:pPr>
      <w:r w:rsidRPr="0060497C">
        <w:rPr>
          <w:rFonts w:ascii="Times New Roman" w:eastAsia="Times New Roman" w:hAnsi="Times New Roman" w:cs="Times New Roman"/>
        </w:rPr>
        <w:t>Grading Scale</w:t>
      </w:r>
      <w:r w:rsidR="00DF7DFB">
        <w:rPr>
          <w:rFonts w:ascii="Times New Roman" w:eastAsia="Times New Roman" w:hAnsi="Times New Roman" w:cs="Times New Roman"/>
        </w:rPr>
        <w:t xml:space="preserve"> for CSCI 360-1</w:t>
      </w:r>
      <w:r w:rsidRPr="0060497C">
        <w:rPr>
          <w:rFonts w:ascii="Times New Roman" w:eastAsia="Times New Roman" w:hAnsi="Times New Roman" w:cs="Times New Roman"/>
        </w:rPr>
        <w:t>:</w:t>
      </w:r>
    </w:p>
    <w:p w:rsidR="0060497C" w:rsidRPr="0060497C" w:rsidRDefault="0060497C" w:rsidP="0060497C">
      <w:pPr>
        <w:pStyle w:val="NoSpacing"/>
        <w:ind w:left="270"/>
        <w:jc w:val="both"/>
        <w:rPr>
          <w:rFonts w:ascii="Times New Roman" w:eastAsia="Times New Roman" w:hAnsi="Times New Roman" w:cs="Times New Roman"/>
        </w:rPr>
      </w:pPr>
    </w:p>
    <w:p w:rsidR="0060497C"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A</w:t>
      </w:r>
      <w:r w:rsidRPr="0060497C">
        <w:rPr>
          <w:rFonts w:ascii="Times New Roman" w:eastAsia="Times New Roman" w:hAnsi="Times New Roman" w:cs="Times New Roman"/>
        </w:rPr>
        <w:tab/>
        <w:t>9</w:t>
      </w:r>
      <w:r w:rsidR="002A4959">
        <w:rPr>
          <w:rFonts w:ascii="Times New Roman" w:eastAsia="Times New Roman" w:hAnsi="Times New Roman" w:cs="Times New Roman"/>
        </w:rPr>
        <w:t>2</w:t>
      </w:r>
      <w:r w:rsidRPr="0060497C">
        <w:rPr>
          <w:rFonts w:ascii="Times New Roman" w:eastAsia="Times New Roman" w:hAnsi="Times New Roman" w:cs="Times New Roman"/>
        </w:rPr>
        <w:t>.00 to 100.00</w:t>
      </w:r>
    </w:p>
    <w:p w:rsidR="0060497C"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B</w:t>
      </w:r>
      <w:r w:rsidRPr="0060497C">
        <w:rPr>
          <w:rFonts w:ascii="Times New Roman" w:eastAsia="Times New Roman" w:hAnsi="Times New Roman" w:cs="Times New Roman"/>
        </w:rPr>
        <w:tab/>
        <w:t>8</w:t>
      </w:r>
      <w:r w:rsidR="002A4959">
        <w:rPr>
          <w:rFonts w:ascii="Times New Roman" w:eastAsia="Times New Roman" w:hAnsi="Times New Roman" w:cs="Times New Roman"/>
        </w:rPr>
        <w:t>4</w:t>
      </w:r>
      <w:r w:rsidRPr="0060497C">
        <w:rPr>
          <w:rFonts w:ascii="Times New Roman" w:eastAsia="Times New Roman" w:hAnsi="Times New Roman" w:cs="Times New Roman"/>
        </w:rPr>
        <w:t xml:space="preserve">.00 to </w:t>
      </w:r>
      <w:r w:rsidR="002A4959">
        <w:rPr>
          <w:rFonts w:ascii="Times New Roman" w:eastAsia="Times New Roman" w:hAnsi="Times New Roman" w:cs="Times New Roman"/>
        </w:rPr>
        <w:t>91</w:t>
      </w:r>
      <w:r w:rsidRPr="0060497C">
        <w:rPr>
          <w:rFonts w:ascii="Times New Roman" w:eastAsia="Times New Roman" w:hAnsi="Times New Roman" w:cs="Times New Roman"/>
        </w:rPr>
        <w:t>.99</w:t>
      </w:r>
    </w:p>
    <w:p w:rsidR="0060497C"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C</w:t>
      </w:r>
      <w:r w:rsidRPr="0060497C">
        <w:rPr>
          <w:rFonts w:ascii="Times New Roman" w:eastAsia="Times New Roman" w:hAnsi="Times New Roman" w:cs="Times New Roman"/>
        </w:rPr>
        <w:tab/>
        <w:t>7</w:t>
      </w:r>
      <w:r w:rsidR="002A4959">
        <w:rPr>
          <w:rFonts w:ascii="Times New Roman" w:eastAsia="Times New Roman" w:hAnsi="Times New Roman" w:cs="Times New Roman"/>
        </w:rPr>
        <w:t>6</w:t>
      </w:r>
      <w:r w:rsidRPr="0060497C">
        <w:rPr>
          <w:rFonts w:ascii="Times New Roman" w:eastAsia="Times New Roman" w:hAnsi="Times New Roman" w:cs="Times New Roman"/>
        </w:rPr>
        <w:t xml:space="preserve">.00 to </w:t>
      </w:r>
      <w:r w:rsidR="002A4959">
        <w:rPr>
          <w:rFonts w:ascii="Times New Roman" w:eastAsia="Times New Roman" w:hAnsi="Times New Roman" w:cs="Times New Roman"/>
        </w:rPr>
        <w:t>83</w:t>
      </w:r>
      <w:r w:rsidRPr="0060497C">
        <w:rPr>
          <w:rFonts w:ascii="Times New Roman" w:eastAsia="Times New Roman" w:hAnsi="Times New Roman" w:cs="Times New Roman"/>
        </w:rPr>
        <w:t>.99</w:t>
      </w:r>
    </w:p>
    <w:p w:rsidR="0060497C"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D</w:t>
      </w:r>
      <w:r w:rsidRPr="0060497C">
        <w:rPr>
          <w:rFonts w:ascii="Times New Roman" w:eastAsia="Times New Roman" w:hAnsi="Times New Roman" w:cs="Times New Roman"/>
        </w:rPr>
        <w:tab/>
        <w:t>6</w:t>
      </w:r>
      <w:r w:rsidR="002A4959">
        <w:rPr>
          <w:rFonts w:ascii="Times New Roman" w:eastAsia="Times New Roman" w:hAnsi="Times New Roman" w:cs="Times New Roman"/>
        </w:rPr>
        <w:t>8</w:t>
      </w:r>
      <w:r w:rsidRPr="0060497C">
        <w:rPr>
          <w:rFonts w:ascii="Times New Roman" w:eastAsia="Times New Roman" w:hAnsi="Times New Roman" w:cs="Times New Roman"/>
        </w:rPr>
        <w:t xml:space="preserve">.00 to </w:t>
      </w:r>
      <w:r w:rsidR="002A4959">
        <w:rPr>
          <w:rFonts w:ascii="Times New Roman" w:eastAsia="Times New Roman" w:hAnsi="Times New Roman" w:cs="Times New Roman"/>
        </w:rPr>
        <w:t>75</w:t>
      </w:r>
      <w:r w:rsidRPr="0060497C">
        <w:rPr>
          <w:rFonts w:ascii="Times New Roman" w:eastAsia="Times New Roman" w:hAnsi="Times New Roman" w:cs="Times New Roman"/>
        </w:rPr>
        <w:t>.99</w:t>
      </w:r>
    </w:p>
    <w:p w:rsidR="0060497C"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F</w:t>
      </w:r>
      <w:r w:rsidRPr="0060497C">
        <w:rPr>
          <w:rFonts w:ascii="Times New Roman" w:eastAsia="Times New Roman" w:hAnsi="Times New Roman" w:cs="Times New Roman"/>
        </w:rPr>
        <w:tab/>
        <w:t xml:space="preserve">0.00 to </w:t>
      </w:r>
      <w:r w:rsidR="002A4959">
        <w:rPr>
          <w:rFonts w:ascii="Times New Roman" w:eastAsia="Times New Roman" w:hAnsi="Times New Roman" w:cs="Times New Roman"/>
        </w:rPr>
        <w:t>67</w:t>
      </w:r>
      <w:r w:rsidRPr="0060497C">
        <w:rPr>
          <w:rFonts w:ascii="Times New Roman" w:eastAsia="Times New Roman" w:hAnsi="Times New Roman" w:cs="Times New Roman"/>
        </w:rPr>
        <w:t>.99</w:t>
      </w:r>
    </w:p>
    <w:p w:rsidR="0060497C" w:rsidRPr="0060497C" w:rsidRDefault="0060497C" w:rsidP="0060497C">
      <w:pPr>
        <w:pStyle w:val="NoSpacing"/>
        <w:ind w:left="270"/>
        <w:jc w:val="both"/>
        <w:rPr>
          <w:rFonts w:ascii="Times New Roman" w:eastAsia="Times New Roman" w:hAnsi="Times New Roman" w:cs="Times New Roman"/>
        </w:rPr>
      </w:pPr>
    </w:p>
    <w:p w:rsidR="00BB2EA0" w:rsidRPr="0060497C" w:rsidRDefault="0060497C" w:rsidP="0060497C">
      <w:pPr>
        <w:pStyle w:val="NoSpacing"/>
        <w:ind w:left="270"/>
        <w:jc w:val="both"/>
        <w:rPr>
          <w:rFonts w:ascii="Times New Roman" w:eastAsia="Times New Roman" w:hAnsi="Times New Roman" w:cs="Times New Roman"/>
        </w:rPr>
      </w:pPr>
      <w:r w:rsidRPr="0060497C">
        <w:rPr>
          <w:rFonts w:ascii="Times New Roman" w:eastAsia="Times New Roman" w:hAnsi="Times New Roman" w:cs="Times New Roman"/>
        </w:rPr>
        <w:t xml:space="preserve">This is the same for undergraduates and graduate students.  </w:t>
      </w:r>
      <w:r w:rsidR="002145ED">
        <w:rPr>
          <w:rFonts w:ascii="Times New Roman" w:eastAsia="Times New Roman" w:hAnsi="Times New Roman" w:cs="Times New Roman"/>
        </w:rPr>
        <w:t>T</w:t>
      </w:r>
      <w:r w:rsidRPr="0060497C">
        <w:rPr>
          <w:rFonts w:ascii="Times New Roman" w:eastAsia="Times New Roman" w:hAnsi="Times New Roman" w:cs="Times New Roman"/>
        </w:rPr>
        <w:t xml:space="preserve">he instructor </w:t>
      </w:r>
      <w:r w:rsidR="002145ED">
        <w:rPr>
          <w:rFonts w:ascii="Times New Roman" w:eastAsia="Times New Roman" w:hAnsi="Times New Roman" w:cs="Times New Roman"/>
        </w:rPr>
        <w:t xml:space="preserve">will strictly observe this </w:t>
      </w:r>
      <w:r w:rsidRPr="0060497C">
        <w:rPr>
          <w:rFonts w:ascii="Times New Roman" w:eastAsia="Times New Roman" w:hAnsi="Times New Roman" w:cs="Times New Roman"/>
        </w:rPr>
        <w:t>scale.</w:t>
      </w:r>
    </w:p>
    <w:p w:rsidR="0060497C" w:rsidRPr="002145ED" w:rsidRDefault="0060497C" w:rsidP="002145ED">
      <w:pPr>
        <w:pStyle w:val="NoSpacing"/>
        <w:numPr>
          <w:ilvl w:val="0"/>
          <w:numId w:val="14"/>
        </w:numPr>
        <w:ind w:left="270" w:hanging="270"/>
        <w:jc w:val="both"/>
        <w:rPr>
          <w:rFonts w:ascii="Times New Roman" w:eastAsia="Times New Roman" w:hAnsi="Times New Roman" w:cs="Times New Roman"/>
        </w:rPr>
      </w:pPr>
      <w:r w:rsidRPr="002145ED">
        <w:rPr>
          <w:rFonts w:ascii="Times New Roman" w:eastAsia="Times New Roman" w:hAnsi="Times New Roman" w:cs="Times New Roman"/>
        </w:rPr>
        <w:t xml:space="preserve">Assignment, quiz or exam grades cannot be disputed more than </w:t>
      </w:r>
      <w:r w:rsidRPr="002145ED">
        <w:rPr>
          <w:rFonts w:ascii="Times New Roman" w:eastAsia="Times New Roman" w:hAnsi="Times New Roman" w:cs="Times New Roman"/>
          <w:b/>
          <w:i/>
        </w:rPr>
        <w:t>two calendar weeks</w:t>
      </w:r>
      <w:r w:rsidRPr="002145ED">
        <w:rPr>
          <w:rFonts w:ascii="Times New Roman" w:eastAsia="Times New Roman" w:hAnsi="Times New Roman" w:cs="Times New Roman"/>
        </w:rPr>
        <w:t xml:space="preserve"> after the assignment, quiz or exam </w:t>
      </w:r>
      <w:r w:rsidR="00DF1674" w:rsidRPr="002145ED">
        <w:rPr>
          <w:rFonts w:ascii="Times New Roman" w:eastAsia="Times New Roman" w:hAnsi="Times New Roman" w:cs="Times New Roman"/>
        </w:rPr>
        <w:t xml:space="preserve">is graded and the </w:t>
      </w:r>
      <w:r w:rsidRPr="002145ED">
        <w:rPr>
          <w:rFonts w:ascii="Times New Roman" w:eastAsia="Times New Roman" w:hAnsi="Times New Roman" w:cs="Times New Roman"/>
        </w:rPr>
        <w:t>score is recorded in the Blackboard Grade Center.</w:t>
      </w:r>
    </w:p>
    <w:p w:rsidR="0060497C" w:rsidRPr="002145ED" w:rsidRDefault="0060497C" w:rsidP="002145ED">
      <w:pPr>
        <w:pStyle w:val="NoSpacing"/>
        <w:numPr>
          <w:ilvl w:val="0"/>
          <w:numId w:val="14"/>
        </w:numPr>
        <w:ind w:left="270" w:hanging="270"/>
        <w:jc w:val="both"/>
        <w:rPr>
          <w:rFonts w:ascii="Times New Roman" w:eastAsia="Times New Roman" w:hAnsi="Times New Roman" w:cs="Times New Roman"/>
          <w:b/>
        </w:rPr>
      </w:pPr>
      <w:r w:rsidRPr="002145ED">
        <w:rPr>
          <w:rFonts w:ascii="Times New Roman" w:eastAsia="Times New Roman" w:hAnsi="Times New Roman" w:cs="Times New Roman"/>
        </w:rPr>
        <w:t xml:space="preserve">The student must frequently review his or her grades as posted in the Blackboard Grade Center </w:t>
      </w:r>
      <w:r w:rsidR="00A62A50" w:rsidRPr="002145ED">
        <w:rPr>
          <w:rFonts w:ascii="Times New Roman" w:eastAsia="Times New Roman" w:hAnsi="Times New Roman" w:cs="Times New Roman"/>
        </w:rPr>
        <w:t>to ensure that</w:t>
      </w:r>
      <w:r w:rsidRPr="002145ED">
        <w:rPr>
          <w:rFonts w:ascii="Times New Roman" w:eastAsia="Times New Roman" w:hAnsi="Times New Roman" w:cs="Times New Roman"/>
        </w:rPr>
        <w:t xml:space="preserve"> each grade is posted accurately and correctly and so that the student fully understands the TA’s or instructor’s comments.  </w:t>
      </w:r>
    </w:p>
    <w:p w:rsidR="0060497C" w:rsidRPr="002145ED" w:rsidRDefault="0060497C" w:rsidP="002145ED">
      <w:pPr>
        <w:pStyle w:val="NoSpacing"/>
        <w:numPr>
          <w:ilvl w:val="0"/>
          <w:numId w:val="14"/>
        </w:numPr>
        <w:ind w:left="270" w:hanging="270"/>
        <w:jc w:val="both"/>
        <w:rPr>
          <w:rFonts w:ascii="Times New Roman" w:eastAsia="Times New Roman" w:hAnsi="Times New Roman" w:cs="Times New Roman"/>
          <w:b/>
        </w:rPr>
      </w:pPr>
      <w:r w:rsidRPr="002145ED">
        <w:rPr>
          <w:rFonts w:ascii="Times New Roman" w:eastAsia="Times New Roman" w:hAnsi="Times New Roman" w:cs="Times New Roman"/>
          <w:b/>
        </w:rPr>
        <w:t>No changes to posted grades will be made after 5:00 PM on the Monday of Week 15 of the semester.</w:t>
      </w:r>
    </w:p>
    <w:p w:rsidR="0060497C" w:rsidRPr="002145ED" w:rsidRDefault="0060497C" w:rsidP="002145ED">
      <w:pPr>
        <w:pStyle w:val="NoSpacing"/>
        <w:numPr>
          <w:ilvl w:val="0"/>
          <w:numId w:val="14"/>
        </w:numPr>
        <w:ind w:left="270" w:hanging="270"/>
        <w:jc w:val="both"/>
        <w:rPr>
          <w:rFonts w:ascii="Times New Roman" w:eastAsia="Times New Roman" w:hAnsi="Times New Roman" w:cs="Times New Roman"/>
        </w:rPr>
      </w:pPr>
      <w:r w:rsidRPr="002145ED">
        <w:rPr>
          <w:rFonts w:ascii="Times New Roman" w:eastAsia="Times New Roman" w:hAnsi="Times New Roman" w:cs="Times New Roman"/>
        </w:rPr>
        <w:t xml:space="preserve">Your instructor will, at his discretion, adjust scores so that the average for </w:t>
      </w:r>
      <w:r w:rsidR="00965C70" w:rsidRPr="002145ED">
        <w:rPr>
          <w:rFonts w:ascii="Times New Roman" w:eastAsia="Times New Roman" w:hAnsi="Times New Roman" w:cs="Times New Roman"/>
        </w:rPr>
        <w:t xml:space="preserve">our </w:t>
      </w:r>
      <w:r w:rsidRPr="002145ED">
        <w:rPr>
          <w:rFonts w:ascii="Times New Roman" w:eastAsia="Times New Roman" w:hAnsi="Times New Roman" w:cs="Times New Roman"/>
        </w:rPr>
        <w:t xml:space="preserve">section of CSCI </w:t>
      </w:r>
      <w:r w:rsidR="00965C70" w:rsidRPr="002145ED">
        <w:rPr>
          <w:rFonts w:ascii="Times New Roman" w:eastAsia="Times New Roman" w:hAnsi="Times New Roman" w:cs="Times New Roman"/>
        </w:rPr>
        <w:t>360</w:t>
      </w:r>
      <w:r w:rsidRPr="002145ED">
        <w:rPr>
          <w:rFonts w:ascii="Times New Roman" w:eastAsia="Times New Roman" w:hAnsi="Times New Roman" w:cs="Times New Roman"/>
        </w:rPr>
        <w:t xml:space="preserve"> is exactly 75%.  Because of this and the fact that the curve often greatly benefits each student, corrections to the grading of individual exams may be very limited or non-existent, depending on the circumstances.</w:t>
      </w:r>
    </w:p>
    <w:p w:rsidR="0060497C" w:rsidRPr="0060497C" w:rsidRDefault="0060497C" w:rsidP="0060497C">
      <w:pPr>
        <w:pStyle w:val="NoSpacing"/>
        <w:numPr>
          <w:ilvl w:val="0"/>
          <w:numId w:val="8"/>
        </w:numPr>
        <w:tabs>
          <w:tab w:val="clear" w:pos="720"/>
        </w:tabs>
        <w:ind w:left="270" w:hanging="270"/>
        <w:jc w:val="both"/>
        <w:rPr>
          <w:rFonts w:ascii="Times New Roman" w:eastAsia="Times New Roman" w:hAnsi="Times New Roman" w:cs="Times New Roman"/>
        </w:rPr>
      </w:pPr>
      <w:r w:rsidRPr="0060497C">
        <w:rPr>
          <w:rFonts w:ascii="Times New Roman" w:eastAsia="Times New Roman" w:hAnsi="Times New Roman" w:cs="Times New Roman"/>
        </w:rPr>
        <w:t>Please understand that, due to the subject matter, there may be several ways to answer a single question on a quiz or exam.  In this case, the instructor will do his best to choose the MOST correct answer as THE answer to a question.</w:t>
      </w:r>
    </w:p>
    <w:p w:rsidR="0060497C" w:rsidRPr="00BB2EA0" w:rsidRDefault="0060497C" w:rsidP="0060497C">
      <w:pPr>
        <w:pStyle w:val="NoSpacing"/>
        <w:numPr>
          <w:ilvl w:val="0"/>
          <w:numId w:val="8"/>
        </w:numPr>
        <w:tabs>
          <w:tab w:val="clear" w:pos="720"/>
        </w:tabs>
        <w:ind w:left="270" w:hanging="270"/>
        <w:jc w:val="both"/>
        <w:rPr>
          <w:rFonts w:ascii="Times New Roman" w:eastAsia="Times New Roman" w:hAnsi="Times New Roman" w:cs="Times New Roman"/>
          <w:b/>
          <w:bCs/>
          <w:color w:val="000000" w:themeColor="text1"/>
        </w:rPr>
      </w:pPr>
      <w:r w:rsidRPr="00BB2EA0">
        <w:rPr>
          <w:rFonts w:ascii="Times New Roman" w:eastAsia="Times New Roman" w:hAnsi="Times New Roman" w:cs="Times New Roman"/>
          <w:b/>
          <w:bCs/>
          <w:i/>
          <w:iCs/>
          <w:color w:val="000000" w:themeColor="text1"/>
        </w:rPr>
        <w:t xml:space="preserve">IMPORTANT:  You must achieve a passing grade in </w:t>
      </w:r>
      <w:r w:rsidRPr="00BB2EA0">
        <w:rPr>
          <w:rFonts w:ascii="Times New Roman" w:eastAsia="Times New Roman" w:hAnsi="Times New Roman" w:cs="Times New Roman"/>
          <w:b/>
          <w:bCs/>
          <w:i/>
          <w:iCs/>
          <w:color w:val="000000" w:themeColor="text1"/>
          <w:u w:val="single"/>
        </w:rPr>
        <w:t>both</w:t>
      </w:r>
      <w:r w:rsidRPr="00BB2EA0">
        <w:rPr>
          <w:rFonts w:ascii="Times New Roman" w:eastAsia="Times New Roman" w:hAnsi="Times New Roman" w:cs="Times New Roman"/>
          <w:b/>
          <w:bCs/>
          <w:i/>
          <w:iCs/>
          <w:color w:val="000000" w:themeColor="text1"/>
        </w:rPr>
        <w:t xml:space="preserve"> the programming portion, or average, and the exam/quiz portion, or average, in order to pass the course.  For example, a B in programming and an F </w:t>
      </w:r>
      <w:r w:rsidR="002A4959" w:rsidRPr="00BB2EA0">
        <w:rPr>
          <w:rFonts w:ascii="Times New Roman" w:eastAsia="Times New Roman" w:hAnsi="Times New Roman" w:cs="Times New Roman"/>
          <w:b/>
          <w:bCs/>
          <w:i/>
          <w:iCs/>
          <w:color w:val="000000" w:themeColor="text1"/>
        </w:rPr>
        <w:t>i</w:t>
      </w:r>
      <w:r w:rsidRPr="00BB2EA0">
        <w:rPr>
          <w:rFonts w:ascii="Times New Roman" w:eastAsia="Times New Roman" w:hAnsi="Times New Roman" w:cs="Times New Roman"/>
          <w:b/>
          <w:bCs/>
          <w:i/>
          <w:iCs/>
          <w:color w:val="000000" w:themeColor="text1"/>
        </w:rPr>
        <w:t>n exams/quizzes or vice versa will result in an F for the course.</w:t>
      </w:r>
    </w:p>
    <w:p w:rsidR="00F542AA" w:rsidRPr="00606233" w:rsidRDefault="00606233" w:rsidP="00965C70">
      <w:pPr>
        <w:pStyle w:val="NoSpacing"/>
        <w:rPr>
          <w:rFonts w:ascii="Times New Roman" w:eastAsia="Times New Roman" w:hAnsi="Times New Roman" w:cs="Times New Roman"/>
          <w:b/>
          <w:color w:val="000000" w:themeColor="text1"/>
        </w:rPr>
      </w:pPr>
      <w:bookmarkStart w:id="1" w:name="_Hlk503726125"/>
      <w:r w:rsidRPr="00606233">
        <w:rPr>
          <w:rFonts w:ascii="Times New Roman" w:hAnsi="Times New Roman" w:cs="Times New Roman"/>
          <w:b/>
          <w:bCs/>
          <w:color w:val="000000" w:themeColor="text1"/>
        </w:rPr>
        <w:lastRenderedPageBreak/>
        <w:t>Computer Lab Hours</w:t>
      </w:r>
    </w:p>
    <w:p w:rsidR="00E42E65" w:rsidRPr="00606233" w:rsidRDefault="00F542AA" w:rsidP="00F50F68">
      <w:pPr>
        <w:spacing w:after="0" w:line="240" w:lineRule="auto"/>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     </w:t>
      </w:r>
    </w:p>
    <w:p w:rsidR="00F50F68" w:rsidRPr="00606233" w:rsidRDefault="00F50F68" w:rsidP="00C77DF9">
      <w:pPr>
        <w:pStyle w:val="NoSpacing"/>
        <w:jc w:val="both"/>
        <w:rPr>
          <w:rFonts w:ascii="Times New Roman" w:hAnsi="Times New Roman" w:cs="Times New Roman"/>
          <w:color w:val="000000" w:themeColor="text1"/>
        </w:rPr>
      </w:pPr>
      <w:r w:rsidRPr="00606233">
        <w:rPr>
          <w:rFonts w:ascii="Times New Roman" w:hAnsi="Times New Roman" w:cs="Times New Roman"/>
          <w:color w:val="000000" w:themeColor="text1"/>
        </w:rPr>
        <w:t>If you need to use one of the campus computer labs, the hours for the</w:t>
      </w:r>
      <w:r w:rsidR="00C77DF9" w:rsidRPr="00606233">
        <w:rPr>
          <w:rFonts w:ascii="Times New Roman" w:hAnsi="Times New Roman" w:cs="Times New Roman"/>
          <w:color w:val="000000" w:themeColor="text1"/>
        </w:rPr>
        <w:t xml:space="preserve"> </w:t>
      </w:r>
      <w:r w:rsidRPr="00606233">
        <w:rPr>
          <w:rFonts w:ascii="Times New Roman" w:hAnsi="Times New Roman" w:cs="Times New Roman"/>
          <w:color w:val="000000" w:themeColor="text1"/>
        </w:rPr>
        <w:t>computer labs on campus can be found by visiting the</w:t>
      </w:r>
      <w:r w:rsidR="009F6A1D" w:rsidRPr="00606233">
        <w:rPr>
          <w:rFonts w:ascii="Times New Roman" w:hAnsi="Times New Roman" w:cs="Times New Roman"/>
          <w:color w:val="000000" w:themeColor="text1"/>
        </w:rPr>
        <w:t xml:space="preserve"> following</w:t>
      </w:r>
      <w:r w:rsidR="00096386" w:rsidRPr="00606233">
        <w:rPr>
          <w:rFonts w:ascii="Times New Roman" w:hAnsi="Times New Roman" w:cs="Times New Roman"/>
          <w:color w:val="000000" w:themeColor="text1"/>
        </w:rPr>
        <w:t xml:space="preserve"> Division of</w:t>
      </w:r>
      <w:r w:rsidRPr="00606233">
        <w:rPr>
          <w:rFonts w:ascii="Times New Roman" w:hAnsi="Times New Roman" w:cs="Times New Roman"/>
          <w:color w:val="000000" w:themeColor="text1"/>
        </w:rPr>
        <w:t xml:space="preserve"> Information Technology</w:t>
      </w:r>
      <w:r w:rsidR="009F6A1D" w:rsidRPr="00606233">
        <w:rPr>
          <w:rFonts w:ascii="Times New Roman" w:hAnsi="Times New Roman" w:cs="Times New Roman"/>
          <w:color w:val="000000" w:themeColor="text1"/>
        </w:rPr>
        <w:t xml:space="preserve"> </w:t>
      </w:r>
      <w:r w:rsidRPr="00606233">
        <w:rPr>
          <w:rFonts w:ascii="Times New Roman" w:hAnsi="Times New Roman" w:cs="Times New Roman"/>
          <w:color w:val="000000" w:themeColor="text1"/>
        </w:rPr>
        <w:t>web</w:t>
      </w:r>
      <w:r w:rsidR="009F6A1D" w:rsidRPr="00606233">
        <w:rPr>
          <w:rFonts w:ascii="Times New Roman" w:hAnsi="Times New Roman" w:cs="Times New Roman"/>
          <w:color w:val="000000" w:themeColor="text1"/>
        </w:rPr>
        <w:t xml:space="preserve"> page</w:t>
      </w:r>
      <w:r w:rsidRPr="00606233">
        <w:rPr>
          <w:rFonts w:ascii="Times New Roman" w:hAnsi="Times New Roman" w:cs="Times New Roman"/>
          <w:color w:val="000000" w:themeColor="text1"/>
        </w:rPr>
        <w:t>:</w:t>
      </w:r>
    </w:p>
    <w:p w:rsidR="00955041" w:rsidRPr="00AF09FE" w:rsidRDefault="00570006" w:rsidP="00F50F68">
      <w:pPr>
        <w:pStyle w:val="NoSpacing"/>
        <w:rPr>
          <w:rFonts w:ascii="Times New Roman" w:hAnsi="Times New Roman" w:cs="Times New Roman"/>
          <w:color w:val="0000FF"/>
        </w:rPr>
      </w:pPr>
      <w:hyperlink r:id="rId9" w:history="1">
        <w:r w:rsidR="00096386" w:rsidRPr="00AF09FE">
          <w:rPr>
            <w:rStyle w:val="Hyperlink"/>
            <w:rFonts w:ascii="Times New Roman" w:hAnsi="Times New Roman" w:cs="Times New Roman"/>
            <w:color w:val="0000FF"/>
          </w:rPr>
          <w:t>http://niu.edu/doit/services/desktop/labs.shtml</w:t>
        </w:r>
        <w:bookmarkEnd w:id="1"/>
      </w:hyperlink>
    </w:p>
    <w:p w:rsidR="0008167A" w:rsidRDefault="0008167A" w:rsidP="00606233">
      <w:pPr>
        <w:pStyle w:val="NoSpacing"/>
        <w:rPr>
          <w:rFonts w:ascii="Times New Roman" w:eastAsia="Times New Roman" w:hAnsi="Times New Roman" w:cs="Times New Roman"/>
          <w:b/>
          <w:color w:val="000000" w:themeColor="text1"/>
        </w:rPr>
      </w:pPr>
    </w:p>
    <w:p w:rsidR="00606233" w:rsidRPr="00606233" w:rsidRDefault="00606233" w:rsidP="00606233">
      <w:pPr>
        <w:pStyle w:val="NoSpacing"/>
        <w:rPr>
          <w:rFonts w:ascii="Times New Roman" w:eastAsia="Times New Roman" w:hAnsi="Times New Roman" w:cs="Times New Roman"/>
          <w:b/>
          <w:color w:val="000000" w:themeColor="text1"/>
        </w:rPr>
      </w:pPr>
      <w:r w:rsidRPr="00606233">
        <w:rPr>
          <w:rFonts w:ascii="Times New Roman" w:eastAsia="Times New Roman" w:hAnsi="Times New Roman" w:cs="Times New Roman"/>
          <w:b/>
          <w:color w:val="000000" w:themeColor="text1"/>
        </w:rPr>
        <w:t xml:space="preserve">Programming Assignments </w:t>
      </w:r>
    </w:p>
    <w:p w:rsidR="00606233" w:rsidRPr="007E06A0" w:rsidRDefault="00606233" w:rsidP="007E06A0">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b/>
          <w:color w:val="000000" w:themeColor="text1"/>
        </w:rPr>
      </w:pPr>
      <w:r w:rsidRPr="007E06A0">
        <w:rPr>
          <w:rFonts w:ascii="Times New Roman" w:eastAsia="Times New Roman" w:hAnsi="Times New Roman" w:cs="Times New Roman"/>
          <w:b/>
          <w:color w:val="000000" w:themeColor="text1"/>
        </w:rPr>
        <w:t xml:space="preserve">Programming assignments are not </w:t>
      </w:r>
      <w:r w:rsidR="00A62A50" w:rsidRPr="007E06A0">
        <w:rPr>
          <w:rFonts w:ascii="Times New Roman" w:eastAsia="Times New Roman" w:hAnsi="Times New Roman" w:cs="Times New Roman"/>
          <w:b/>
          <w:color w:val="000000" w:themeColor="text1"/>
        </w:rPr>
        <w:t>optional,</w:t>
      </w:r>
      <w:r w:rsidRPr="007E06A0">
        <w:rPr>
          <w:rFonts w:ascii="Times New Roman" w:eastAsia="Times New Roman" w:hAnsi="Times New Roman" w:cs="Times New Roman"/>
          <w:b/>
          <w:color w:val="000000" w:themeColor="text1"/>
        </w:rPr>
        <w:t xml:space="preserve"> and each must be completed without exception, even if it is worth 0 points due to it being late.  This is important because almost </w:t>
      </w:r>
      <w:r w:rsidR="00A62A50" w:rsidRPr="007E06A0">
        <w:rPr>
          <w:rFonts w:ascii="Times New Roman" w:eastAsia="Times New Roman" w:hAnsi="Times New Roman" w:cs="Times New Roman"/>
          <w:b/>
          <w:color w:val="000000" w:themeColor="text1"/>
        </w:rPr>
        <w:t>all</w:t>
      </w:r>
      <w:r w:rsidRPr="007E06A0">
        <w:rPr>
          <w:rFonts w:ascii="Times New Roman" w:eastAsia="Times New Roman" w:hAnsi="Times New Roman" w:cs="Times New Roman"/>
          <w:b/>
          <w:color w:val="000000" w:themeColor="text1"/>
        </w:rPr>
        <w:t xml:space="preserve"> the assignments in CSCI </w:t>
      </w:r>
      <w:r w:rsidR="002C58EC" w:rsidRPr="007E06A0">
        <w:rPr>
          <w:rFonts w:ascii="Times New Roman" w:eastAsia="Times New Roman" w:hAnsi="Times New Roman" w:cs="Times New Roman"/>
          <w:b/>
          <w:color w:val="000000" w:themeColor="text1"/>
        </w:rPr>
        <w:t>360</w:t>
      </w:r>
      <w:r w:rsidRPr="007E06A0">
        <w:rPr>
          <w:rFonts w:ascii="Times New Roman" w:eastAsia="Times New Roman" w:hAnsi="Times New Roman" w:cs="Times New Roman"/>
          <w:b/>
          <w:color w:val="000000" w:themeColor="text1"/>
        </w:rPr>
        <w:t xml:space="preserve"> are built upon previous assignments.</w:t>
      </w:r>
      <w:r w:rsidR="007E06A0" w:rsidRPr="007E06A0">
        <w:rPr>
          <w:rFonts w:ascii="Times New Roman" w:eastAsia="Times New Roman" w:hAnsi="Times New Roman" w:cs="Times New Roman"/>
          <w:b/>
          <w:color w:val="000000" w:themeColor="text1"/>
        </w:rPr>
        <w:t xml:space="preserve">  Missing assignments reduce the student's letter grade at the end of the semester by one letter grade per missing assignment.</w:t>
      </w:r>
    </w:p>
    <w:p w:rsidR="00606233" w:rsidRPr="007E06A0"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7E06A0">
        <w:rPr>
          <w:rFonts w:ascii="Times New Roman" w:eastAsia="Times New Roman" w:hAnsi="Times New Roman" w:cs="Times New Roman"/>
          <w:color w:val="000000" w:themeColor="text1"/>
        </w:rPr>
        <w:t>It is critical that you begin and find help for programming assignments as early as possible.</w:t>
      </w:r>
    </w:p>
    <w:p w:rsidR="00606233" w:rsidRPr="007E06A0"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7E06A0">
        <w:rPr>
          <w:rFonts w:ascii="Times New Roman" w:eastAsia="Times New Roman" w:hAnsi="Times New Roman" w:cs="Times New Roman"/>
          <w:color w:val="000000" w:themeColor="text1"/>
        </w:rPr>
        <w:t xml:space="preserve">Some assignments will not be accepted late but, for those that are, 10% is deducted for each successive 24-hour period that the assignment is late.  </w:t>
      </w:r>
      <w:r w:rsidRPr="007E06A0">
        <w:rPr>
          <w:rFonts w:ascii="Times New Roman" w:eastAsia="Times New Roman" w:hAnsi="Times New Roman" w:cs="Times New Roman"/>
          <w:b/>
          <w:color w:val="000000" w:themeColor="text1"/>
        </w:rPr>
        <w:t xml:space="preserve">After five </w:t>
      </w:r>
      <w:r w:rsidR="00BB2EA0" w:rsidRPr="007E06A0">
        <w:rPr>
          <w:rFonts w:ascii="Times New Roman" w:eastAsia="Times New Roman" w:hAnsi="Times New Roman" w:cs="Times New Roman"/>
          <w:b/>
          <w:color w:val="000000" w:themeColor="text1"/>
        </w:rPr>
        <w:t>24-hour periods (</w:t>
      </w:r>
      <w:r w:rsidRPr="007E06A0">
        <w:rPr>
          <w:rFonts w:ascii="Times New Roman" w:eastAsia="Times New Roman" w:hAnsi="Times New Roman" w:cs="Times New Roman"/>
          <w:b/>
          <w:color w:val="000000" w:themeColor="text1"/>
        </w:rPr>
        <w:t>days</w:t>
      </w:r>
      <w:r w:rsidR="00BB2EA0" w:rsidRPr="007E06A0">
        <w:rPr>
          <w:rFonts w:ascii="Times New Roman" w:eastAsia="Times New Roman" w:hAnsi="Times New Roman" w:cs="Times New Roman"/>
          <w:b/>
          <w:color w:val="000000" w:themeColor="text1"/>
        </w:rPr>
        <w:t>)</w:t>
      </w:r>
      <w:r w:rsidRPr="007E06A0">
        <w:rPr>
          <w:rFonts w:ascii="Times New Roman" w:eastAsia="Times New Roman" w:hAnsi="Times New Roman" w:cs="Times New Roman"/>
          <w:b/>
          <w:color w:val="000000" w:themeColor="text1"/>
        </w:rPr>
        <w:t>, assignments are worth 0 points.</w:t>
      </w:r>
      <w:r w:rsidRPr="007E06A0">
        <w:rPr>
          <w:rFonts w:ascii="Times New Roman" w:eastAsia="Times New Roman" w:hAnsi="Times New Roman" w:cs="Times New Roman"/>
          <w:color w:val="000000" w:themeColor="text1"/>
        </w:rPr>
        <w:t xml:space="preserve">  At that point, the student will then be asked to speak personally to the instructor.  </w:t>
      </w:r>
    </w:p>
    <w:p w:rsidR="00606233" w:rsidRPr="007E06A0"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7E06A0">
        <w:rPr>
          <w:rFonts w:ascii="Times New Roman" w:eastAsia="Times New Roman" w:hAnsi="Times New Roman" w:cs="Times New Roman"/>
          <w:color w:val="000000" w:themeColor="text1"/>
        </w:rPr>
        <w:t>Note that weekends and holidays count as a single 24-hour period.</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As stated above, students are responsible for reading the assignment comments box in Blackboard's Grade Center regarding the grading of their assignments as posted by the TA or instructor.  Please do so as soon as possible so that any mistakes you have made can be corrected in future assignments.</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 xml:space="preserve">If you are unsatisfied with a grade earned on an assignment graded by the TA, please first speak to the TA so that he or she can explain why points were deducted.  If a reasonable solution to the issue cannot be agreed upon after speaking with the TA, the student may then speak to the instructor about the grading issues. </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 xml:space="preserve">As stated above, assignment, quiz or exam grades cannot be disputed more than </w:t>
      </w:r>
      <w:r w:rsidRPr="00606233">
        <w:rPr>
          <w:rFonts w:ascii="Times New Roman" w:eastAsia="Times New Roman" w:hAnsi="Times New Roman" w:cs="Times New Roman"/>
          <w:b/>
          <w:i/>
          <w:color w:val="000000" w:themeColor="text1"/>
        </w:rPr>
        <w:t>two calendar weeks</w:t>
      </w:r>
      <w:r w:rsidRPr="00606233">
        <w:rPr>
          <w:rFonts w:ascii="Times New Roman" w:eastAsia="Times New Roman" w:hAnsi="Times New Roman" w:cs="Times New Roman"/>
          <w:color w:val="000000" w:themeColor="text1"/>
        </w:rPr>
        <w:t xml:space="preserve"> after the assignment, quiz or exam score is recorded in the Blackboard Grade Center.  THERE ARE NO EXCEPTIONS TO THIS RULE.</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If you submit the wrong file or submit an assignment in the wrong place on Blackboard, you will earn a 0 for that assignment.  THERE ARE NO EXCEPTIONS TO THIS RULE.</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 xml:space="preserve">It is critical that the student reviews the </w:t>
      </w:r>
      <w:r w:rsidRPr="00606233">
        <w:rPr>
          <w:rFonts w:ascii="Times New Roman" w:eastAsia="Times New Roman" w:hAnsi="Times New Roman" w:cs="Times New Roman"/>
          <w:b/>
          <w:color w:val="000000" w:themeColor="text1"/>
        </w:rPr>
        <w:t>entire</w:t>
      </w:r>
      <w:r w:rsidRPr="00606233">
        <w:rPr>
          <w:rFonts w:ascii="Times New Roman" w:eastAsia="Times New Roman" w:hAnsi="Times New Roman" w:cs="Times New Roman"/>
          <w:color w:val="000000" w:themeColor="text1"/>
        </w:rPr>
        <w:t xml:space="preserve"> .txt file downloaded from the Marist output queue to make sure it is correct and complete BEFORE </w:t>
      </w:r>
      <w:r w:rsidR="002145ED">
        <w:rPr>
          <w:rFonts w:ascii="Times New Roman" w:eastAsia="Times New Roman" w:hAnsi="Times New Roman" w:cs="Times New Roman"/>
          <w:color w:val="000000" w:themeColor="text1"/>
        </w:rPr>
        <w:t>submitting</w:t>
      </w:r>
      <w:r w:rsidRPr="00606233">
        <w:rPr>
          <w:rFonts w:ascii="Times New Roman" w:eastAsia="Times New Roman" w:hAnsi="Times New Roman" w:cs="Times New Roman"/>
          <w:color w:val="000000" w:themeColor="text1"/>
        </w:rPr>
        <w:t xml:space="preserve"> it.</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bCs/>
          <w:color w:val="000000" w:themeColor="text1"/>
        </w:rPr>
        <w:t xml:space="preserve">It is EXTREMELY important that the student follows the program and JCL documentation standards as described in the CSCI </w:t>
      </w:r>
      <w:r w:rsidR="002C58EC">
        <w:rPr>
          <w:rFonts w:ascii="Times New Roman" w:eastAsia="Times New Roman" w:hAnsi="Times New Roman" w:cs="Times New Roman"/>
          <w:bCs/>
          <w:color w:val="000000" w:themeColor="text1"/>
        </w:rPr>
        <w:t>360</w:t>
      </w:r>
      <w:r w:rsidR="00A54F4C">
        <w:rPr>
          <w:rFonts w:ascii="Times New Roman" w:eastAsia="Times New Roman" w:hAnsi="Times New Roman" w:cs="Times New Roman"/>
          <w:bCs/>
          <w:color w:val="000000" w:themeColor="text1"/>
        </w:rPr>
        <w:t>-1</w:t>
      </w:r>
      <w:r w:rsidRPr="00606233">
        <w:rPr>
          <w:rFonts w:ascii="Times New Roman" w:eastAsia="Times New Roman" w:hAnsi="Times New Roman" w:cs="Times New Roman"/>
          <w:bCs/>
          <w:color w:val="000000" w:themeColor="text1"/>
        </w:rPr>
        <w:t xml:space="preserve"> Course Notes beginning with Assignment 2.</w:t>
      </w:r>
    </w:p>
    <w:p w:rsidR="00606233" w:rsidRPr="00606233" w:rsidRDefault="00606233" w:rsidP="00606233">
      <w:pPr>
        <w:numPr>
          <w:ilvl w:val="0"/>
          <w:numId w:val="13"/>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606233">
        <w:rPr>
          <w:rFonts w:ascii="Times New Roman" w:eastAsia="Times New Roman" w:hAnsi="Times New Roman" w:cs="Times New Roman"/>
          <w:color w:val="000000" w:themeColor="text1"/>
        </w:rPr>
        <w:t xml:space="preserve">Please note that computer problems, problems with mar_ftp.exe, network problems at home, etc., are </w:t>
      </w:r>
      <w:r w:rsidRPr="00606233">
        <w:rPr>
          <w:rFonts w:ascii="Times New Roman" w:eastAsia="Times New Roman" w:hAnsi="Times New Roman" w:cs="Times New Roman"/>
          <w:b/>
          <w:color w:val="000000" w:themeColor="text1"/>
        </w:rPr>
        <w:t>NOT</w:t>
      </w:r>
      <w:r w:rsidRPr="00606233">
        <w:rPr>
          <w:rFonts w:ascii="Times New Roman" w:eastAsia="Times New Roman" w:hAnsi="Times New Roman" w:cs="Times New Roman"/>
          <w:color w:val="000000" w:themeColor="text1"/>
        </w:rPr>
        <w:t xml:space="preserve"> excuses for not completing assignments or completing them late.</w:t>
      </w:r>
    </w:p>
    <w:p w:rsidR="004C6FC9" w:rsidRDefault="004C6FC9" w:rsidP="004C6FC9">
      <w:pPr>
        <w:spacing w:after="0" w:line="240" w:lineRule="auto"/>
        <w:jc w:val="both"/>
        <w:rPr>
          <w:rFonts w:ascii="Times New Roman" w:eastAsia="Times New Roman" w:hAnsi="Times New Roman" w:cs="Times New Roman"/>
          <w:b/>
          <w:color w:val="000000"/>
        </w:rPr>
      </w:pPr>
      <w:bookmarkStart w:id="2" w:name="_Hlk532287116"/>
      <w:r w:rsidRPr="00EB57BD">
        <w:rPr>
          <w:rFonts w:ascii="Times New Roman" w:eastAsia="Times New Roman" w:hAnsi="Times New Roman" w:cs="Times New Roman"/>
          <w:b/>
          <w:color w:val="000000"/>
        </w:rPr>
        <w:t>Progra</w:t>
      </w:r>
      <w:r w:rsidR="00606233">
        <w:rPr>
          <w:rFonts w:ascii="Times New Roman" w:eastAsia="Times New Roman" w:hAnsi="Times New Roman" w:cs="Times New Roman"/>
          <w:b/>
          <w:color w:val="000000"/>
        </w:rPr>
        <w:t>mming Assignment Grading Guidelines</w:t>
      </w:r>
    </w:p>
    <w:p w:rsidR="00DD6512" w:rsidRPr="00EB57BD" w:rsidRDefault="00DD6512" w:rsidP="004C6FC9">
      <w:pPr>
        <w:spacing w:after="0" w:line="240" w:lineRule="auto"/>
        <w:jc w:val="both"/>
        <w:rPr>
          <w:rFonts w:ascii="Times New Roman" w:eastAsia="Times New Roman" w:hAnsi="Times New Roman" w:cs="Times New Roman"/>
          <w:b/>
          <w:color w:val="000000"/>
        </w:rPr>
      </w:pPr>
    </w:p>
    <w:p w:rsidR="00F542AA" w:rsidRPr="00DD6512" w:rsidRDefault="00F542AA" w:rsidP="00DD6512">
      <w:pPr>
        <w:pStyle w:val="ListParagraph"/>
        <w:numPr>
          <w:ilvl w:val="0"/>
          <w:numId w:val="11"/>
        </w:numPr>
        <w:spacing w:after="0" w:line="240" w:lineRule="auto"/>
        <w:ind w:left="270" w:hanging="270"/>
        <w:jc w:val="both"/>
        <w:rPr>
          <w:rFonts w:ascii="Times New Roman" w:eastAsia="Times New Roman" w:hAnsi="Times New Roman" w:cs="Times New Roman"/>
          <w:color w:val="000000"/>
        </w:rPr>
      </w:pPr>
      <w:r w:rsidRPr="00DD6512">
        <w:rPr>
          <w:rFonts w:ascii="Times New Roman" w:eastAsia="Times New Roman" w:hAnsi="Times New Roman" w:cs="Times New Roman"/>
          <w:color w:val="000000"/>
        </w:rPr>
        <w:t>Compliance with the assignment and program output</w:t>
      </w:r>
      <w:r w:rsidR="00A54F4C">
        <w:rPr>
          <w:rFonts w:ascii="Times New Roman" w:eastAsia="Times New Roman" w:hAnsi="Times New Roman" w:cs="Times New Roman"/>
          <w:color w:val="000000"/>
        </w:rPr>
        <w:t xml:space="preserve"> maximum percentages</w:t>
      </w:r>
      <w:r w:rsidRPr="00DD6512">
        <w:rPr>
          <w:rFonts w:ascii="Times New Roman" w:eastAsia="Times New Roman" w:hAnsi="Times New Roman" w:cs="Times New Roman"/>
          <w:color w:val="000000"/>
        </w:rPr>
        <w:t>:</w:t>
      </w:r>
    </w:p>
    <w:p w:rsidR="00C77DF9" w:rsidRPr="00EB57BD" w:rsidRDefault="00C77DF9" w:rsidP="004C6FC9">
      <w:pPr>
        <w:spacing w:after="0" w:line="240" w:lineRule="auto"/>
        <w:jc w:val="both"/>
        <w:rPr>
          <w:rFonts w:ascii="Times New Roman" w:eastAsia="Times New Roman" w:hAnsi="Times New Roman" w:cs="Times New Roman"/>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5490"/>
        <w:gridCol w:w="2569"/>
      </w:tblGrid>
      <w:tr w:rsidR="00F542AA" w:rsidRPr="00EB57BD" w:rsidTr="00DD6512">
        <w:trPr>
          <w:tblCellSpacing w:w="15" w:type="dxa"/>
        </w:trPr>
        <w:tc>
          <w:tcPr>
            <w:tcW w:w="5445" w:type="dxa"/>
            <w:vAlign w:val="center"/>
            <w:hideMark/>
          </w:tcPr>
          <w:p w:rsidR="00F542AA" w:rsidRPr="00EB57BD" w:rsidRDefault="00F542AA" w:rsidP="00C152ED">
            <w:pPr>
              <w:spacing w:after="0" w:line="240" w:lineRule="auto"/>
              <w:ind w:right="-290"/>
              <w:rPr>
                <w:rFonts w:ascii="Times New Roman" w:eastAsia="Times New Roman" w:hAnsi="Times New Roman" w:cs="Times New Roman"/>
              </w:rPr>
            </w:pPr>
            <w:r w:rsidRPr="00EB57BD">
              <w:rPr>
                <w:rFonts w:ascii="Times New Roman" w:eastAsia="Times New Roman" w:hAnsi="Times New Roman" w:cs="Times New Roman"/>
              </w:rPr>
              <w:t>Perfect</w:t>
            </w:r>
          </w:p>
        </w:tc>
        <w:tc>
          <w:tcPr>
            <w:tcW w:w="2524"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100%</w:t>
            </w:r>
            <w:r w:rsidR="00A54F4C">
              <w:rPr>
                <w:rFonts w:ascii="Times New Roman" w:eastAsia="Times New Roman" w:hAnsi="Times New Roman" w:cs="Times New Roman"/>
              </w:rPr>
              <w:t xml:space="preserve"> </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Correct output short of perfection (no abend)</w:t>
            </w:r>
          </w:p>
        </w:tc>
        <w:tc>
          <w:tcPr>
            <w:tcW w:w="2524" w:type="dxa"/>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96</w:t>
            </w:r>
            <w:r w:rsidR="00743E9C" w:rsidRPr="00EB57BD">
              <w:rPr>
                <w:rFonts w:ascii="Times New Roman" w:eastAsia="Times New Roman" w:hAnsi="Times New Roman" w:cs="Times New Roman"/>
              </w:rPr>
              <w:t>%</w:t>
            </w:r>
            <w:r w:rsidR="00A54F4C">
              <w:rPr>
                <w:rFonts w:ascii="Times New Roman" w:eastAsia="Times New Roman" w:hAnsi="Times New Roman" w:cs="Times New Roman"/>
              </w:rPr>
              <w:t xml:space="preserve"> </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Nearly correct output (no abend)</w:t>
            </w:r>
          </w:p>
        </w:tc>
        <w:tc>
          <w:tcPr>
            <w:tcW w:w="2524" w:type="dxa"/>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88</w:t>
            </w:r>
            <w:r w:rsidR="00743E9C" w:rsidRPr="00EB57BD">
              <w:rPr>
                <w:rFonts w:ascii="Times New Roman" w:eastAsia="Times New Roman" w:hAnsi="Times New Roman" w:cs="Times New Roman"/>
              </w:rPr>
              <w:t>%</w:t>
            </w:r>
            <w:r w:rsidR="00A54F4C">
              <w:rPr>
                <w:rFonts w:ascii="Times New Roman" w:eastAsia="Times New Roman" w:hAnsi="Times New Roman" w:cs="Times New Roman"/>
              </w:rPr>
              <w:t xml:space="preserve"> </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correct output (no abend)</w:t>
            </w:r>
          </w:p>
        </w:tc>
        <w:tc>
          <w:tcPr>
            <w:tcW w:w="2524" w:type="dxa"/>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80</w:t>
            </w:r>
            <w:r w:rsidR="00743E9C" w:rsidRPr="00EB57BD">
              <w:rPr>
                <w:rFonts w:ascii="Times New Roman" w:eastAsia="Times New Roman" w:hAnsi="Times New Roman" w:cs="Times New Roman"/>
              </w:rPr>
              <w:t>%</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Any of the above with an abend</w:t>
            </w:r>
          </w:p>
        </w:tc>
        <w:tc>
          <w:tcPr>
            <w:tcW w:w="2524" w:type="dxa"/>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72</w:t>
            </w:r>
            <w:r w:rsidR="00743E9C" w:rsidRPr="00EB57BD">
              <w:rPr>
                <w:rFonts w:ascii="Times New Roman" w:eastAsia="Times New Roman" w:hAnsi="Times New Roman" w:cs="Times New Roman"/>
              </w:rPr>
              <w:t>%</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Little or no correct output with or without an abend</w:t>
            </w:r>
          </w:p>
        </w:tc>
        <w:tc>
          <w:tcPr>
            <w:tcW w:w="2524" w:type="dxa"/>
            <w:vAlign w:val="center"/>
            <w:hideMark/>
          </w:tcPr>
          <w:p w:rsidR="00F542AA"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50</w:t>
            </w:r>
            <w:r w:rsidR="00743E9C" w:rsidRPr="00EB57BD">
              <w:rPr>
                <w:rFonts w:ascii="Times New Roman" w:eastAsia="Times New Roman" w:hAnsi="Times New Roman" w:cs="Times New Roman"/>
              </w:rPr>
              <w:t>%</w:t>
            </w:r>
          </w:p>
        </w:tc>
      </w:tr>
      <w:tr w:rsidR="00F542AA" w:rsidRPr="00EB57BD" w:rsidTr="00DD6512">
        <w:trPr>
          <w:tblCellSpacing w:w="15" w:type="dxa"/>
        </w:trPr>
        <w:tc>
          <w:tcPr>
            <w:tcW w:w="544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execution (assembly errors or JCL errors)</w:t>
            </w:r>
          </w:p>
        </w:tc>
        <w:tc>
          <w:tcPr>
            <w:tcW w:w="2524" w:type="dxa"/>
            <w:vAlign w:val="center"/>
            <w:hideMark/>
          </w:tcPr>
          <w:p w:rsidR="00DD6512" w:rsidRPr="00EB57BD" w:rsidRDefault="00C152ED"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10</w:t>
            </w:r>
            <w:r w:rsidR="00743E9C" w:rsidRPr="00EB57BD">
              <w:rPr>
                <w:rFonts w:ascii="Times New Roman" w:eastAsia="Times New Roman" w:hAnsi="Times New Roman" w:cs="Times New Roman"/>
              </w:rPr>
              <w:t>%</w:t>
            </w:r>
            <w:r w:rsidR="00CB63A0">
              <w:rPr>
                <w:rFonts w:ascii="Times New Roman" w:eastAsia="Times New Roman" w:hAnsi="Times New Roman" w:cs="Times New Roman"/>
              </w:rPr>
              <w:t xml:space="preserve"> </w:t>
            </w:r>
          </w:p>
        </w:tc>
      </w:tr>
    </w:tbl>
    <w:p w:rsidR="00334536" w:rsidRDefault="00334536" w:rsidP="00DD6512">
      <w:pPr>
        <w:pStyle w:val="ListParagraph"/>
        <w:spacing w:after="0" w:line="240" w:lineRule="auto"/>
        <w:ind w:left="990"/>
        <w:rPr>
          <w:rFonts w:ascii="Times New Roman" w:eastAsia="Times New Roman" w:hAnsi="Times New Roman" w:cs="Times New Roman"/>
          <w:color w:val="000000"/>
        </w:rPr>
      </w:pPr>
    </w:p>
    <w:p w:rsidR="005E36E6" w:rsidRDefault="005E36E6" w:rsidP="00DD6512">
      <w:pPr>
        <w:pStyle w:val="ListParagraph"/>
        <w:spacing w:after="0" w:line="240" w:lineRule="auto"/>
        <w:ind w:left="990"/>
        <w:rPr>
          <w:rFonts w:ascii="Times New Roman" w:eastAsia="Times New Roman" w:hAnsi="Times New Roman" w:cs="Times New Roman"/>
          <w:color w:val="000000"/>
        </w:rPr>
      </w:pPr>
    </w:p>
    <w:p w:rsidR="005E36E6" w:rsidRDefault="005E36E6" w:rsidP="00DD6512">
      <w:pPr>
        <w:pStyle w:val="ListParagraph"/>
        <w:spacing w:after="0" w:line="240" w:lineRule="auto"/>
        <w:ind w:left="990"/>
        <w:rPr>
          <w:rFonts w:ascii="Times New Roman" w:eastAsia="Times New Roman" w:hAnsi="Times New Roman" w:cs="Times New Roman"/>
          <w:color w:val="000000"/>
        </w:rPr>
      </w:pPr>
    </w:p>
    <w:p w:rsidR="00F542AA" w:rsidRPr="00DD6512" w:rsidRDefault="00F542AA" w:rsidP="00DD6512">
      <w:pPr>
        <w:pStyle w:val="ListParagraph"/>
        <w:numPr>
          <w:ilvl w:val="0"/>
          <w:numId w:val="11"/>
        </w:numPr>
        <w:spacing w:after="0" w:line="240" w:lineRule="auto"/>
        <w:ind w:left="270" w:hanging="270"/>
        <w:rPr>
          <w:rFonts w:ascii="Times New Roman" w:eastAsia="Times New Roman" w:hAnsi="Times New Roman" w:cs="Times New Roman"/>
          <w:color w:val="000000"/>
        </w:rPr>
      </w:pPr>
      <w:r w:rsidRPr="00DD6512">
        <w:rPr>
          <w:rFonts w:ascii="Times New Roman" w:eastAsia="Times New Roman" w:hAnsi="Times New Roman" w:cs="Times New Roman"/>
          <w:color w:val="000000"/>
        </w:rPr>
        <w:lastRenderedPageBreak/>
        <w:t>Consideration of coding technique reduces the above by:</w:t>
      </w:r>
    </w:p>
    <w:p w:rsidR="001251F7" w:rsidRPr="00EB57BD" w:rsidRDefault="001251F7" w:rsidP="00F542AA">
      <w:pPr>
        <w:spacing w:after="0" w:line="240" w:lineRule="auto"/>
        <w:rPr>
          <w:rFonts w:ascii="Times New Roman" w:eastAsia="Times New Roman" w:hAnsi="Times New Roman" w:cs="Times New Roman"/>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5580"/>
        <w:gridCol w:w="2953"/>
      </w:tblGrid>
      <w:tr w:rsidR="00F542AA" w:rsidRPr="00EB57BD" w:rsidTr="00DD6512">
        <w:trPr>
          <w:tblCellSpacing w:w="15" w:type="dxa"/>
        </w:trPr>
        <w:tc>
          <w:tcPr>
            <w:tcW w:w="553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Efficient, structured, </w:t>
            </w:r>
            <w:r w:rsidR="00A54F4C">
              <w:rPr>
                <w:rFonts w:ascii="Times New Roman" w:eastAsia="Times New Roman" w:hAnsi="Times New Roman" w:cs="Times New Roman"/>
              </w:rPr>
              <w:t xml:space="preserve">easily </w:t>
            </w:r>
            <w:r w:rsidRPr="00EB57BD">
              <w:rPr>
                <w:rFonts w:ascii="Times New Roman" w:eastAsia="Times New Roman" w:hAnsi="Times New Roman" w:cs="Times New Roman"/>
              </w:rPr>
              <w:t>modifiable</w:t>
            </w:r>
          </w:p>
        </w:tc>
        <w:tc>
          <w:tcPr>
            <w:tcW w:w="290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change</w:t>
            </w:r>
          </w:p>
        </w:tc>
      </w:tr>
      <w:tr w:rsidR="00F542AA" w:rsidRPr="00EB57BD" w:rsidTr="00DD6512">
        <w:trPr>
          <w:tblCellSpacing w:w="15" w:type="dxa"/>
        </w:trPr>
        <w:tc>
          <w:tcPr>
            <w:tcW w:w="553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shortcomings</w:t>
            </w:r>
          </w:p>
        </w:tc>
        <w:tc>
          <w:tcPr>
            <w:tcW w:w="290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10%</w:t>
            </w:r>
          </w:p>
        </w:tc>
      </w:tr>
      <w:tr w:rsidR="00F542AA" w:rsidRPr="00EB57BD" w:rsidTr="00DD6512">
        <w:trPr>
          <w:tblCellSpacing w:w="15" w:type="dxa"/>
        </w:trPr>
        <w:tc>
          <w:tcPr>
            <w:tcW w:w="553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Lots of shortcomings</w:t>
            </w:r>
          </w:p>
        </w:tc>
        <w:tc>
          <w:tcPr>
            <w:tcW w:w="290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15</w:t>
            </w:r>
            <w:r w:rsidR="00743E9C" w:rsidRPr="00EB57BD">
              <w:rPr>
                <w:rFonts w:ascii="Times New Roman" w:eastAsia="Times New Roman" w:hAnsi="Times New Roman" w:cs="Times New Roman"/>
              </w:rPr>
              <w:t>%</w:t>
            </w:r>
          </w:p>
        </w:tc>
      </w:tr>
      <w:tr w:rsidR="00F542AA" w:rsidRPr="00EB57BD" w:rsidTr="00DD6512">
        <w:trPr>
          <w:tblCellSpacing w:w="15" w:type="dxa"/>
        </w:trPr>
        <w:tc>
          <w:tcPr>
            <w:tcW w:w="553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Terrible </w:t>
            </w:r>
          </w:p>
        </w:tc>
        <w:tc>
          <w:tcPr>
            <w:tcW w:w="290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25</w:t>
            </w:r>
            <w:r w:rsidR="00743E9C" w:rsidRPr="00EB57BD">
              <w:rPr>
                <w:rFonts w:ascii="Times New Roman" w:eastAsia="Times New Roman" w:hAnsi="Times New Roman" w:cs="Times New Roman"/>
              </w:rPr>
              <w:t>%</w:t>
            </w:r>
          </w:p>
        </w:tc>
      </w:tr>
    </w:tbl>
    <w:p w:rsidR="00C77DF9" w:rsidRPr="00EB57BD" w:rsidRDefault="00C77DF9" w:rsidP="00F542AA">
      <w:pPr>
        <w:spacing w:after="0" w:line="240" w:lineRule="auto"/>
        <w:rPr>
          <w:rFonts w:ascii="Times New Roman" w:eastAsia="Times New Roman" w:hAnsi="Times New Roman" w:cs="Times New Roman"/>
          <w:color w:val="000000"/>
        </w:rPr>
      </w:pPr>
    </w:p>
    <w:p w:rsidR="00F542AA" w:rsidRPr="00DD6512" w:rsidRDefault="00F542AA" w:rsidP="00DD6512">
      <w:pPr>
        <w:pStyle w:val="ListParagraph"/>
        <w:numPr>
          <w:ilvl w:val="0"/>
          <w:numId w:val="11"/>
        </w:numPr>
        <w:spacing w:after="0" w:line="240" w:lineRule="auto"/>
        <w:ind w:left="270" w:hanging="270"/>
        <w:rPr>
          <w:rFonts w:ascii="Times New Roman" w:eastAsia="Times New Roman" w:hAnsi="Times New Roman" w:cs="Times New Roman"/>
          <w:color w:val="000000"/>
        </w:rPr>
      </w:pPr>
      <w:r w:rsidRPr="00DD6512">
        <w:rPr>
          <w:rFonts w:ascii="Times New Roman" w:eastAsia="Times New Roman" w:hAnsi="Times New Roman" w:cs="Times New Roman"/>
          <w:color w:val="000000"/>
        </w:rPr>
        <w:t>Consideration of documentation reduces the above by:</w:t>
      </w:r>
    </w:p>
    <w:p w:rsidR="00C77DF9" w:rsidRPr="00EB57BD" w:rsidRDefault="00C77DF9" w:rsidP="00F542AA">
      <w:pPr>
        <w:spacing w:after="0" w:line="240" w:lineRule="auto"/>
        <w:rPr>
          <w:rFonts w:ascii="Times New Roman" w:eastAsia="Times New Roman" w:hAnsi="Times New Roman" w:cs="Times New Roman"/>
          <w:color w:val="000000"/>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5670"/>
        <w:gridCol w:w="2863"/>
      </w:tblGrid>
      <w:tr w:rsidR="00F542AA" w:rsidRPr="00EB57BD" w:rsidTr="00DD6512">
        <w:trPr>
          <w:tblCellSpacing w:w="15" w:type="dxa"/>
        </w:trPr>
        <w:tc>
          <w:tcPr>
            <w:tcW w:w="56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Ample, accurate, nothing important omitted</w:t>
            </w:r>
          </w:p>
        </w:tc>
        <w:tc>
          <w:tcPr>
            <w:tcW w:w="281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no change</w:t>
            </w:r>
          </w:p>
        </w:tc>
      </w:tr>
      <w:tr w:rsidR="00F542AA" w:rsidRPr="00EB57BD" w:rsidTr="00DD6512">
        <w:trPr>
          <w:tblCellSpacing w:w="15" w:type="dxa"/>
        </w:trPr>
        <w:tc>
          <w:tcPr>
            <w:tcW w:w="56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Some important items missing</w:t>
            </w:r>
          </w:p>
        </w:tc>
        <w:tc>
          <w:tcPr>
            <w:tcW w:w="2818" w:type="dxa"/>
            <w:vAlign w:val="center"/>
            <w:hideMark/>
          </w:tcPr>
          <w:p w:rsidR="00F542AA" w:rsidRPr="00EB57BD" w:rsidRDefault="001251F7"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 xml:space="preserve"> </w:t>
            </w:r>
            <w:r w:rsidR="00F542AA" w:rsidRPr="00EB57BD">
              <w:rPr>
                <w:rFonts w:ascii="Times New Roman" w:eastAsia="Times New Roman" w:hAnsi="Times New Roman" w:cs="Times New Roman"/>
              </w:rPr>
              <w:t>5%</w:t>
            </w:r>
          </w:p>
        </w:tc>
      </w:tr>
      <w:tr w:rsidR="00F542AA" w:rsidRPr="00EB57BD" w:rsidTr="00DD6512">
        <w:trPr>
          <w:tblCellSpacing w:w="15" w:type="dxa"/>
        </w:trPr>
        <w:tc>
          <w:tcPr>
            <w:tcW w:w="5625"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Poor documentation</w:t>
            </w:r>
          </w:p>
        </w:tc>
        <w:tc>
          <w:tcPr>
            <w:tcW w:w="2818" w:type="dxa"/>
            <w:vAlign w:val="center"/>
            <w:hideMark/>
          </w:tcPr>
          <w:p w:rsidR="00F542AA" w:rsidRPr="00EB57BD" w:rsidRDefault="00F542AA" w:rsidP="00F542AA">
            <w:pPr>
              <w:spacing w:after="0" w:line="240" w:lineRule="auto"/>
              <w:rPr>
                <w:rFonts w:ascii="Times New Roman" w:eastAsia="Times New Roman" w:hAnsi="Times New Roman" w:cs="Times New Roman"/>
              </w:rPr>
            </w:pPr>
            <w:r w:rsidRPr="00EB57BD">
              <w:rPr>
                <w:rFonts w:ascii="Times New Roman" w:eastAsia="Times New Roman" w:hAnsi="Times New Roman" w:cs="Times New Roman"/>
              </w:rPr>
              <w:t>15</w:t>
            </w:r>
            <w:r w:rsidR="00743E9C" w:rsidRPr="00EB57BD">
              <w:rPr>
                <w:rFonts w:ascii="Times New Roman" w:eastAsia="Times New Roman" w:hAnsi="Times New Roman" w:cs="Times New Roman"/>
              </w:rPr>
              <w:t>%</w:t>
            </w:r>
          </w:p>
        </w:tc>
      </w:tr>
      <w:tr w:rsidR="00F542AA" w:rsidRPr="00E7131D" w:rsidTr="00DD6512">
        <w:trPr>
          <w:tblCellSpacing w:w="15" w:type="dxa"/>
        </w:trPr>
        <w:tc>
          <w:tcPr>
            <w:tcW w:w="5625" w:type="dxa"/>
            <w:vAlign w:val="center"/>
            <w:hideMark/>
          </w:tcPr>
          <w:p w:rsidR="00F542AA" w:rsidRPr="00E7131D" w:rsidRDefault="00F542AA" w:rsidP="00F542AA">
            <w:pPr>
              <w:spacing w:after="0" w:line="240" w:lineRule="auto"/>
              <w:rPr>
                <w:rFonts w:ascii="Times New Roman" w:eastAsia="Times New Roman" w:hAnsi="Times New Roman" w:cs="Times New Roman"/>
              </w:rPr>
            </w:pPr>
            <w:r w:rsidRPr="00E7131D">
              <w:rPr>
                <w:rFonts w:ascii="Times New Roman" w:eastAsia="Times New Roman" w:hAnsi="Times New Roman" w:cs="Times New Roman"/>
              </w:rPr>
              <w:t>Grossly inadequate</w:t>
            </w:r>
          </w:p>
        </w:tc>
        <w:tc>
          <w:tcPr>
            <w:tcW w:w="2818" w:type="dxa"/>
            <w:vAlign w:val="center"/>
            <w:hideMark/>
          </w:tcPr>
          <w:p w:rsidR="00F542AA" w:rsidRPr="00E7131D" w:rsidRDefault="00F542AA" w:rsidP="00F542AA">
            <w:pPr>
              <w:spacing w:after="0" w:line="240" w:lineRule="auto"/>
              <w:rPr>
                <w:rFonts w:ascii="Times New Roman" w:eastAsia="Times New Roman" w:hAnsi="Times New Roman" w:cs="Times New Roman"/>
              </w:rPr>
            </w:pPr>
            <w:r w:rsidRPr="00E7131D">
              <w:rPr>
                <w:rFonts w:ascii="Times New Roman" w:eastAsia="Times New Roman" w:hAnsi="Times New Roman" w:cs="Times New Roman"/>
              </w:rPr>
              <w:t>25</w:t>
            </w:r>
            <w:r w:rsidR="00743E9C" w:rsidRPr="00E7131D">
              <w:rPr>
                <w:rFonts w:ascii="Times New Roman" w:eastAsia="Times New Roman" w:hAnsi="Times New Roman" w:cs="Times New Roman"/>
              </w:rPr>
              <w:t>%</w:t>
            </w:r>
          </w:p>
        </w:tc>
      </w:tr>
    </w:tbl>
    <w:p w:rsidR="00E7131D" w:rsidRPr="00E7131D" w:rsidRDefault="00E7131D" w:rsidP="00E7131D">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E7131D">
        <w:rPr>
          <w:rFonts w:ascii="Times New Roman" w:eastAsia="Times New Roman" w:hAnsi="Times New Roman" w:cs="Times New Roman"/>
          <w:color w:val="000000" w:themeColor="text1"/>
        </w:rPr>
        <w:t xml:space="preserve">As stated above, each programming assignment must be well documented as detailed in the CSCI </w:t>
      </w:r>
      <w:r w:rsidR="004B14EC">
        <w:rPr>
          <w:rFonts w:ascii="Times New Roman" w:eastAsia="Times New Roman" w:hAnsi="Times New Roman" w:cs="Times New Roman"/>
          <w:color w:val="000000" w:themeColor="text1"/>
        </w:rPr>
        <w:t>360</w:t>
      </w:r>
      <w:r w:rsidRPr="00E7131D">
        <w:rPr>
          <w:rFonts w:ascii="Times New Roman" w:eastAsia="Times New Roman" w:hAnsi="Times New Roman" w:cs="Times New Roman"/>
          <w:color w:val="000000" w:themeColor="text1"/>
        </w:rPr>
        <w:t xml:space="preserve"> Course Notes as posted on Blackboard.  </w:t>
      </w:r>
    </w:p>
    <w:p w:rsidR="00E7131D" w:rsidRPr="00E7131D" w:rsidRDefault="00E7131D" w:rsidP="00E7131D">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E7131D">
        <w:rPr>
          <w:rFonts w:ascii="Times New Roman" w:eastAsia="Times New Roman" w:hAnsi="Times New Roman" w:cs="Times New Roman"/>
          <w:color w:val="000000" w:themeColor="text1"/>
        </w:rPr>
        <w:t>Any programming assignment handed in with inadequate documentation or with an assembly or compilation error, will earn a grade of 0 (zero).</w:t>
      </w:r>
    </w:p>
    <w:p w:rsidR="00E7131D" w:rsidRPr="00E7131D" w:rsidRDefault="00E7131D" w:rsidP="00E7131D">
      <w:pPr>
        <w:numPr>
          <w:ilvl w:val="0"/>
          <w:numId w:val="9"/>
        </w:numPr>
        <w:tabs>
          <w:tab w:val="clear" w:pos="720"/>
        </w:tabs>
        <w:spacing w:before="100" w:beforeAutospacing="1" w:after="100" w:afterAutospacing="1" w:line="240" w:lineRule="auto"/>
        <w:ind w:left="270" w:hanging="270"/>
        <w:jc w:val="both"/>
        <w:rPr>
          <w:rFonts w:ascii="Times New Roman" w:eastAsia="Times New Roman" w:hAnsi="Times New Roman" w:cs="Times New Roman"/>
          <w:color w:val="000000" w:themeColor="text1"/>
        </w:rPr>
      </w:pPr>
      <w:r w:rsidRPr="00E7131D">
        <w:rPr>
          <w:rFonts w:ascii="Times New Roman" w:eastAsia="Times New Roman" w:hAnsi="Times New Roman" w:cs="Times New Roman"/>
          <w:color w:val="000000" w:themeColor="text1"/>
        </w:rPr>
        <w:t xml:space="preserve">Any program that does not, at the instructor's discretion, show a reasonable attempt at completing the assignment may also earn a grade of 0 (zero). </w:t>
      </w:r>
    </w:p>
    <w:p w:rsidR="0008167A" w:rsidRPr="00606233" w:rsidRDefault="0008167A" w:rsidP="0008167A">
      <w:pPr>
        <w:spacing w:before="100" w:beforeAutospacing="1" w:after="100" w:afterAutospacing="1"/>
        <w:rPr>
          <w:rFonts w:ascii="Times New Roman" w:eastAsia="Times New Roman" w:hAnsi="Times New Roman" w:cs="Times New Roman"/>
          <w:color w:val="000000" w:themeColor="text1"/>
        </w:rPr>
      </w:pPr>
      <w:bookmarkStart w:id="3" w:name="_Hlk534808795"/>
      <w:bookmarkStart w:id="4" w:name="_Hlk503727147"/>
      <w:bookmarkEnd w:id="2"/>
      <w:r w:rsidRPr="00606233">
        <w:rPr>
          <w:rFonts w:ascii="Times New Roman" w:eastAsia="Times New Roman" w:hAnsi="Times New Roman" w:cs="Times New Roman"/>
          <w:b/>
          <w:bCs/>
          <w:color w:val="000000" w:themeColor="text1"/>
        </w:rPr>
        <w:t>Attendance</w:t>
      </w:r>
    </w:p>
    <w:p w:rsidR="002145ED" w:rsidRDefault="0008167A" w:rsidP="00F4549D">
      <w:pPr>
        <w:pStyle w:val="NoSpacing"/>
        <w:numPr>
          <w:ilvl w:val="0"/>
          <w:numId w:val="12"/>
        </w:numPr>
        <w:tabs>
          <w:tab w:val="clear" w:pos="720"/>
        </w:tabs>
        <w:ind w:left="270" w:hanging="270"/>
        <w:jc w:val="both"/>
        <w:rPr>
          <w:rFonts w:ascii="Times New Roman" w:eastAsia="Times New Roman" w:hAnsi="Times New Roman" w:cs="Times New Roman"/>
        </w:rPr>
      </w:pPr>
      <w:r w:rsidRPr="002145ED">
        <w:rPr>
          <w:rFonts w:ascii="Times New Roman" w:eastAsia="Times New Roman" w:hAnsi="Times New Roman" w:cs="Times New Roman"/>
        </w:rPr>
        <w:t>Regular attendance and class participation are strongly recommended and are very important components of your success</w:t>
      </w:r>
      <w:r w:rsidR="002145ED">
        <w:rPr>
          <w:rFonts w:ascii="Times New Roman" w:eastAsia="Times New Roman" w:hAnsi="Times New Roman" w:cs="Times New Roman"/>
        </w:rPr>
        <w:t>.</w:t>
      </w:r>
    </w:p>
    <w:p w:rsidR="0008167A" w:rsidRPr="002145ED" w:rsidRDefault="0008167A" w:rsidP="00F4549D">
      <w:pPr>
        <w:pStyle w:val="NoSpacing"/>
        <w:numPr>
          <w:ilvl w:val="0"/>
          <w:numId w:val="12"/>
        </w:numPr>
        <w:tabs>
          <w:tab w:val="clear" w:pos="720"/>
        </w:tabs>
        <w:ind w:left="270" w:hanging="270"/>
        <w:jc w:val="both"/>
        <w:rPr>
          <w:rFonts w:ascii="Times New Roman" w:eastAsia="Times New Roman" w:hAnsi="Times New Roman" w:cs="Times New Roman"/>
        </w:rPr>
      </w:pPr>
      <w:r w:rsidRPr="002145ED">
        <w:rPr>
          <w:rFonts w:ascii="Times New Roman" w:eastAsia="Times New Roman" w:hAnsi="Times New Roman" w:cs="Times New Roman"/>
        </w:rPr>
        <w:t xml:space="preserve">There are NO make-up exams except in officially-documented circumstances.  If at all possible, you must contact the instructor </w:t>
      </w:r>
      <w:r w:rsidRPr="002145ED">
        <w:rPr>
          <w:rFonts w:ascii="Times New Roman" w:eastAsia="Times New Roman" w:hAnsi="Times New Roman" w:cs="Times New Roman"/>
          <w:b/>
        </w:rPr>
        <w:t>prior to</w:t>
      </w:r>
      <w:r w:rsidRPr="002145ED">
        <w:rPr>
          <w:rFonts w:ascii="Times New Roman" w:eastAsia="Times New Roman" w:hAnsi="Times New Roman" w:cs="Times New Roman"/>
        </w:rPr>
        <w:t xml:space="preserve"> the exam either by email or message left with the Department of Computer Science.</w:t>
      </w:r>
    </w:p>
    <w:p w:rsidR="0008167A" w:rsidRPr="00606233" w:rsidRDefault="0008167A" w:rsidP="0008167A">
      <w:pPr>
        <w:pStyle w:val="NoSpacing"/>
        <w:numPr>
          <w:ilvl w:val="0"/>
          <w:numId w:val="12"/>
        </w:numPr>
        <w:tabs>
          <w:tab w:val="clear" w:pos="720"/>
        </w:tabs>
        <w:ind w:left="270" w:hanging="270"/>
        <w:jc w:val="both"/>
        <w:rPr>
          <w:rFonts w:ascii="Times New Roman" w:eastAsia="Times New Roman" w:hAnsi="Times New Roman" w:cs="Times New Roman"/>
        </w:rPr>
      </w:pPr>
      <w:r w:rsidRPr="00606233">
        <w:rPr>
          <w:rFonts w:ascii="Times New Roman" w:eastAsia="Times New Roman" w:hAnsi="Times New Roman" w:cs="Times New Roman"/>
        </w:rPr>
        <w:t xml:space="preserve">If you require additional assistance and/or time to take an exam and you choose to take a quiz or exam at NIU's Disability Resource Center, please notify the instructor and provide paperwork to schedule delivery of the exam to the DRC </w:t>
      </w:r>
      <w:r w:rsidRPr="00606233">
        <w:rPr>
          <w:rFonts w:ascii="Times New Roman" w:eastAsia="Times New Roman" w:hAnsi="Times New Roman" w:cs="Times New Roman"/>
          <w:b/>
          <w:i/>
        </w:rPr>
        <w:t>at least one week prior</w:t>
      </w:r>
      <w:r w:rsidRPr="00606233">
        <w:rPr>
          <w:rFonts w:ascii="Times New Roman" w:eastAsia="Times New Roman" w:hAnsi="Times New Roman" w:cs="Times New Roman"/>
        </w:rPr>
        <w:t xml:space="preserve"> to the scheduled exam.  The instructor will do EVERYTHING possible to assist you in doing well on </w:t>
      </w:r>
      <w:r w:rsidR="00BB2EA0">
        <w:rPr>
          <w:rFonts w:ascii="Times New Roman" w:eastAsia="Times New Roman" w:hAnsi="Times New Roman" w:cs="Times New Roman"/>
        </w:rPr>
        <w:t xml:space="preserve">your work in this class, especially on </w:t>
      </w:r>
      <w:r w:rsidRPr="00606233">
        <w:rPr>
          <w:rFonts w:ascii="Times New Roman" w:eastAsia="Times New Roman" w:hAnsi="Times New Roman" w:cs="Times New Roman"/>
        </w:rPr>
        <w:t>quizzes and exams.  Please do NOT hesitate to ask.  Also, please see the Accessibility Statement below.</w:t>
      </w:r>
    </w:p>
    <w:p w:rsidR="0008167A" w:rsidRPr="0008167A" w:rsidRDefault="0008167A" w:rsidP="00F542AA">
      <w:pPr>
        <w:pStyle w:val="NoSpacing"/>
        <w:numPr>
          <w:ilvl w:val="0"/>
          <w:numId w:val="12"/>
        </w:numPr>
        <w:tabs>
          <w:tab w:val="clear" w:pos="720"/>
        </w:tabs>
        <w:ind w:left="270" w:hanging="270"/>
        <w:jc w:val="both"/>
        <w:rPr>
          <w:rFonts w:ascii="Times New Roman" w:eastAsia="Times New Roman" w:hAnsi="Times New Roman" w:cs="Times New Roman"/>
          <w:b/>
          <w:color w:val="000000" w:themeColor="text1"/>
        </w:rPr>
      </w:pPr>
      <w:r w:rsidRPr="00606233">
        <w:rPr>
          <w:rFonts w:ascii="Times New Roman" w:eastAsia="Times New Roman" w:hAnsi="Times New Roman" w:cs="Times New Roman"/>
        </w:rPr>
        <w:t xml:space="preserve">Incompletes are rarely if ever granted for CSCI </w:t>
      </w:r>
      <w:r>
        <w:rPr>
          <w:rFonts w:ascii="Times New Roman" w:eastAsia="Times New Roman" w:hAnsi="Times New Roman" w:cs="Times New Roman"/>
        </w:rPr>
        <w:t>360</w:t>
      </w:r>
      <w:r w:rsidRPr="00606233">
        <w:rPr>
          <w:rFonts w:ascii="Times New Roman" w:eastAsia="Times New Roman" w:hAnsi="Times New Roman" w:cs="Times New Roman"/>
        </w:rPr>
        <w:t xml:space="preserve"> and are only given in the most extenuating </w:t>
      </w:r>
      <w:r w:rsidRPr="00606233">
        <w:rPr>
          <w:rFonts w:ascii="Times New Roman" w:eastAsia="Times New Roman" w:hAnsi="Times New Roman" w:cs="Times New Roman"/>
          <w:color w:val="000000" w:themeColor="text1"/>
        </w:rPr>
        <w:t xml:space="preserve">circumstances.  If you feel that you need an incomplete due to extenuating circumstances, it is your responsibility to discuss this with the instructor face-to-face and </w:t>
      </w:r>
      <w:r w:rsidRPr="00606233">
        <w:rPr>
          <w:rFonts w:ascii="Times New Roman" w:eastAsia="Times New Roman" w:hAnsi="Times New Roman" w:cs="Times New Roman"/>
          <w:b/>
          <w:i/>
          <w:color w:val="000000" w:themeColor="text1"/>
        </w:rPr>
        <w:t>at least two weeks before</w:t>
      </w:r>
      <w:r w:rsidRPr="00606233">
        <w:rPr>
          <w:rFonts w:ascii="Times New Roman" w:eastAsia="Times New Roman" w:hAnsi="Times New Roman" w:cs="Times New Roman"/>
          <w:color w:val="000000" w:themeColor="text1"/>
        </w:rPr>
        <w:t xml:space="preserve"> the last day of your class of the current semester.</w:t>
      </w:r>
    </w:p>
    <w:bookmarkEnd w:id="3"/>
    <w:p w:rsidR="0008167A" w:rsidRDefault="0008167A" w:rsidP="00F542AA">
      <w:pPr>
        <w:spacing w:after="0" w:line="240" w:lineRule="auto"/>
        <w:rPr>
          <w:rFonts w:ascii="Times New Roman" w:eastAsia="Times New Roman" w:hAnsi="Times New Roman" w:cs="Times New Roman"/>
          <w:b/>
          <w:bCs/>
          <w:color w:val="000000"/>
        </w:rPr>
      </w:pP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b/>
          <w:bCs/>
          <w:color w:val="000000"/>
        </w:rPr>
        <w:t>Emails</w:t>
      </w:r>
    </w:p>
    <w:p w:rsidR="00F542AA" w:rsidRPr="00EB57BD" w:rsidRDefault="00F542AA" w:rsidP="00F542AA">
      <w:pPr>
        <w:spacing w:after="0" w:line="240" w:lineRule="auto"/>
        <w:rPr>
          <w:rFonts w:ascii="Times New Roman" w:eastAsia="Times New Roman" w:hAnsi="Times New Roman" w:cs="Times New Roman"/>
          <w:color w:val="000000"/>
        </w:rPr>
      </w:pPr>
      <w:r w:rsidRPr="00EB57BD">
        <w:rPr>
          <w:rFonts w:ascii="Times New Roman" w:eastAsia="Times New Roman" w:hAnsi="Times New Roman" w:cs="Times New Roman"/>
          <w:color w:val="000000"/>
        </w:rPr>
        <w:t>   </w:t>
      </w:r>
    </w:p>
    <w:p w:rsidR="009D4CE2" w:rsidRDefault="002145ED" w:rsidP="009D4CE2">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Every effort</w:t>
      </w:r>
      <w:r w:rsidR="00F542AA" w:rsidRPr="006C30BA">
        <w:rPr>
          <w:rFonts w:ascii="Times New Roman" w:eastAsia="Times New Roman" w:hAnsi="Times New Roman" w:cs="Times New Roman"/>
          <w:color w:val="000000" w:themeColor="text1"/>
        </w:rPr>
        <w:t xml:space="preserve"> will be made to answer all emails.</w:t>
      </w:r>
      <w:r w:rsidR="002F21DC" w:rsidRPr="006C30BA">
        <w:rPr>
          <w:rFonts w:ascii="Times New Roman" w:eastAsia="Times New Roman" w:hAnsi="Times New Roman" w:cs="Times New Roman"/>
          <w:color w:val="000000" w:themeColor="text1"/>
        </w:rPr>
        <w:t xml:space="preserve"> </w:t>
      </w:r>
      <w:r w:rsidR="002F21DC" w:rsidRPr="006C30BA">
        <w:rPr>
          <w:rFonts w:ascii="Times New Roman" w:eastAsia="Times New Roman" w:hAnsi="Times New Roman" w:cs="Times New Roman"/>
          <w:bCs/>
          <w:color w:val="000000" w:themeColor="text1"/>
        </w:rPr>
        <w:t xml:space="preserve"> </w:t>
      </w:r>
      <w:r>
        <w:rPr>
          <w:rFonts w:ascii="Times New Roman" w:eastAsia="Times New Roman" w:hAnsi="Times New Roman" w:cs="Times New Roman"/>
          <w:bCs/>
          <w:color w:val="000000" w:themeColor="text1"/>
        </w:rPr>
        <w:t>But p</w:t>
      </w:r>
      <w:r w:rsidR="00F542AA" w:rsidRPr="006C30BA">
        <w:rPr>
          <w:rFonts w:ascii="Times New Roman" w:eastAsia="Times New Roman" w:hAnsi="Times New Roman" w:cs="Times New Roman"/>
          <w:bCs/>
          <w:color w:val="000000" w:themeColor="text1"/>
        </w:rPr>
        <w:t>lease be aware that emails received on the day a</w:t>
      </w:r>
      <w:r w:rsidR="002F21DC" w:rsidRPr="006C30BA">
        <w:rPr>
          <w:rFonts w:ascii="Times New Roman" w:eastAsia="Times New Roman" w:hAnsi="Times New Roman" w:cs="Times New Roman"/>
          <w:bCs/>
          <w:color w:val="000000" w:themeColor="text1"/>
        </w:rPr>
        <w:t xml:space="preserve"> programming</w:t>
      </w:r>
      <w:r w:rsidR="00F542AA" w:rsidRPr="006C30BA">
        <w:rPr>
          <w:rFonts w:ascii="Times New Roman" w:eastAsia="Times New Roman" w:hAnsi="Times New Roman" w:cs="Times New Roman"/>
          <w:bCs/>
          <w:color w:val="000000" w:themeColor="text1"/>
        </w:rPr>
        <w:t xml:space="preserve"> or</w:t>
      </w:r>
      <w:r w:rsidR="002F21DC" w:rsidRPr="006C30BA">
        <w:rPr>
          <w:rFonts w:ascii="Times New Roman" w:eastAsia="Times New Roman" w:hAnsi="Times New Roman" w:cs="Times New Roman"/>
          <w:bCs/>
          <w:color w:val="000000" w:themeColor="text1"/>
        </w:rPr>
        <w:t xml:space="preserve"> other homework assignment</w:t>
      </w:r>
      <w:r w:rsidR="00F542AA" w:rsidRPr="006C30BA">
        <w:rPr>
          <w:rFonts w:ascii="Times New Roman" w:eastAsia="Times New Roman" w:hAnsi="Times New Roman" w:cs="Times New Roman"/>
          <w:bCs/>
          <w:color w:val="000000" w:themeColor="text1"/>
        </w:rPr>
        <w:t xml:space="preserve"> is due are not considered by the TA or instructor as any more urgent than those received any other day of the week.</w:t>
      </w:r>
      <w:r w:rsidR="00F542AA" w:rsidRPr="006C30BA">
        <w:rPr>
          <w:rFonts w:ascii="Times New Roman" w:eastAsia="Times New Roman" w:hAnsi="Times New Roman" w:cs="Times New Roman"/>
          <w:color w:val="000000" w:themeColor="text1"/>
        </w:rPr>
        <w:t xml:space="preserve">  In other words, </w:t>
      </w:r>
      <w:r w:rsidR="00F542AA" w:rsidRPr="006C30BA">
        <w:rPr>
          <w:rFonts w:ascii="Times New Roman" w:eastAsia="Times New Roman" w:hAnsi="Times New Roman" w:cs="Times New Roman"/>
          <w:b/>
          <w:color w:val="000000" w:themeColor="text1"/>
        </w:rPr>
        <w:t xml:space="preserve">begin your </w:t>
      </w:r>
      <w:r w:rsidR="002F21DC" w:rsidRPr="006C30BA">
        <w:rPr>
          <w:rFonts w:ascii="Times New Roman" w:eastAsia="Times New Roman" w:hAnsi="Times New Roman" w:cs="Times New Roman"/>
          <w:b/>
          <w:color w:val="000000" w:themeColor="text1"/>
        </w:rPr>
        <w:t xml:space="preserve">programming </w:t>
      </w:r>
      <w:r w:rsidR="00F542AA" w:rsidRPr="006C30BA">
        <w:rPr>
          <w:rFonts w:ascii="Times New Roman" w:eastAsia="Times New Roman" w:hAnsi="Times New Roman" w:cs="Times New Roman"/>
          <w:b/>
          <w:color w:val="000000" w:themeColor="text1"/>
        </w:rPr>
        <w:t xml:space="preserve">and </w:t>
      </w:r>
      <w:r w:rsidR="002F21DC" w:rsidRPr="006C30BA">
        <w:rPr>
          <w:rFonts w:ascii="Times New Roman" w:eastAsia="Times New Roman" w:hAnsi="Times New Roman" w:cs="Times New Roman"/>
          <w:b/>
          <w:color w:val="000000" w:themeColor="text1"/>
        </w:rPr>
        <w:t xml:space="preserve">other </w:t>
      </w:r>
      <w:r w:rsidR="002F21DC" w:rsidRPr="009D4CE2">
        <w:rPr>
          <w:rFonts w:ascii="Times New Roman" w:eastAsia="Times New Roman" w:hAnsi="Times New Roman" w:cs="Times New Roman"/>
          <w:b/>
          <w:color w:val="000000" w:themeColor="text1"/>
        </w:rPr>
        <w:t>homework assignments</w:t>
      </w:r>
      <w:r w:rsidR="00F542AA" w:rsidRPr="009D4CE2">
        <w:rPr>
          <w:rFonts w:ascii="Times New Roman" w:eastAsia="Times New Roman" w:hAnsi="Times New Roman" w:cs="Times New Roman"/>
          <w:b/>
          <w:color w:val="000000" w:themeColor="text1"/>
        </w:rPr>
        <w:t xml:space="preserve"> early so that you will have </w:t>
      </w:r>
      <w:r w:rsidR="002F21DC" w:rsidRPr="009D4CE2">
        <w:rPr>
          <w:rFonts w:ascii="Times New Roman" w:eastAsia="Times New Roman" w:hAnsi="Times New Roman" w:cs="Times New Roman"/>
          <w:b/>
          <w:color w:val="000000" w:themeColor="text1"/>
        </w:rPr>
        <w:t>plenty of time to seek out help!</w:t>
      </w:r>
      <w:bookmarkEnd w:id="4"/>
    </w:p>
    <w:p w:rsidR="009D4CE2" w:rsidRPr="009D4CE2" w:rsidRDefault="009D4CE2" w:rsidP="009D4CE2">
      <w:pPr>
        <w:spacing w:after="0" w:line="240" w:lineRule="auto"/>
        <w:jc w:val="both"/>
        <w:rPr>
          <w:rFonts w:ascii="Times New Roman" w:eastAsia="Times New Roman" w:hAnsi="Times New Roman" w:cs="Times New Roman"/>
          <w:color w:val="000000" w:themeColor="text1"/>
        </w:rPr>
      </w:pPr>
    </w:p>
    <w:p w:rsidR="009D4CE2" w:rsidRDefault="009D4CE2" w:rsidP="009D4CE2">
      <w:pPr>
        <w:jc w:val="both"/>
        <w:rPr>
          <w:rFonts w:ascii="Source Code Pro" w:eastAsia="Times New Roman" w:hAnsi="Source Code Pro"/>
          <w:b/>
          <w:color w:val="000000" w:themeColor="text1"/>
          <w:sz w:val="20"/>
          <w:szCs w:val="20"/>
        </w:rPr>
      </w:pPr>
      <w:r w:rsidRPr="009D4CE2">
        <w:rPr>
          <w:rFonts w:ascii="Times New Roman" w:eastAsia="Times New Roman" w:hAnsi="Times New Roman" w:cs="Times New Roman"/>
          <w:b/>
          <w:color w:val="000000" w:themeColor="text1"/>
        </w:rPr>
        <w:t>IMPORTANT:  Include your class number and KC-ID in the subject line of each email you send to either the instructor or TA.  Here is an example:</w:t>
      </w:r>
      <w:r w:rsidRPr="00CD7A10">
        <w:rPr>
          <w:rFonts w:eastAsia="Times New Roman"/>
          <w:b/>
          <w:color w:val="000000" w:themeColor="text1"/>
        </w:rPr>
        <w:t xml:space="preserve">  "</w:t>
      </w:r>
      <w:r w:rsidR="00C07AA9">
        <w:rPr>
          <w:rFonts w:eastAsia="Times New Roman"/>
          <w:b/>
          <w:color w:val="000000" w:themeColor="text1"/>
        </w:rPr>
        <w:t>360</w:t>
      </w:r>
      <w:r w:rsidRPr="00CD7A10">
        <w:rPr>
          <w:rFonts w:ascii="Source Code Pro" w:eastAsia="Times New Roman" w:hAnsi="Source Code Pro"/>
          <w:b/>
          <w:color w:val="000000" w:themeColor="text1"/>
          <w:sz w:val="20"/>
          <w:szCs w:val="20"/>
        </w:rPr>
        <w:t xml:space="preserve"> KC03H1D - Can't </w:t>
      </w:r>
      <w:r w:rsidR="00C07AA9">
        <w:rPr>
          <w:rFonts w:ascii="Source Code Pro" w:eastAsia="Times New Roman" w:hAnsi="Source Code Pro"/>
          <w:b/>
          <w:color w:val="000000" w:themeColor="text1"/>
          <w:sz w:val="20"/>
          <w:szCs w:val="20"/>
        </w:rPr>
        <w:t>find error</w:t>
      </w:r>
      <w:r w:rsidRPr="00CD7A10">
        <w:rPr>
          <w:rFonts w:ascii="Source Code Pro" w:eastAsia="Times New Roman" w:hAnsi="Source Code Pro"/>
          <w:b/>
          <w:color w:val="000000" w:themeColor="text1"/>
          <w:sz w:val="20"/>
          <w:szCs w:val="20"/>
        </w:rPr>
        <w:t>"</w:t>
      </w:r>
    </w:p>
    <w:p w:rsidR="005E36E6" w:rsidRDefault="005E36E6" w:rsidP="009D4CE2">
      <w:pPr>
        <w:jc w:val="both"/>
        <w:rPr>
          <w:rFonts w:ascii="Times New Roman" w:eastAsia="Cambria" w:hAnsi="Times New Roman" w:cs="Times New Roman"/>
          <w:b/>
        </w:rPr>
      </w:pPr>
    </w:p>
    <w:p w:rsidR="009D4CE2" w:rsidRDefault="00B92200" w:rsidP="009D4CE2">
      <w:pPr>
        <w:jc w:val="both"/>
        <w:rPr>
          <w:rFonts w:ascii="Times New Roman" w:eastAsia="Times New Roman" w:hAnsi="Times New Roman" w:cs="Times New Roman"/>
          <w:color w:val="000000"/>
        </w:rPr>
      </w:pPr>
      <w:r w:rsidRPr="00B92200">
        <w:rPr>
          <w:rFonts w:ascii="Times New Roman" w:eastAsia="Cambria" w:hAnsi="Times New Roman" w:cs="Times New Roman"/>
          <w:b/>
        </w:rPr>
        <w:lastRenderedPageBreak/>
        <w:t xml:space="preserve">Recording and/or Photographing of Lectures </w:t>
      </w:r>
    </w:p>
    <w:p w:rsidR="00B92200" w:rsidRPr="009D4CE2" w:rsidRDefault="00B92200" w:rsidP="009D4CE2">
      <w:pPr>
        <w:jc w:val="both"/>
        <w:rPr>
          <w:rFonts w:ascii="Times New Roman" w:eastAsia="Times New Roman" w:hAnsi="Times New Roman" w:cs="Times New Roman"/>
          <w:color w:val="000000"/>
        </w:rPr>
      </w:pPr>
      <w:r w:rsidRPr="00B92200">
        <w:rPr>
          <w:rFonts w:ascii="Times New Roman" w:eastAsia="Cambria" w:hAnsi="Times New Roman" w:cs="Times New Roman"/>
        </w:rPr>
        <w:t xml:space="preserve">Please note that the recording of lectures and/or photographing in any form or by any means – electronic, cell phone, or likewise – is </w:t>
      </w:r>
      <w:r w:rsidRPr="00B92200">
        <w:rPr>
          <w:rFonts w:ascii="Times New Roman" w:eastAsia="Cambria" w:hAnsi="Times New Roman" w:cs="Times New Roman"/>
          <w:b/>
          <w:i/>
        </w:rPr>
        <w:t>STRICTLY prohibited</w:t>
      </w:r>
      <w:r w:rsidRPr="00B92200">
        <w:rPr>
          <w:rFonts w:ascii="Times New Roman" w:eastAsia="Cambria" w:hAnsi="Times New Roman" w:cs="Times New Roman"/>
        </w:rPr>
        <w:t xml:space="preserve"> except when arranged by the Disability Resource Center.  In the case of the latter, the instructor must be consulted in advance.</w:t>
      </w:r>
    </w:p>
    <w:p w:rsidR="00B92200" w:rsidRPr="00B92200" w:rsidRDefault="00B92200" w:rsidP="00B92200">
      <w:pPr>
        <w:spacing w:after="0" w:line="240" w:lineRule="auto"/>
        <w:jc w:val="both"/>
        <w:rPr>
          <w:rFonts w:ascii="Times New Roman" w:hAnsi="Times New Roman" w:cs="Times New Roman"/>
          <w:color w:val="000000" w:themeColor="text1"/>
        </w:rPr>
      </w:pPr>
      <w:bookmarkStart w:id="5" w:name="_GoBack"/>
      <w:bookmarkEnd w:id="5"/>
      <w:r w:rsidRPr="00B92200">
        <w:rPr>
          <w:rFonts w:ascii="Times New Roman" w:hAnsi="Times New Roman" w:cs="Times New Roman"/>
          <w:b/>
          <w:bCs/>
          <w:color w:val="000000" w:themeColor="text1"/>
        </w:rPr>
        <w:t>Preferred Gender Pronoun Statement</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This course affirms people of all gender expressions and gender identities.  If you prefer to be called a different name than what is on the class roster, please let the instructor know.  Please also inform the instructor and feel free to correct the instructor and your classmates on your preferred gender pronouns.  If you have any questions or concerns, please do not hesitate to speak with the instructor in </w:t>
      </w:r>
      <w:r w:rsidR="00A62A50" w:rsidRPr="00B92200">
        <w:rPr>
          <w:rFonts w:ascii="Times New Roman" w:hAnsi="Times New Roman" w:cs="Times New Roman"/>
          <w:color w:val="000000" w:themeColor="text1"/>
        </w:rPr>
        <w:t>person or</w:t>
      </w:r>
      <w:r w:rsidRPr="00B92200">
        <w:rPr>
          <w:rFonts w:ascii="Times New Roman" w:hAnsi="Times New Roman" w:cs="Times New Roman"/>
          <w:color w:val="000000" w:themeColor="text1"/>
        </w:rPr>
        <w:t xml:space="preserve"> email him.  The Gender and Sexuality Resource Center also has a webpage designed to help support people of all genders as they navigate NIU’s system: </w:t>
      </w:r>
      <w:hyperlink r:id="rId10" w:history="1">
        <w:r w:rsidRPr="00B92200">
          <w:rPr>
            <w:rFonts w:ascii="Times New Roman" w:hAnsi="Times New Roman" w:cs="Times New Roman"/>
            <w:color w:val="0000FF"/>
            <w:u w:val="single"/>
          </w:rPr>
          <w:t>http://niu.edu/gsrc/audience/trans.shtml</w:t>
        </w:r>
      </w:hyperlink>
      <w:r w:rsidRPr="00B92200">
        <w:rPr>
          <w:rFonts w:ascii="Times New Roman" w:hAnsi="Times New Roman" w:cs="Times New Roman"/>
          <w:color w:val="000000" w:themeColor="text1"/>
        </w:rPr>
        <w:t>.  Your instructor is also an NIU Ally.</w:t>
      </w:r>
    </w:p>
    <w:p w:rsidR="00B92200" w:rsidRPr="00A95348" w:rsidRDefault="00B92200" w:rsidP="00B92200">
      <w:pPr>
        <w:spacing w:after="0" w:line="240" w:lineRule="auto"/>
        <w:jc w:val="both"/>
        <w:rPr>
          <w:rFonts w:ascii="Times New Roman" w:hAnsi="Times New Roman" w:cs="Times New Roman"/>
          <w:color w:val="000000" w:themeColor="text1"/>
        </w:rPr>
      </w:pPr>
      <w:r w:rsidRPr="00A95348">
        <w:rPr>
          <w:rFonts w:ascii="Times New Roman" w:hAnsi="Times New Roman" w:cs="Times New Roman"/>
          <w:b/>
          <w:bCs/>
          <w:color w:val="000000" w:themeColor="text1"/>
        </w:rPr>
        <w:t> </w:t>
      </w:r>
    </w:p>
    <w:p w:rsidR="00B92200" w:rsidRPr="00A95348" w:rsidRDefault="00B92200" w:rsidP="00B92200">
      <w:pPr>
        <w:spacing w:after="0" w:line="240" w:lineRule="auto"/>
        <w:jc w:val="both"/>
        <w:rPr>
          <w:rFonts w:ascii="Times New Roman" w:hAnsi="Times New Roman" w:cs="Times New Roman"/>
          <w:color w:val="000000" w:themeColor="text1"/>
        </w:rPr>
      </w:pPr>
      <w:r w:rsidRPr="00A95348">
        <w:rPr>
          <w:rFonts w:ascii="Times New Roman" w:hAnsi="Times New Roman" w:cs="Times New Roman"/>
          <w:b/>
          <w:bCs/>
          <w:color w:val="000000" w:themeColor="text1"/>
        </w:rPr>
        <w:t xml:space="preserve">Accessibility Statement </w:t>
      </w:r>
    </w:p>
    <w:p w:rsidR="00B92200" w:rsidRPr="00B3580B" w:rsidRDefault="00B92200" w:rsidP="00A95348">
      <w:pPr>
        <w:spacing w:after="0" w:line="240" w:lineRule="auto"/>
        <w:jc w:val="both"/>
        <w:rPr>
          <w:rFonts w:ascii="Times New Roman" w:hAnsi="Times New Roman" w:cs="Times New Roman"/>
          <w:color w:val="000000" w:themeColor="text1"/>
        </w:rPr>
      </w:pPr>
      <w:r w:rsidRPr="00B3580B">
        <w:rPr>
          <w:rFonts w:ascii="Times New Roman" w:hAnsi="Times New Roman" w:cs="Times New Roman"/>
          <w:color w:val="000000" w:themeColor="text1"/>
        </w:rPr>
        <w:t> </w:t>
      </w:r>
    </w:p>
    <w:p w:rsidR="00B3580B" w:rsidRPr="00B3580B" w:rsidRDefault="00B3580B" w:rsidP="00B3580B">
      <w:pPr>
        <w:pStyle w:val="NoSpacing"/>
        <w:jc w:val="both"/>
        <w:rPr>
          <w:rFonts w:ascii="Times New Roman" w:eastAsia="Times New Roman" w:hAnsi="Times New Roman" w:cs="Times New Roman"/>
          <w:color w:val="333333"/>
        </w:rPr>
      </w:pPr>
      <w:r w:rsidRPr="00B3580B">
        <w:rPr>
          <w:rFonts w:ascii="Times New Roman" w:eastAsia="Times New Roman" w:hAnsi="Times New Roman" w:cs="Times New Roman"/>
          <w:color w:val="333333"/>
        </w:rPr>
        <w:t xml:space="preserve">If you need an accommodation for this class, please contact the Disability Resource Center as soon as possible. The DRC coordinates accommodations for students with disabilities. It is located on the 4th floor of the Health </w:t>
      </w:r>
      <w:r w:rsidR="00A62A50" w:rsidRPr="00B3580B">
        <w:rPr>
          <w:rFonts w:ascii="Times New Roman" w:eastAsia="Times New Roman" w:hAnsi="Times New Roman" w:cs="Times New Roman"/>
          <w:color w:val="333333"/>
        </w:rPr>
        <w:t>Services Building and</w:t>
      </w:r>
      <w:r w:rsidRPr="00B3580B">
        <w:rPr>
          <w:rFonts w:ascii="Times New Roman" w:eastAsia="Times New Roman" w:hAnsi="Times New Roman" w:cs="Times New Roman"/>
          <w:color w:val="333333"/>
        </w:rPr>
        <w:t xml:space="preserve"> can be reached at 815-753-1303 or </w:t>
      </w:r>
      <w:hyperlink r:id="rId11" w:history="1">
        <w:r w:rsidRPr="006C30BA">
          <w:rPr>
            <w:rStyle w:val="Hyperlink"/>
            <w:rFonts w:ascii="Times New Roman" w:eastAsia="Times New Roman" w:hAnsi="Times New Roman" w:cs="Times New Roman"/>
            <w:color w:val="0000FF"/>
          </w:rPr>
          <w:t>drc@niu.edu</w:t>
        </w:r>
      </w:hyperlink>
      <w:r w:rsidRPr="00B3580B">
        <w:rPr>
          <w:rFonts w:ascii="Times New Roman" w:eastAsia="Times New Roman" w:hAnsi="Times New Roman" w:cs="Times New Roman"/>
          <w:color w:val="333333"/>
        </w:rPr>
        <w:t>.</w:t>
      </w:r>
    </w:p>
    <w:p w:rsidR="00B3580B" w:rsidRPr="00B3580B" w:rsidRDefault="00B3580B" w:rsidP="00B3580B">
      <w:pPr>
        <w:pStyle w:val="NoSpacing"/>
        <w:jc w:val="both"/>
        <w:rPr>
          <w:rFonts w:ascii="Times New Roman" w:eastAsia="Times New Roman" w:hAnsi="Times New Roman" w:cs="Times New Roman"/>
          <w:color w:val="333333"/>
        </w:rPr>
      </w:pPr>
    </w:p>
    <w:p w:rsidR="00B3580B" w:rsidRPr="00B3580B" w:rsidRDefault="00B3580B" w:rsidP="00B3580B">
      <w:pPr>
        <w:pStyle w:val="NoSpacing"/>
        <w:jc w:val="both"/>
        <w:rPr>
          <w:rFonts w:ascii="Times New Roman" w:eastAsia="Times New Roman" w:hAnsi="Times New Roman" w:cs="Times New Roman"/>
          <w:color w:val="333333"/>
        </w:rPr>
      </w:pPr>
      <w:r w:rsidRPr="00B3580B">
        <w:rPr>
          <w:rFonts w:ascii="Times New Roman" w:eastAsia="Times New Roman" w:hAnsi="Times New Roman" w:cs="Times New Roman"/>
          <w:color w:val="333333"/>
        </w:rPr>
        <w:t>Also, please contact your instructor privately as soon as possible so you and he can discuss your accommodations. Please note that you will not be required to disclose your disability, only your accommodations. The sooner you let your instructor know your needs, the sooner your instructor can assist you in achieving your learning goals in this course.</w:t>
      </w:r>
    </w:p>
    <w:p w:rsidR="004B14EC" w:rsidRPr="00B3580B" w:rsidRDefault="004B14EC" w:rsidP="00B92200">
      <w:pPr>
        <w:spacing w:after="0" w:line="240" w:lineRule="auto"/>
        <w:jc w:val="both"/>
        <w:rPr>
          <w:rFonts w:ascii="Times New Roman" w:hAnsi="Times New Roman" w:cs="Times New Roman"/>
          <w:b/>
          <w:bCs/>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Multilingual Student Statement</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Your instructor is committed to making course content accessible to all students.  If English is not your first language and this causes you concern about the course, please speak with your instructor.</w:t>
      </w:r>
    </w:p>
    <w:p w:rsidR="007D3A0B" w:rsidRDefault="007D3A0B" w:rsidP="00B92200">
      <w:pPr>
        <w:spacing w:after="0" w:line="240" w:lineRule="auto"/>
        <w:jc w:val="both"/>
        <w:rPr>
          <w:rFonts w:ascii="Times New Roman" w:hAnsi="Times New Roman" w:cs="Times New Roman"/>
          <w:b/>
          <w:bCs/>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b/>
          <w:bCs/>
          <w:color w:val="000000" w:themeColor="text1"/>
        </w:rPr>
        <w:t xml:space="preserve">Student Sexual Misconduct Policy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Title IX prohibits sex discrimination to include sexual misconduct: harassment, domestic and dating violence, sexual assault, and stalking.  If you or someone you know has been harassed or assaulted, you can receive confidential support and advocacy at the Counseling &amp; Consultation Service’s Advocacy Services at 815.753.1206 or in person at Campus Life Building 200.  Alleged violations can be reported non-confidentially at 815.753.1118 or in person at the Affirmative Action &amp; Equity Compliance Office in Lowden Hall 101.  It can also be done online at </w:t>
      </w:r>
      <w:hyperlink r:id="rId12" w:history="1">
        <w:r w:rsidRPr="00B92200">
          <w:rPr>
            <w:rFonts w:ascii="Times New Roman" w:hAnsi="Times New Roman" w:cs="Times New Roman"/>
            <w:color w:val="0000FF"/>
            <w:u w:val="single"/>
          </w:rPr>
          <w:t>http://www.niu.edu/sexualmisconduct/help/form.shtml</w:t>
        </w:r>
      </w:hyperlink>
      <w:r w:rsidRPr="00B92200">
        <w:rPr>
          <w:rFonts w:ascii="Times New Roman" w:hAnsi="Times New Roman" w:cs="Times New Roman"/>
          <w:color w:val="000000" w:themeColor="text1"/>
        </w:rPr>
        <w:t xml:space="preserve">. Reports to law enforcement can be made to NIU Police &amp; Public Safety at 815.753.1212.  For an emergency, call 911.  For more information about Sexual Misconduct Prevention &amp; Resources, visit </w:t>
      </w:r>
      <w:hyperlink r:id="rId13" w:history="1">
        <w:r w:rsidRPr="00B92200">
          <w:rPr>
            <w:rFonts w:ascii="Times New Roman" w:hAnsi="Times New Roman" w:cs="Times New Roman"/>
            <w:color w:val="0000FF"/>
            <w:u w:val="single"/>
          </w:rPr>
          <w:t>http://niu.edu/sexualmisconduct/index.shtml</w:t>
        </w:r>
      </w:hyperlink>
      <w:r w:rsidRPr="00B92200">
        <w:rPr>
          <w:rFonts w:ascii="Times New Roman" w:hAnsi="Times New Roman" w:cs="Times New Roman"/>
          <w:color w:val="000000" w:themeColor="text1"/>
        </w:rPr>
        <w:t xml:space="preserve">. </w:t>
      </w:r>
    </w:p>
    <w:p w:rsidR="00B92200" w:rsidRPr="00B92200" w:rsidRDefault="00B92200" w:rsidP="00B92200">
      <w:pPr>
        <w:spacing w:after="0" w:line="240" w:lineRule="auto"/>
        <w:jc w:val="both"/>
        <w:rPr>
          <w:rFonts w:ascii="Times New Roman" w:hAnsi="Times New Roman" w:cs="Times New Roman"/>
          <w:color w:val="000000" w:themeColor="text1"/>
        </w:rPr>
      </w:pP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Note: One of the instructor’s responsibilities is to help create a safe learning environment on our campus.  The instructor has a mandatory reporting responsibility related to his/her role as an instructor and a faculty advisor to a student organization.  He/she is required to share information regarding sexual misconduct or information about a crime that may have occurred on NIU’s campus with the University. Students may speak to someone confidentially by contacting Counseling &amp; Consultation Service’s Advocacy Services at 815.753.1206 or in Campus Life Building 200.</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w:t>
      </w:r>
    </w:p>
    <w:p w:rsidR="00B92200" w:rsidRPr="00B92200" w:rsidRDefault="00B92200" w:rsidP="00B92200">
      <w:pPr>
        <w:spacing w:after="0" w:line="240" w:lineRule="auto"/>
        <w:jc w:val="both"/>
        <w:rPr>
          <w:rFonts w:ascii="Times New Roman" w:hAnsi="Times New Roman" w:cs="Times New Roman"/>
          <w:color w:val="000000" w:themeColor="text1"/>
        </w:rPr>
      </w:pPr>
      <w:r w:rsidRPr="00B92200">
        <w:rPr>
          <w:rFonts w:ascii="Times New Roman" w:hAnsi="Times New Roman" w:cs="Times New Roman"/>
          <w:color w:val="000000" w:themeColor="text1"/>
        </w:rPr>
        <w:t xml:space="preserve">See the </w:t>
      </w:r>
      <w:r w:rsidRPr="00B92200">
        <w:rPr>
          <w:rFonts w:ascii="Times New Roman" w:hAnsi="Times New Roman" w:cs="Times New Roman"/>
          <w:i/>
          <w:color w:val="000000" w:themeColor="text1"/>
        </w:rPr>
        <w:t>Northern Illinois University Catalog</w:t>
      </w:r>
      <w:r w:rsidRPr="00B92200">
        <w:rPr>
          <w:rFonts w:ascii="Times New Roman" w:hAnsi="Times New Roman" w:cs="Times New Roman"/>
          <w:color w:val="000000" w:themeColor="text1"/>
        </w:rPr>
        <w:t xml:space="preserve"> for all other policies and guidelines.</w:t>
      </w:r>
    </w:p>
    <w:p w:rsidR="00B92200" w:rsidRPr="00B92200" w:rsidRDefault="00B92200" w:rsidP="00B92200">
      <w:pPr>
        <w:spacing w:before="100" w:beforeAutospacing="1" w:after="100" w:afterAutospacing="1" w:line="240" w:lineRule="auto"/>
        <w:jc w:val="both"/>
        <w:rPr>
          <w:rFonts w:ascii="Times New Roman" w:eastAsia="Times New Roman" w:hAnsi="Times New Roman" w:cs="Times New Roman"/>
          <w:b/>
          <w:bCs/>
          <w:color w:val="000000" w:themeColor="text1"/>
        </w:rPr>
      </w:pPr>
      <w:r w:rsidRPr="00B92200">
        <w:rPr>
          <w:rFonts w:ascii="Times New Roman" w:eastAsia="Times New Roman" w:hAnsi="Times New Roman" w:cs="Times New Roman"/>
          <w:b/>
          <w:bCs/>
          <w:color w:val="000000" w:themeColor="text1"/>
        </w:rPr>
        <w:lastRenderedPageBreak/>
        <w:t>NIU's Academic Integrity Statement</w:t>
      </w:r>
    </w:p>
    <w:p w:rsidR="00B92200" w:rsidRPr="004B14EC" w:rsidRDefault="00B92200" w:rsidP="00B92200">
      <w:pPr>
        <w:spacing w:after="0" w:line="240" w:lineRule="auto"/>
        <w:jc w:val="both"/>
        <w:rPr>
          <w:rFonts w:ascii="Times New Roman" w:eastAsia="Times New Roman" w:hAnsi="Times New Roman" w:cs="Times New Roman"/>
          <w:color w:val="000000" w:themeColor="text1"/>
        </w:rPr>
      </w:pPr>
      <w:r w:rsidRPr="00B92200">
        <w:rPr>
          <w:rFonts w:ascii="Times New Roman" w:eastAsia="Times New Roman" w:hAnsi="Times New Roman" w:cs="Times New Roman"/>
          <w:color w:val="000000" w:themeColor="text1"/>
        </w:rPr>
        <w:t xml:space="preserve">Good academic work must be based on honesty. The attempt of any student to present as his or her own work that which he or she has not produced is regarded by the faculty and administration as a serious offense. Students are considered to have cheated if they copy the work of another during an examination or turn in a paper or an assignment written, in whole or in part, by someone else. Students are responsible for plagiarism, intentional or not, if they copy material from books, magazines, or other sources without identifying and acknowledging those sources or if they paraphrase ideas from such sources without acknowledging them. Students responsible for, or assisting others in, either cheating or plagiarism on an assignment, quiz, or examination may receive a grade of F for the course involved and may be suspended or dismissed from the university.  A faculty member has original jurisdiction over any instances of academic misconduct that occur in a course which the faculty member is teaching. The student shall be given the opportunity to resolve the matter in meetings with the faculty member and the department chair. If the facts of the incident are not disputed by the student, the faculty member may elect to resolve the matter at that level by levying a sanction no greater than an F for that course. The faculty member shall notify the student in writing whenever such action is taken, and the Office of Community Standards and Student Conduct shall receive a copy of the Academic Misconduct Incident Report indicating final disposition of the case, which will be placed in the student's judicial file. In all matters where the charge of academic misconduct is disputed by the student or if the faculty member feels a sanction greater than an F in the course is appropriate (such as repeated offenses or flagrant violations), the faculty member shall refer the matter to the Office of Community Standards and Student Conduct making use of the Academic Misconduct Incident Report. Additional sanctions greater than an F in a course can be levied only through the University Judicial System. With regards to finding the student either responsible or not responsible for his or her action, the ruling of the Judicial Hearing Board shall be binding. In cases where there is either a finding of responsibility or an admission of responsibility by the student, any recommendations by the hearing board </w:t>
      </w:r>
      <w:r w:rsidRPr="004B14EC">
        <w:rPr>
          <w:rFonts w:ascii="Times New Roman" w:eastAsia="Times New Roman" w:hAnsi="Times New Roman" w:cs="Times New Roman"/>
          <w:color w:val="000000" w:themeColor="text1"/>
        </w:rPr>
        <w:t>regarding the course grade are non-binding on the instructor, who remains solely responsible for assigning a course grade, consistent with the policies set forth in the course syllabus.</w:t>
      </w:r>
    </w:p>
    <w:p w:rsidR="004B14EC" w:rsidRPr="004B14EC" w:rsidRDefault="004B14EC" w:rsidP="004B14EC">
      <w:pPr>
        <w:spacing w:before="100" w:beforeAutospacing="1" w:after="100" w:afterAutospacing="1"/>
        <w:jc w:val="both"/>
        <w:rPr>
          <w:rFonts w:ascii="Times New Roman" w:eastAsia="Times New Roman" w:hAnsi="Times New Roman" w:cs="Times New Roman"/>
          <w:b/>
          <w:bCs/>
          <w:color w:val="000000" w:themeColor="text1"/>
        </w:rPr>
      </w:pPr>
      <w:r w:rsidRPr="004B14EC">
        <w:rPr>
          <w:rFonts w:ascii="Times New Roman" w:eastAsia="Times New Roman" w:hAnsi="Times New Roman" w:cs="Times New Roman"/>
          <w:color w:val="000000" w:themeColor="text1"/>
        </w:rPr>
        <w:t xml:space="preserve">Additionally, please note that using someone else's computer programming code or assignment solution materials from a current enrollee or a previous semester's enrollee – including graduates! – is considered cheating and will be prosecuted as such.  </w:t>
      </w:r>
      <w:r w:rsidRPr="004B14EC">
        <w:rPr>
          <w:rFonts w:ascii="Times New Roman" w:eastAsia="Times New Roman" w:hAnsi="Times New Roman" w:cs="Times New Roman"/>
          <w:b/>
          <w:bCs/>
          <w:color w:val="000000" w:themeColor="text1"/>
        </w:rPr>
        <w:t xml:space="preserve">Cheating of ANY type will not be tolerated!  At the very least, </w:t>
      </w:r>
      <w:r w:rsidR="00A62A50" w:rsidRPr="004B14EC">
        <w:rPr>
          <w:rFonts w:ascii="Times New Roman" w:eastAsia="Times New Roman" w:hAnsi="Times New Roman" w:cs="Times New Roman"/>
          <w:b/>
          <w:bCs/>
          <w:color w:val="000000" w:themeColor="text1"/>
        </w:rPr>
        <w:t>everyone</w:t>
      </w:r>
      <w:r w:rsidRPr="004B14EC">
        <w:rPr>
          <w:rFonts w:ascii="Times New Roman" w:eastAsia="Times New Roman" w:hAnsi="Times New Roman" w:cs="Times New Roman"/>
          <w:b/>
          <w:bCs/>
          <w:color w:val="000000" w:themeColor="text1"/>
        </w:rPr>
        <w:t xml:space="preserve"> involved will earn a 0 or F on the exam, quiz or assignment in question and an Academic Misconduct Incident Report Form will be submitted online for </w:t>
      </w:r>
      <w:r w:rsidR="00A62A50" w:rsidRPr="004B14EC">
        <w:rPr>
          <w:rFonts w:ascii="Times New Roman" w:eastAsia="Times New Roman" w:hAnsi="Times New Roman" w:cs="Times New Roman"/>
          <w:b/>
          <w:bCs/>
          <w:color w:val="000000" w:themeColor="text1"/>
        </w:rPr>
        <w:t>everyone</w:t>
      </w:r>
      <w:r w:rsidRPr="004B14EC">
        <w:rPr>
          <w:rFonts w:ascii="Times New Roman" w:eastAsia="Times New Roman" w:hAnsi="Times New Roman" w:cs="Times New Roman"/>
          <w:b/>
          <w:bCs/>
          <w:color w:val="000000" w:themeColor="text1"/>
        </w:rPr>
        <w:t xml:space="preserve"> involved.</w:t>
      </w:r>
    </w:p>
    <w:p w:rsidR="004B14EC" w:rsidRPr="0092416F" w:rsidRDefault="004B14EC" w:rsidP="004B14EC">
      <w:pPr>
        <w:spacing w:before="100" w:beforeAutospacing="1" w:after="100" w:afterAutospacing="1"/>
        <w:jc w:val="both"/>
        <w:rPr>
          <w:rFonts w:ascii="Times New Roman" w:eastAsia="Times New Roman" w:hAnsi="Times New Roman" w:cs="Times New Roman"/>
          <w:b/>
          <w:bCs/>
          <w:color w:val="000000" w:themeColor="text1"/>
        </w:rPr>
      </w:pPr>
      <w:r w:rsidRPr="0092416F">
        <w:rPr>
          <w:rFonts w:ascii="Times New Roman" w:eastAsia="Times New Roman" w:hAnsi="Times New Roman" w:cs="Times New Roman"/>
          <w:b/>
          <w:bCs/>
          <w:color w:val="000000" w:themeColor="text1"/>
        </w:rPr>
        <w:t>Do your own work, do it well and be proud of it.</w:t>
      </w:r>
    </w:p>
    <w:p w:rsidR="0092416F" w:rsidRPr="0092416F" w:rsidRDefault="0092416F" w:rsidP="0092416F">
      <w:pPr>
        <w:spacing w:before="100" w:beforeAutospacing="1" w:after="100" w:afterAutospacing="1"/>
        <w:rPr>
          <w:rFonts w:ascii="Times New Roman" w:eastAsia="Times New Roman" w:hAnsi="Times New Roman" w:cs="Times New Roman"/>
          <w:b/>
          <w:bCs/>
          <w:color w:val="000000"/>
        </w:rPr>
      </w:pPr>
      <w:r w:rsidRPr="0092416F">
        <w:rPr>
          <w:rFonts w:ascii="Times New Roman" w:eastAsia="Times New Roman" w:hAnsi="Times New Roman" w:cs="Times New Roman"/>
          <w:b/>
          <w:bCs/>
          <w:color w:val="000000"/>
        </w:rPr>
        <w:t>Responsibility Statement</w:t>
      </w:r>
    </w:p>
    <w:p w:rsidR="00FD0573" w:rsidRPr="00724A33" w:rsidRDefault="00A62A50" w:rsidP="00724A33">
      <w:pPr>
        <w:spacing w:before="100" w:beforeAutospacing="1" w:after="100" w:afterAutospacing="1"/>
        <w:jc w:val="both"/>
        <w:rPr>
          <w:rFonts w:ascii="Times New Roman" w:eastAsia="Times New Roman" w:hAnsi="Times New Roman" w:cs="Times New Roman"/>
          <w:bCs/>
          <w:color w:val="000000"/>
        </w:rPr>
      </w:pPr>
      <w:r w:rsidRPr="0092416F">
        <w:rPr>
          <w:rFonts w:ascii="Times New Roman" w:eastAsia="Times New Roman" w:hAnsi="Times New Roman" w:cs="Times New Roman"/>
          <w:bCs/>
          <w:color w:val="000000"/>
        </w:rPr>
        <w:t>Apart from</w:t>
      </w:r>
      <w:r w:rsidR="0092416F" w:rsidRPr="0092416F">
        <w:rPr>
          <w:rFonts w:ascii="Times New Roman" w:eastAsia="Times New Roman" w:hAnsi="Times New Roman" w:cs="Times New Roman"/>
          <w:bCs/>
          <w:color w:val="000000"/>
        </w:rPr>
        <w:t xml:space="preserve"> a documented disability, never ask for special treatment or consideration unless you absolutely must.  Within the next year or two, many of you will be embarking on your careers.  You never want to draw needless attention to yourself by being the one employee or one of a group of employees that always asks for special treatment.  Examples of this "special treatment" are 1) constantly complaining about things, 2) repeatedly asking for more time off than everyone else, 3) repeatedly asking to be allowed to arrive late or leave early, 4) repeatedly asking for extensions on project due dates, 5) repeatedly giving excuses for why your work is not complete, etc., etc.  </w:t>
      </w:r>
      <w:r w:rsidR="0092416F" w:rsidRPr="0092416F">
        <w:rPr>
          <w:rFonts w:ascii="Times New Roman" w:eastAsia="Times New Roman" w:hAnsi="Times New Roman" w:cs="Times New Roman"/>
          <w:b/>
          <w:bCs/>
          <w:color w:val="000000"/>
        </w:rPr>
        <w:t>Remember that the only way that you should ever draw attention to yourself is by doing exemplary work.</w:t>
      </w:r>
      <w:r w:rsidR="0092416F" w:rsidRPr="0092416F">
        <w:rPr>
          <w:rFonts w:ascii="Times New Roman" w:eastAsia="Times New Roman" w:hAnsi="Times New Roman" w:cs="Times New Roman"/>
          <w:bCs/>
          <w:color w:val="000000"/>
        </w:rPr>
        <w:t xml:space="preserve">  As a student, it is YOUR responsibility to nurture professionalism, reliability, and consistency now, before you enter the working world, and only improve upon them as you continue your career.  Of course, your instructor is empathetic to your needs and, if something arises in your life that causes you to not perform up to your capability, please be sure to discuss this with your instructor.</w:t>
      </w:r>
    </w:p>
    <w:sectPr w:rsidR="00FD0573" w:rsidRPr="00724A33" w:rsidSect="00334536">
      <w:headerReference w:type="default" r:id="rId14"/>
      <w:type w:val="continuous"/>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006" w:rsidRDefault="00570006" w:rsidP="00B75548">
      <w:pPr>
        <w:spacing w:after="0" w:line="240" w:lineRule="auto"/>
      </w:pPr>
      <w:r>
        <w:separator/>
      </w:r>
    </w:p>
  </w:endnote>
  <w:endnote w:type="continuationSeparator" w:id="0">
    <w:p w:rsidR="00570006" w:rsidRDefault="00570006" w:rsidP="00B7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006" w:rsidRDefault="00570006" w:rsidP="00B75548">
      <w:pPr>
        <w:spacing w:after="0" w:line="240" w:lineRule="auto"/>
      </w:pPr>
      <w:r>
        <w:separator/>
      </w:r>
    </w:p>
  </w:footnote>
  <w:footnote w:type="continuationSeparator" w:id="0">
    <w:p w:rsidR="00570006" w:rsidRDefault="00570006" w:rsidP="00B75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D05" w:rsidRPr="006A1D05" w:rsidRDefault="006A1D05" w:rsidP="006A1D05">
    <w:pPr>
      <w:jc w:val="center"/>
      <w:rPr>
        <w:rFonts w:ascii="Times New Roman" w:hAnsi="Times New Roman" w:cs="Times New Roman"/>
        <w:b/>
        <w:bCs/>
      </w:rPr>
    </w:pPr>
    <w:r>
      <w:rPr>
        <w:rFonts w:ascii="Times New Roman" w:hAnsi="Times New Roman" w:cs="Times New Roman"/>
        <w:b/>
      </w:rPr>
      <w:t>CSCI 360-1</w:t>
    </w:r>
    <w:r w:rsidRPr="006A1D05">
      <w:rPr>
        <w:rFonts w:ascii="Times New Roman" w:hAnsi="Times New Roman" w:cs="Times New Roman"/>
        <w:b/>
      </w:rPr>
      <w:ptab w:relativeTo="margin" w:alignment="center" w:leader="none"/>
    </w:r>
    <w:r w:rsidR="000D0552">
      <w:rPr>
        <w:rFonts w:ascii="Times New Roman" w:hAnsi="Times New Roman" w:cs="Times New Roman"/>
        <w:b/>
      </w:rPr>
      <w:t xml:space="preserve">Computer </w:t>
    </w:r>
    <w:r>
      <w:rPr>
        <w:rFonts w:ascii="Times New Roman" w:hAnsi="Times New Roman" w:cs="Times New Roman"/>
        <w:b/>
      </w:rPr>
      <w:t>Programming in Assembler</w:t>
    </w:r>
    <w:r w:rsidR="000D0552">
      <w:rPr>
        <w:rFonts w:ascii="Times New Roman" w:hAnsi="Times New Roman" w:cs="Times New Roman"/>
        <w:b/>
      </w:rPr>
      <w:t xml:space="preserve"> Language</w:t>
    </w:r>
    <w:r w:rsidRPr="006A1D05">
      <w:rPr>
        <w:rFonts w:ascii="Times New Roman" w:hAnsi="Times New Roman" w:cs="Times New Roman"/>
        <w:b/>
      </w:rPr>
      <w:ptab w:relativeTo="margin" w:alignment="right" w:leader="none"/>
    </w:r>
    <w:r w:rsidRPr="006A1D05">
      <w:rPr>
        <w:rFonts w:ascii="Times New Roman" w:hAnsi="Times New Roman" w:cs="Times New Roman"/>
        <w:b/>
      </w:rPr>
      <w:t xml:space="preserve">Page </w:t>
    </w:r>
    <w:r w:rsidRPr="006A1D05">
      <w:rPr>
        <w:rFonts w:ascii="Times New Roman" w:hAnsi="Times New Roman" w:cs="Times New Roman"/>
        <w:b/>
        <w:bCs/>
      </w:rPr>
      <w:fldChar w:fldCharType="begin"/>
    </w:r>
    <w:r w:rsidRPr="006A1D05">
      <w:rPr>
        <w:rFonts w:ascii="Times New Roman" w:hAnsi="Times New Roman" w:cs="Times New Roman"/>
        <w:b/>
        <w:bCs/>
      </w:rPr>
      <w:instrText xml:space="preserve"> PAGE  \* Arabic  \* MERGEFORMAT </w:instrText>
    </w:r>
    <w:r w:rsidRPr="006A1D05">
      <w:rPr>
        <w:rFonts w:ascii="Times New Roman" w:hAnsi="Times New Roman" w:cs="Times New Roman"/>
        <w:b/>
        <w:bCs/>
      </w:rPr>
      <w:fldChar w:fldCharType="separate"/>
    </w:r>
    <w:r w:rsidR="00AF09FE">
      <w:rPr>
        <w:rFonts w:ascii="Times New Roman" w:hAnsi="Times New Roman" w:cs="Times New Roman"/>
        <w:b/>
        <w:bCs/>
        <w:noProof/>
      </w:rPr>
      <w:t>2</w:t>
    </w:r>
    <w:r w:rsidRPr="006A1D05">
      <w:rPr>
        <w:rFonts w:ascii="Times New Roman" w:hAnsi="Times New Roman" w:cs="Times New Roman"/>
        <w:b/>
        <w:bCs/>
      </w:rPr>
      <w:fldChar w:fldCharType="end"/>
    </w:r>
    <w:r w:rsidRPr="006A1D05">
      <w:rPr>
        <w:rFonts w:ascii="Times New Roman" w:hAnsi="Times New Roman" w:cs="Times New Roman"/>
        <w:b/>
      </w:rPr>
      <w:t xml:space="preserve"> of </w:t>
    </w:r>
    <w:r w:rsidRPr="006A1D05">
      <w:rPr>
        <w:rFonts w:ascii="Times New Roman" w:hAnsi="Times New Roman" w:cs="Times New Roman"/>
        <w:b/>
        <w:bCs/>
      </w:rPr>
      <w:fldChar w:fldCharType="begin"/>
    </w:r>
    <w:r w:rsidRPr="006A1D05">
      <w:rPr>
        <w:rFonts w:ascii="Times New Roman" w:hAnsi="Times New Roman" w:cs="Times New Roman"/>
        <w:b/>
        <w:bCs/>
      </w:rPr>
      <w:instrText xml:space="preserve"> NUMPAGES  \* Arabic  \* MERGEFORMAT </w:instrText>
    </w:r>
    <w:r w:rsidRPr="006A1D05">
      <w:rPr>
        <w:rFonts w:ascii="Times New Roman" w:hAnsi="Times New Roman" w:cs="Times New Roman"/>
        <w:b/>
        <w:bCs/>
      </w:rPr>
      <w:fldChar w:fldCharType="separate"/>
    </w:r>
    <w:r w:rsidR="00AF09FE">
      <w:rPr>
        <w:rFonts w:ascii="Times New Roman" w:hAnsi="Times New Roman" w:cs="Times New Roman"/>
        <w:b/>
        <w:bCs/>
        <w:noProof/>
      </w:rPr>
      <w:t>7</w:t>
    </w:r>
    <w:r w:rsidRPr="006A1D05">
      <w:rPr>
        <w:rFonts w:ascii="Times New Roman" w:hAnsi="Times New Roman" w:cs="Times New Roman"/>
        <w:b/>
        <w:bCs/>
      </w:rPr>
      <w:fldChar w:fldCharType="end"/>
    </w:r>
    <w:r>
      <w:rPr>
        <w:rFonts w:ascii="Times New Roman" w:hAnsi="Times New Roman" w:cs="Times New Roman"/>
        <w:b/>
        <w:bCs/>
      </w:rPr>
      <w:b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495"/>
    <w:multiLevelType w:val="multilevel"/>
    <w:tmpl w:val="9D4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55299"/>
    <w:multiLevelType w:val="multilevel"/>
    <w:tmpl w:val="F29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D341C"/>
    <w:multiLevelType w:val="multilevel"/>
    <w:tmpl w:val="C4B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04FE"/>
    <w:multiLevelType w:val="multilevel"/>
    <w:tmpl w:val="80F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B30F8"/>
    <w:multiLevelType w:val="hybridMultilevel"/>
    <w:tmpl w:val="CD86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C7C16"/>
    <w:multiLevelType w:val="multilevel"/>
    <w:tmpl w:val="656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8D785A"/>
    <w:multiLevelType w:val="multilevel"/>
    <w:tmpl w:val="E404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F5322"/>
    <w:multiLevelType w:val="multilevel"/>
    <w:tmpl w:val="120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8777B"/>
    <w:multiLevelType w:val="hybridMultilevel"/>
    <w:tmpl w:val="1A28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A4360"/>
    <w:multiLevelType w:val="multilevel"/>
    <w:tmpl w:val="0D7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E2F70"/>
    <w:multiLevelType w:val="multilevel"/>
    <w:tmpl w:val="9D4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F07BE"/>
    <w:multiLevelType w:val="hybridMultilevel"/>
    <w:tmpl w:val="E98A00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F0C65E7"/>
    <w:multiLevelType w:val="multilevel"/>
    <w:tmpl w:val="43F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C4A9E"/>
    <w:multiLevelType w:val="multilevel"/>
    <w:tmpl w:val="AA5E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5"/>
  </w:num>
  <w:num w:numId="5">
    <w:abstractNumId w:val="12"/>
  </w:num>
  <w:num w:numId="6">
    <w:abstractNumId w:val="6"/>
  </w:num>
  <w:num w:numId="7">
    <w:abstractNumId w:val="4"/>
  </w:num>
  <w:num w:numId="8">
    <w:abstractNumId w:val="10"/>
  </w:num>
  <w:num w:numId="9">
    <w:abstractNumId w:val="13"/>
  </w:num>
  <w:num w:numId="10">
    <w:abstractNumId w:val="7"/>
  </w:num>
  <w:num w:numId="11">
    <w:abstractNumId w:val="11"/>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AA"/>
    <w:rsid w:val="00003C61"/>
    <w:rsid w:val="0001033B"/>
    <w:rsid w:val="0008167A"/>
    <w:rsid w:val="00096386"/>
    <w:rsid w:val="000A03E9"/>
    <w:rsid w:val="000A0D3D"/>
    <w:rsid w:val="000B2084"/>
    <w:rsid w:val="000D0552"/>
    <w:rsid w:val="000D6618"/>
    <w:rsid w:val="0010553C"/>
    <w:rsid w:val="001251F7"/>
    <w:rsid w:val="0013682B"/>
    <w:rsid w:val="00153A4C"/>
    <w:rsid w:val="00172250"/>
    <w:rsid w:val="001A2D66"/>
    <w:rsid w:val="001B1121"/>
    <w:rsid w:val="001B714F"/>
    <w:rsid w:val="002145ED"/>
    <w:rsid w:val="00230BA8"/>
    <w:rsid w:val="002A4959"/>
    <w:rsid w:val="002C5453"/>
    <w:rsid w:val="002C58EC"/>
    <w:rsid w:val="002F21DC"/>
    <w:rsid w:val="00314782"/>
    <w:rsid w:val="00334536"/>
    <w:rsid w:val="0037490D"/>
    <w:rsid w:val="00383CC5"/>
    <w:rsid w:val="003867A4"/>
    <w:rsid w:val="00392548"/>
    <w:rsid w:val="003D5944"/>
    <w:rsid w:val="0041119B"/>
    <w:rsid w:val="004111A6"/>
    <w:rsid w:val="004664AB"/>
    <w:rsid w:val="004B14EC"/>
    <w:rsid w:val="004C00D0"/>
    <w:rsid w:val="004C22B7"/>
    <w:rsid w:val="004C6FC9"/>
    <w:rsid w:val="004F016C"/>
    <w:rsid w:val="00511595"/>
    <w:rsid w:val="00515A94"/>
    <w:rsid w:val="00570006"/>
    <w:rsid w:val="0057259C"/>
    <w:rsid w:val="00586E84"/>
    <w:rsid w:val="0059586D"/>
    <w:rsid w:val="005D67B2"/>
    <w:rsid w:val="005E36E6"/>
    <w:rsid w:val="0060497C"/>
    <w:rsid w:val="00606233"/>
    <w:rsid w:val="0061593E"/>
    <w:rsid w:val="00655FA4"/>
    <w:rsid w:val="00693D46"/>
    <w:rsid w:val="006A1D05"/>
    <w:rsid w:val="006B3FEB"/>
    <w:rsid w:val="006C30BA"/>
    <w:rsid w:val="006E38D4"/>
    <w:rsid w:val="006F0F81"/>
    <w:rsid w:val="00701649"/>
    <w:rsid w:val="00724A33"/>
    <w:rsid w:val="00735273"/>
    <w:rsid w:val="00743E9C"/>
    <w:rsid w:val="00775315"/>
    <w:rsid w:val="00785F2F"/>
    <w:rsid w:val="007A45D4"/>
    <w:rsid w:val="007B534C"/>
    <w:rsid w:val="007B717A"/>
    <w:rsid w:val="007D3A0B"/>
    <w:rsid w:val="007E06A0"/>
    <w:rsid w:val="007E3DD6"/>
    <w:rsid w:val="007F1414"/>
    <w:rsid w:val="0080076E"/>
    <w:rsid w:val="0085562A"/>
    <w:rsid w:val="00876B2A"/>
    <w:rsid w:val="008B000A"/>
    <w:rsid w:val="008D4E05"/>
    <w:rsid w:val="0092416F"/>
    <w:rsid w:val="00955041"/>
    <w:rsid w:val="00965C70"/>
    <w:rsid w:val="00966DDB"/>
    <w:rsid w:val="00973C32"/>
    <w:rsid w:val="009955D5"/>
    <w:rsid w:val="009A0DFA"/>
    <w:rsid w:val="009A164F"/>
    <w:rsid w:val="009A6EFB"/>
    <w:rsid w:val="009D4CE2"/>
    <w:rsid w:val="009F6A1D"/>
    <w:rsid w:val="00A04A07"/>
    <w:rsid w:val="00A117E1"/>
    <w:rsid w:val="00A32A4F"/>
    <w:rsid w:val="00A54F4C"/>
    <w:rsid w:val="00A62A50"/>
    <w:rsid w:val="00A65D25"/>
    <w:rsid w:val="00A76C8E"/>
    <w:rsid w:val="00A86D3A"/>
    <w:rsid w:val="00A90CAC"/>
    <w:rsid w:val="00A930A0"/>
    <w:rsid w:val="00A95348"/>
    <w:rsid w:val="00AA4E83"/>
    <w:rsid w:val="00AA5674"/>
    <w:rsid w:val="00AE4811"/>
    <w:rsid w:val="00AF09FE"/>
    <w:rsid w:val="00B035A1"/>
    <w:rsid w:val="00B351BF"/>
    <w:rsid w:val="00B3580B"/>
    <w:rsid w:val="00B575A6"/>
    <w:rsid w:val="00B63CDE"/>
    <w:rsid w:val="00B65CD0"/>
    <w:rsid w:val="00B75548"/>
    <w:rsid w:val="00B92200"/>
    <w:rsid w:val="00BA1C17"/>
    <w:rsid w:val="00BB2EA0"/>
    <w:rsid w:val="00BF0BA5"/>
    <w:rsid w:val="00BF6F03"/>
    <w:rsid w:val="00C07AA9"/>
    <w:rsid w:val="00C152ED"/>
    <w:rsid w:val="00C75B0C"/>
    <w:rsid w:val="00C77DF9"/>
    <w:rsid w:val="00CA31DE"/>
    <w:rsid w:val="00CB0BBD"/>
    <w:rsid w:val="00CB63A0"/>
    <w:rsid w:val="00CD2B81"/>
    <w:rsid w:val="00CE1A04"/>
    <w:rsid w:val="00CE4A82"/>
    <w:rsid w:val="00D050EE"/>
    <w:rsid w:val="00D10019"/>
    <w:rsid w:val="00DD6512"/>
    <w:rsid w:val="00DF1674"/>
    <w:rsid w:val="00DF7DFB"/>
    <w:rsid w:val="00E324F9"/>
    <w:rsid w:val="00E42E65"/>
    <w:rsid w:val="00E567C8"/>
    <w:rsid w:val="00E7131D"/>
    <w:rsid w:val="00EB57BD"/>
    <w:rsid w:val="00EC0FE7"/>
    <w:rsid w:val="00EE1800"/>
    <w:rsid w:val="00F32460"/>
    <w:rsid w:val="00F45142"/>
    <w:rsid w:val="00F50F68"/>
    <w:rsid w:val="00F542AA"/>
    <w:rsid w:val="00F56025"/>
    <w:rsid w:val="00F622C0"/>
    <w:rsid w:val="00F6480C"/>
    <w:rsid w:val="00F70507"/>
    <w:rsid w:val="00F90DE9"/>
    <w:rsid w:val="00FD0573"/>
    <w:rsid w:val="00FD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82B8"/>
  <w15:chartTrackingRefBased/>
  <w15:docId w15:val="{319FFD34-336E-4B37-B97F-357922B4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548"/>
  </w:style>
  <w:style w:type="paragraph" w:styleId="Footer">
    <w:name w:val="footer"/>
    <w:basedOn w:val="Normal"/>
    <w:link w:val="FooterChar"/>
    <w:uiPriority w:val="99"/>
    <w:unhideWhenUsed/>
    <w:rsid w:val="00B7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48"/>
  </w:style>
  <w:style w:type="paragraph" w:styleId="NoSpacing">
    <w:name w:val="No Spacing"/>
    <w:uiPriority w:val="1"/>
    <w:qFormat/>
    <w:rsid w:val="00E42E65"/>
    <w:pPr>
      <w:spacing w:after="0" w:line="240" w:lineRule="auto"/>
    </w:pPr>
  </w:style>
  <w:style w:type="paragraph" w:styleId="BalloonText">
    <w:name w:val="Balloon Text"/>
    <w:basedOn w:val="Normal"/>
    <w:link w:val="BalloonTextChar"/>
    <w:uiPriority w:val="99"/>
    <w:semiHidden/>
    <w:unhideWhenUsed/>
    <w:rsid w:val="00D05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EE"/>
    <w:rPr>
      <w:rFonts w:ascii="Segoe UI" w:hAnsi="Segoe UI" w:cs="Segoe UI"/>
      <w:sz w:val="18"/>
      <w:szCs w:val="18"/>
    </w:rPr>
  </w:style>
  <w:style w:type="paragraph" w:styleId="NormalWeb">
    <w:name w:val="Normal (Web)"/>
    <w:basedOn w:val="Normal"/>
    <w:uiPriority w:val="99"/>
    <w:unhideWhenUsed/>
    <w:rsid w:val="001A2D6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15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D2B81"/>
    <w:pPr>
      <w:spacing w:after="0" w:line="240" w:lineRule="auto"/>
    </w:pPr>
    <w:rPr>
      <w:rFonts w:ascii="Courier" w:eastAsia="Cambria" w:hAnsi="Courier" w:cs="Times New Roman"/>
      <w:sz w:val="21"/>
      <w:szCs w:val="21"/>
    </w:rPr>
  </w:style>
  <w:style w:type="character" w:customStyle="1" w:styleId="PlainTextChar">
    <w:name w:val="Plain Text Char"/>
    <w:basedOn w:val="DefaultParagraphFont"/>
    <w:link w:val="PlainText"/>
    <w:uiPriority w:val="99"/>
    <w:rsid w:val="00CD2B81"/>
    <w:rPr>
      <w:rFonts w:ascii="Courier" w:eastAsia="Cambria" w:hAnsi="Courier" w:cs="Times New Roman"/>
      <w:sz w:val="21"/>
      <w:szCs w:val="21"/>
    </w:rPr>
  </w:style>
  <w:style w:type="paragraph" w:styleId="ListParagraph">
    <w:name w:val="List Paragraph"/>
    <w:basedOn w:val="Normal"/>
    <w:uiPriority w:val="34"/>
    <w:qFormat/>
    <w:rsid w:val="00096386"/>
    <w:pPr>
      <w:ind w:left="720"/>
      <w:contextualSpacing/>
    </w:pPr>
  </w:style>
  <w:style w:type="character" w:styleId="Hyperlink">
    <w:name w:val="Hyperlink"/>
    <w:basedOn w:val="DefaultParagraphFont"/>
    <w:uiPriority w:val="99"/>
    <w:unhideWhenUsed/>
    <w:rsid w:val="00096386"/>
    <w:rPr>
      <w:color w:val="0563C1" w:themeColor="hyperlink"/>
      <w:u w:val="single"/>
    </w:rPr>
  </w:style>
  <w:style w:type="character" w:styleId="UnresolvedMention">
    <w:name w:val="Unresolved Mention"/>
    <w:basedOn w:val="DefaultParagraphFont"/>
    <w:uiPriority w:val="99"/>
    <w:semiHidden/>
    <w:unhideWhenUsed/>
    <w:rsid w:val="00096386"/>
    <w:rPr>
      <w:color w:val="808080"/>
      <w:shd w:val="clear" w:color="auto" w:fill="E6E6E6"/>
    </w:rPr>
  </w:style>
  <w:style w:type="character" w:styleId="FollowedHyperlink">
    <w:name w:val="FollowedHyperlink"/>
    <w:basedOn w:val="DefaultParagraphFont"/>
    <w:uiPriority w:val="99"/>
    <w:semiHidden/>
    <w:unhideWhenUsed/>
    <w:rsid w:val="009F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8620">
      <w:bodyDiv w:val="1"/>
      <w:marLeft w:val="0"/>
      <w:marRight w:val="0"/>
      <w:marTop w:val="0"/>
      <w:marBottom w:val="0"/>
      <w:divBdr>
        <w:top w:val="none" w:sz="0" w:space="0" w:color="auto"/>
        <w:left w:val="none" w:sz="0" w:space="0" w:color="auto"/>
        <w:bottom w:val="none" w:sz="0" w:space="0" w:color="auto"/>
        <w:right w:val="none" w:sz="0" w:space="0" w:color="auto"/>
      </w:divBdr>
    </w:div>
    <w:div w:id="695617387">
      <w:bodyDiv w:val="1"/>
      <w:marLeft w:val="0"/>
      <w:marRight w:val="0"/>
      <w:marTop w:val="0"/>
      <w:marBottom w:val="0"/>
      <w:divBdr>
        <w:top w:val="none" w:sz="0" w:space="0" w:color="auto"/>
        <w:left w:val="none" w:sz="0" w:space="0" w:color="auto"/>
        <w:bottom w:val="none" w:sz="0" w:space="0" w:color="auto"/>
        <w:right w:val="none" w:sz="0" w:space="0" w:color="auto"/>
      </w:divBdr>
    </w:div>
    <w:div w:id="17567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niu.edu/compresource/mar_ftp.exe" TargetMode="External"/><Relationship Id="rId13" Type="http://schemas.openxmlformats.org/officeDocument/2006/relationships/hyperlink" Target="http://niu.edu/sexualmisconduct/index.shtml" TargetMode="External"/><Relationship Id="rId3" Type="http://schemas.openxmlformats.org/officeDocument/2006/relationships/settings" Target="settings.xml"/><Relationship Id="rId7" Type="http://schemas.openxmlformats.org/officeDocument/2006/relationships/hyperlink" Target="http://faculty.cs.niu.edu/~decker/cs360-1/" TargetMode="External"/><Relationship Id="rId12" Type="http://schemas.openxmlformats.org/officeDocument/2006/relationships/hyperlink" Target="http://www.niu.edu/sexualmisconduct/help/for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c@ni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iu.edu/gsrc/audience/trans.shtml" TargetMode="External"/><Relationship Id="rId4" Type="http://schemas.openxmlformats.org/officeDocument/2006/relationships/webSettings" Target="webSettings.xml"/><Relationship Id="rId9" Type="http://schemas.openxmlformats.org/officeDocument/2006/relationships/hyperlink" Target="http://niu.edu/doit/services/desktop/lab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29</cp:revision>
  <cp:lastPrinted>2015-06-05T23:55:00Z</cp:lastPrinted>
  <dcterms:created xsi:type="dcterms:W3CDTF">2018-01-16T17:29:00Z</dcterms:created>
  <dcterms:modified xsi:type="dcterms:W3CDTF">2019-01-16T02:58:00Z</dcterms:modified>
</cp:coreProperties>
</file>