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EFE" w:rsidRPr="00717EFE" w:rsidRDefault="00717EFE" w:rsidP="00354C25">
      <w:pPr>
        <w:spacing w:before="100" w:beforeAutospacing="1" w:after="100" w:afterAutospacing="1"/>
        <w:jc w:val="center"/>
        <w:outlineLvl w:val="1"/>
        <w:rPr>
          <w:rFonts w:eastAsia="Times New Roman" w:cs="Times New Roman"/>
          <w:b/>
          <w:bCs/>
          <w:color w:val="000000"/>
        </w:rPr>
      </w:pPr>
      <w:r>
        <w:rPr>
          <w:rFonts w:eastAsia="Times New Roman" w:cs="Times New Roman"/>
          <w:b/>
          <w:bCs/>
          <w:color w:val="000000"/>
        </w:rPr>
        <w:t xml:space="preserve">CSCI 360-1                                         </w:t>
      </w:r>
      <w:r w:rsidRPr="00717EFE">
        <w:rPr>
          <w:rFonts w:eastAsia="Times New Roman" w:cs="Times New Roman"/>
          <w:b/>
          <w:bCs/>
          <w:color w:val="000000"/>
        </w:rPr>
        <w:t>Pair Programming</w:t>
      </w:r>
      <w:r w:rsidR="00354C25">
        <w:rPr>
          <w:rFonts w:eastAsia="Times New Roman" w:cs="Times New Roman"/>
          <w:b/>
          <w:bCs/>
          <w:color w:val="000000"/>
        </w:rPr>
        <w:t xml:space="preserve"> Guidelines</w:t>
      </w:r>
      <w:r>
        <w:rPr>
          <w:rFonts w:eastAsia="Times New Roman" w:cs="Times New Roman"/>
          <w:b/>
          <w:bCs/>
          <w:color w:val="000000"/>
        </w:rPr>
        <w:t xml:space="preserve">                                     Spring 2019</w:t>
      </w:r>
      <w:bookmarkStart w:id="0" w:name="_GoBack"/>
      <w:bookmarkEnd w:id="0"/>
    </w:p>
    <w:p w:rsidR="00717EFE" w:rsidRDefault="00717EFE" w:rsidP="00717EFE">
      <w:pPr>
        <w:spacing w:before="100" w:beforeAutospacing="1" w:after="100" w:afterAutospacing="1"/>
        <w:jc w:val="both"/>
        <w:rPr>
          <w:rFonts w:eastAsia="Times New Roman" w:cs="Times New Roman"/>
          <w:color w:val="000000"/>
        </w:rPr>
      </w:pPr>
      <w:r w:rsidRPr="00717EFE">
        <w:rPr>
          <w:rFonts w:eastAsia="Times New Roman" w:cs="Times New Roman"/>
          <w:color w:val="000000"/>
        </w:rPr>
        <w:t xml:space="preserve">Starting with </w:t>
      </w:r>
      <w:r>
        <w:rPr>
          <w:rFonts w:eastAsia="Times New Roman" w:cs="Times New Roman"/>
          <w:color w:val="000000"/>
        </w:rPr>
        <w:t>Assignment</w:t>
      </w:r>
      <w:r w:rsidRPr="00717EFE">
        <w:rPr>
          <w:rFonts w:eastAsia="Times New Roman" w:cs="Times New Roman"/>
          <w:color w:val="000000"/>
        </w:rPr>
        <w:t xml:space="preserve"> 3, you and a</w:t>
      </w:r>
      <w:r>
        <w:rPr>
          <w:rFonts w:eastAsia="Times New Roman" w:cs="Times New Roman"/>
          <w:color w:val="000000"/>
        </w:rPr>
        <w:t xml:space="preserve"> single</w:t>
      </w:r>
      <w:r w:rsidRPr="00717EFE">
        <w:rPr>
          <w:rFonts w:eastAsia="Times New Roman" w:cs="Times New Roman"/>
          <w:color w:val="000000"/>
        </w:rPr>
        <w:t xml:space="preserve"> partner of your choosing may work together to complete the programming assignments for the course. This applies to programming assignments</w:t>
      </w:r>
      <w:r>
        <w:rPr>
          <w:rFonts w:eastAsia="Times New Roman" w:cs="Times New Roman"/>
          <w:color w:val="000000"/>
        </w:rPr>
        <w:t xml:space="preserve"> and </w:t>
      </w:r>
      <w:r w:rsidRPr="00717EFE">
        <w:rPr>
          <w:rFonts w:eastAsia="Times New Roman" w:cs="Times New Roman"/>
          <w:color w:val="000000"/>
        </w:rPr>
        <w:t>not to hand-written assignments.</w:t>
      </w:r>
    </w:p>
    <w:p w:rsidR="00717EFE" w:rsidRPr="00717EFE" w:rsidRDefault="00717EFE" w:rsidP="00717EFE">
      <w:pPr>
        <w:spacing w:before="100" w:beforeAutospacing="1" w:after="100" w:afterAutospacing="1"/>
        <w:jc w:val="both"/>
        <w:rPr>
          <w:rFonts w:eastAsia="Times New Roman" w:cs="Times New Roman"/>
          <w:color w:val="000000"/>
        </w:rPr>
      </w:pPr>
      <w:r>
        <w:rPr>
          <w:rFonts w:eastAsia="Times New Roman" w:cs="Times New Roman"/>
          <w:color w:val="000000"/>
        </w:rPr>
        <w:t>You must notify your instructor by email by the end of week 2 of the semester if you plan to work with another person.  This will not change for the remainder of the semester unless you specifically meet with the instructor to notify him that you no longer desire to work as a team.</w:t>
      </w:r>
    </w:p>
    <w:p w:rsidR="00717EFE" w:rsidRPr="00717EFE" w:rsidRDefault="00717EFE" w:rsidP="00717EFE">
      <w:pPr>
        <w:spacing w:before="100" w:beforeAutospacing="1" w:after="100" w:afterAutospacing="1"/>
        <w:jc w:val="both"/>
        <w:rPr>
          <w:rFonts w:eastAsia="Times New Roman" w:cs="Times New Roman"/>
          <w:color w:val="000000"/>
        </w:rPr>
      </w:pPr>
      <w:r w:rsidRPr="00717EFE">
        <w:rPr>
          <w:rFonts w:eastAsia="Times New Roman" w:cs="Times New Roman"/>
          <w:color w:val="000000"/>
        </w:rPr>
        <w:t>You are not required to do this; you may work alone.</w:t>
      </w:r>
    </w:p>
    <w:p w:rsidR="00717EFE" w:rsidRPr="00717EFE" w:rsidRDefault="00717EFE" w:rsidP="00717EFE">
      <w:pPr>
        <w:spacing w:before="100" w:beforeAutospacing="1" w:after="100" w:afterAutospacing="1"/>
        <w:jc w:val="both"/>
        <w:rPr>
          <w:rFonts w:eastAsia="Times New Roman" w:cs="Times New Roman"/>
          <w:color w:val="000000"/>
        </w:rPr>
      </w:pPr>
      <w:r w:rsidRPr="00717EFE">
        <w:rPr>
          <w:rFonts w:eastAsia="Times New Roman" w:cs="Times New Roman"/>
          <w:color w:val="000000"/>
        </w:rPr>
        <w:t>Guidelines:</w:t>
      </w:r>
    </w:p>
    <w:p w:rsidR="00717EFE" w:rsidRPr="00717EFE" w:rsidRDefault="00717EFE" w:rsidP="00717EFE">
      <w:pPr>
        <w:numPr>
          <w:ilvl w:val="0"/>
          <w:numId w:val="1"/>
        </w:numPr>
        <w:tabs>
          <w:tab w:val="clear" w:pos="720"/>
        </w:tabs>
        <w:spacing w:before="100" w:beforeAutospacing="1" w:after="100" w:afterAutospacing="1"/>
        <w:ind w:left="270" w:hanging="270"/>
        <w:jc w:val="both"/>
        <w:rPr>
          <w:rFonts w:eastAsia="Times New Roman" w:cs="Times New Roman"/>
          <w:color w:val="000000"/>
        </w:rPr>
      </w:pPr>
      <w:r w:rsidRPr="00717EFE">
        <w:rPr>
          <w:rFonts w:eastAsia="Times New Roman" w:cs="Times New Roman"/>
          <w:color w:val="000000"/>
        </w:rPr>
        <w:t xml:space="preserve">On any given assignment, you may work with exactly one other person. If we discover that more than two people are collaborating, we will regard this as academic misconduct. (See the </w:t>
      </w:r>
      <w:r>
        <w:rPr>
          <w:rFonts w:eastAsia="Times New Roman" w:cs="Times New Roman"/>
          <w:color w:val="000000"/>
        </w:rPr>
        <w:t>CSCI 360-1 Course Syllabus</w:t>
      </w:r>
      <w:r w:rsidRPr="00717EFE">
        <w:rPr>
          <w:rFonts w:eastAsia="Times New Roman" w:cs="Times New Roman"/>
          <w:color w:val="000000"/>
        </w:rPr>
        <w:t>.)</w:t>
      </w:r>
    </w:p>
    <w:p w:rsidR="00717EFE" w:rsidRPr="00717EFE" w:rsidRDefault="00717EFE" w:rsidP="00717EFE">
      <w:pPr>
        <w:numPr>
          <w:ilvl w:val="0"/>
          <w:numId w:val="1"/>
        </w:numPr>
        <w:tabs>
          <w:tab w:val="clear" w:pos="720"/>
        </w:tabs>
        <w:spacing w:before="100" w:beforeAutospacing="1" w:after="100" w:afterAutospacing="1"/>
        <w:ind w:left="270" w:hanging="270"/>
        <w:jc w:val="both"/>
        <w:rPr>
          <w:rFonts w:eastAsia="Times New Roman" w:cs="Times New Roman"/>
          <w:color w:val="000000"/>
        </w:rPr>
      </w:pPr>
      <w:r w:rsidRPr="00717EFE">
        <w:rPr>
          <w:rFonts w:eastAsia="Times New Roman" w:cs="Times New Roman"/>
          <w:color w:val="000000"/>
          <w:u w:val="single"/>
        </w:rPr>
        <w:t>Both</w:t>
      </w:r>
      <w:r w:rsidRPr="00717EFE">
        <w:rPr>
          <w:rFonts w:eastAsia="Times New Roman" w:cs="Times New Roman"/>
          <w:color w:val="000000"/>
        </w:rPr>
        <w:t> partner names and KC-</w:t>
      </w:r>
      <w:r>
        <w:rPr>
          <w:rFonts w:eastAsia="Times New Roman" w:cs="Times New Roman"/>
          <w:color w:val="000000"/>
        </w:rPr>
        <w:t>ID</w:t>
      </w:r>
      <w:r w:rsidRPr="00717EFE">
        <w:rPr>
          <w:rFonts w:eastAsia="Times New Roman" w:cs="Times New Roman"/>
          <w:color w:val="000000"/>
        </w:rPr>
        <w:t xml:space="preserve">s must be </w:t>
      </w:r>
      <w:r>
        <w:rPr>
          <w:rFonts w:eastAsia="Times New Roman" w:cs="Times New Roman"/>
          <w:color w:val="000000"/>
        </w:rPr>
        <w:t>in the main documentation box</w:t>
      </w:r>
      <w:r w:rsidRPr="00717EFE">
        <w:rPr>
          <w:rFonts w:eastAsia="Times New Roman" w:cs="Times New Roman"/>
          <w:color w:val="000000"/>
        </w:rPr>
        <w:t xml:space="preserve"> that is submitted. Make sure the TA knows that you are doing pair programmming.</w:t>
      </w:r>
    </w:p>
    <w:p w:rsidR="00717EFE" w:rsidRPr="00717EFE" w:rsidRDefault="00717EFE" w:rsidP="00717EFE">
      <w:pPr>
        <w:numPr>
          <w:ilvl w:val="0"/>
          <w:numId w:val="1"/>
        </w:numPr>
        <w:tabs>
          <w:tab w:val="clear" w:pos="720"/>
        </w:tabs>
        <w:spacing w:before="100" w:beforeAutospacing="1" w:after="100" w:afterAutospacing="1"/>
        <w:ind w:left="270" w:hanging="270"/>
        <w:jc w:val="both"/>
        <w:rPr>
          <w:rFonts w:eastAsia="Times New Roman" w:cs="Times New Roman"/>
          <w:color w:val="000000"/>
        </w:rPr>
      </w:pPr>
      <w:r w:rsidRPr="00717EFE">
        <w:rPr>
          <w:rFonts w:eastAsia="Times New Roman" w:cs="Times New Roman"/>
          <w:color w:val="000000"/>
        </w:rPr>
        <w:t>The assignment must be submitted on Blackboard by both people in the pair. The final grade on the assignment will be assigned to </w:t>
      </w:r>
      <w:r w:rsidRPr="00717EFE">
        <w:rPr>
          <w:rFonts w:eastAsia="Times New Roman" w:cs="Times New Roman"/>
          <w:color w:val="000000"/>
          <w:u w:val="single"/>
        </w:rPr>
        <w:t>both </w:t>
      </w:r>
      <w:r w:rsidRPr="00717EFE">
        <w:rPr>
          <w:rFonts w:eastAsia="Times New Roman" w:cs="Times New Roman"/>
          <w:color w:val="000000"/>
        </w:rPr>
        <w:t>students in the pair.</w:t>
      </w:r>
    </w:p>
    <w:p w:rsidR="00717EFE" w:rsidRPr="00717EFE" w:rsidRDefault="00717EFE" w:rsidP="00717EFE">
      <w:pPr>
        <w:numPr>
          <w:ilvl w:val="0"/>
          <w:numId w:val="1"/>
        </w:numPr>
        <w:tabs>
          <w:tab w:val="clear" w:pos="720"/>
        </w:tabs>
        <w:spacing w:before="100" w:beforeAutospacing="1" w:after="100" w:afterAutospacing="1"/>
        <w:ind w:left="270" w:hanging="270"/>
        <w:jc w:val="both"/>
        <w:rPr>
          <w:rFonts w:eastAsia="Times New Roman" w:cs="Times New Roman"/>
          <w:color w:val="000000"/>
        </w:rPr>
      </w:pPr>
      <w:r w:rsidRPr="00717EFE">
        <w:rPr>
          <w:rFonts w:eastAsia="Times New Roman" w:cs="Times New Roman"/>
          <w:color w:val="000000"/>
        </w:rPr>
        <w:t>If one person in the pair hands the program in late, that person will be assessed a late penalty.</w:t>
      </w:r>
    </w:p>
    <w:p w:rsidR="00717EFE" w:rsidRPr="00717EFE" w:rsidRDefault="00717EFE" w:rsidP="00717EFE">
      <w:pPr>
        <w:spacing w:before="100" w:beforeAutospacing="1" w:after="100" w:afterAutospacing="1"/>
        <w:jc w:val="both"/>
        <w:rPr>
          <w:rFonts w:eastAsia="Times New Roman" w:cs="Times New Roman"/>
          <w:color w:val="000000"/>
        </w:rPr>
      </w:pPr>
      <w:r w:rsidRPr="00717EFE">
        <w:rPr>
          <w:rFonts w:eastAsia="Times New Roman" w:cs="Times New Roman"/>
          <w:color w:val="000000"/>
        </w:rPr>
        <w:t>The idea behind allowing collaboration on assignments is to help you build programming skills along with another student/classmate. Do</w:t>
      </w:r>
      <w:r>
        <w:rPr>
          <w:rFonts w:eastAsia="Times New Roman" w:cs="Times New Roman"/>
          <w:color w:val="000000"/>
        </w:rPr>
        <w:t xml:space="preserve"> </w:t>
      </w:r>
      <w:r w:rsidRPr="00717EFE">
        <w:rPr>
          <w:rFonts w:eastAsia="Times New Roman" w:cs="Times New Roman"/>
          <w:color w:val="000000"/>
        </w:rPr>
        <w:t>n</w:t>
      </w:r>
      <w:r>
        <w:rPr>
          <w:rFonts w:eastAsia="Times New Roman" w:cs="Times New Roman"/>
          <w:color w:val="000000"/>
        </w:rPr>
        <w:t>o</w:t>
      </w:r>
      <w:r w:rsidRPr="00717EFE">
        <w:rPr>
          <w:rFonts w:eastAsia="Times New Roman" w:cs="Times New Roman"/>
          <w:color w:val="000000"/>
        </w:rPr>
        <w:t>t try to just find someone to do your homework for you. This should be a give-and-take of ideas on how to go about coding an assembly-language program to solve the problems that are presented in the assignments. It should be a learning experience for both people in the pairing.</w:t>
      </w:r>
    </w:p>
    <w:p w:rsidR="00717EFE" w:rsidRPr="00717EFE" w:rsidRDefault="00717EFE" w:rsidP="00717EFE">
      <w:pPr>
        <w:spacing w:before="100" w:beforeAutospacing="1" w:after="100" w:afterAutospacing="1"/>
        <w:jc w:val="both"/>
        <w:rPr>
          <w:rFonts w:eastAsia="Times New Roman" w:cs="Times New Roman"/>
          <w:color w:val="000000"/>
        </w:rPr>
      </w:pPr>
      <w:r w:rsidRPr="00717EFE">
        <w:rPr>
          <w:rFonts w:eastAsia="Times New Roman" w:cs="Times New Roman"/>
          <w:color w:val="000000"/>
        </w:rPr>
        <w:t>If you copy someone's homework without his/her permission, you are cheating and there will be an appropriate penalty.</w:t>
      </w:r>
    </w:p>
    <w:p w:rsidR="001E7AD3" w:rsidRPr="00717EFE" w:rsidRDefault="00354C25" w:rsidP="00717EFE">
      <w:pPr>
        <w:jc w:val="both"/>
      </w:pPr>
    </w:p>
    <w:sectPr w:rsidR="001E7AD3" w:rsidRPr="00717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5E66"/>
    <w:multiLevelType w:val="multilevel"/>
    <w:tmpl w:val="667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FE"/>
    <w:rsid w:val="000B3EB0"/>
    <w:rsid w:val="000C2843"/>
    <w:rsid w:val="001C4EB4"/>
    <w:rsid w:val="002356E1"/>
    <w:rsid w:val="00354C25"/>
    <w:rsid w:val="00717EFE"/>
    <w:rsid w:val="0075636F"/>
    <w:rsid w:val="00FF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8A42"/>
  <w15:chartTrackingRefBased/>
  <w15:docId w15:val="{1073CEBB-7A07-46A6-BBCC-4448E56E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EB0"/>
    <w:rPr>
      <w:rFonts w:ascii="Times New Roman" w:hAnsi="Times New Roman"/>
    </w:rPr>
  </w:style>
  <w:style w:type="paragraph" w:styleId="Heading1">
    <w:name w:val="heading 1"/>
    <w:basedOn w:val="Normal"/>
    <w:next w:val="Normal"/>
    <w:link w:val="Heading1Char"/>
    <w:uiPriority w:val="9"/>
    <w:qFormat/>
    <w:rsid w:val="001C4EB4"/>
    <w:pPr>
      <w:keepNext/>
      <w:keepLines/>
      <w:contextualSpacing/>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1C4EB4"/>
    <w:pPr>
      <w:keepNext/>
      <w:keepLines/>
      <w:contextualSpacing/>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C4EB4"/>
    <w:rPr>
      <w:rFonts w:ascii="Times New Roman" w:eastAsiaTheme="majorEastAsia" w:hAnsi="Times New Roman" w:cstheme="majorBidi"/>
      <w:color w:val="000000" w:themeColor="text1"/>
      <w:sz w:val="28"/>
      <w:szCs w:val="26"/>
    </w:rPr>
  </w:style>
  <w:style w:type="character" w:customStyle="1" w:styleId="Heading1Char">
    <w:name w:val="Heading 1 Char"/>
    <w:basedOn w:val="DefaultParagraphFont"/>
    <w:link w:val="Heading1"/>
    <w:uiPriority w:val="9"/>
    <w:rsid w:val="001C4EB4"/>
    <w:rPr>
      <w:rFonts w:ascii="Times New Roman" w:eastAsiaTheme="majorEastAsia" w:hAnsi="Times New Roman"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2</cp:revision>
  <dcterms:created xsi:type="dcterms:W3CDTF">2019-01-14T17:30:00Z</dcterms:created>
  <dcterms:modified xsi:type="dcterms:W3CDTF">2019-01-16T02:59:00Z</dcterms:modified>
</cp:coreProperties>
</file>