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C7B" w:rsidRPr="00FA6C7B" w:rsidRDefault="00FA6C7B" w:rsidP="00FA6C7B">
      <w:pPr>
        <w:spacing w:before="100" w:beforeAutospacing="1" w:after="100" w:afterAutospacing="1" w:line="240" w:lineRule="auto"/>
        <w:rPr>
          <w:rFonts w:ascii="Source Code Pro" w:eastAsia="Times New Roman" w:hAnsi="Source Code Pro" w:cs="Courier New"/>
          <w:b/>
          <w:bCs/>
          <w:color w:val="000000"/>
        </w:rPr>
      </w:pPr>
      <w:r>
        <w:rPr>
          <w:rFonts w:ascii="Source Code Pro" w:eastAsia="Times New Roman" w:hAnsi="Source Code Pro" w:cs="Courier New"/>
          <w:b/>
          <w:bCs/>
          <w:color w:val="000000"/>
        </w:rPr>
        <w:t xml:space="preserve">CSCI 360                  </w:t>
      </w:r>
      <w:r w:rsidRPr="00FA6C7B">
        <w:rPr>
          <w:rFonts w:ascii="Source Code Pro" w:eastAsia="Times New Roman" w:hAnsi="Source Code Pro" w:cs="Courier New"/>
          <w:b/>
          <w:bCs/>
          <w:color w:val="000000"/>
        </w:rPr>
        <w:t>External Subroutines</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External subroutines are routines that are created and maintained separately from the program that will be calling them</w:t>
      </w:r>
      <w:r w:rsidR="00F22591">
        <w:rPr>
          <w:rFonts w:ascii="Source Code Pro" w:eastAsia="Times New Roman" w:hAnsi="Source Code Pro" w:cs="Courier New"/>
          <w:color w:val="000000"/>
        </w:rPr>
        <w:t>.</w:t>
      </w:r>
    </w:p>
    <w:p w:rsidR="00FA6C7B" w:rsidRPr="00FA6C7B" w:rsidRDefault="00FA6C7B" w:rsidP="00F22591">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Each routine should begin with:</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rtnName  CSECT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where rtnName is the label by which the subroutine will be called.</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Pattern for a program with external subroutines</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MAINPGM  CSECT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MAINPGM code, LTORG, and storage goes here</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SUBRTN1  CSECT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SUBRTN1 code, LTORG, and storage goes here</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SUBRTN2  CSECT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SUBRTN2 code, LTORG, and storage goes here</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END   MAINPGM</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Each new control section will automatically begin on a doubleword boundary</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LTORG is included within each CSECT to ensure that the literals for each routine are assembled as part of that control section, rather than as a part of the first control section (in the above case MAINPGM).</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To call an external subroutine, you must:</w:t>
      </w:r>
    </w:p>
    <w:p w:rsidR="00FA6C7B" w:rsidRPr="00FA6C7B" w:rsidRDefault="00FA6C7B" w:rsidP="00FA6C7B">
      <w:pPr>
        <w:numPr>
          <w:ilvl w:val="0"/>
          <w:numId w:val="1"/>
        </w:num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point register 1 to a parameter list (if needed)</w:t>
      </w:r>
    </w:p>
    <w:p w:rsidR="00FA6C7B" w:rsidRPr="00FA6C7B" w:rsidRDefault="00FA6C7B" w:rsidP="00FA6C7B">
      <w:pPr>
        <w:numPr>
          <w:ilvl w:val="0"/>
          <w:numId w:val="1"/>
        </w:num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get the address of the subroutine into register 15</w:t>
      </w:r>
    </w:p>
    <w:p w:rsidR="00FA6C7B" w:rsidRPr="00FA6C7B" w:rsidRDefault="00FA6C7B" w:rsidP="00FA6C7B">
      <w:pPr>
        <w:numPr>
          <w:ilvl w:val="0"/>
          <w:numId w:val="1"/>
        </w:num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call the routine</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lastRenderedPageBreak/>
        <w:t>Step 2 is accomplished by using a V-type literal:</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L     R15,=V(SUBRTN)</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Step 3 is accomplished by using the BALR instruction</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Format: label     BALR  R</w:t>
      </w:r>
      <w:r w:rsidRPr="00FA6C7B">
        <w:rPr>
          <w:rFonts w:ascii="Source Code Pro" w:eastAsia="Times New Roman" w:hAnsi="Source Code Pro" w:cs="Courier New"/>
          <w:color w:val="000000"/>
          <w:vertAlign w:val="subscript"/>
        </w:rPr>
        <w:t>1</w:t>
      </w:r>
      <w:r w:rsidRPr="00FA6C7B">
        <w:rPr>
          <w:rFonts w:ascii="Source Code Pro" w:eastAsia="Times New Roman" w:hAnsi="Source Code Pro" w:cs="Courier New"/>
          <w:color w:val="000000"/>
        </w:rPr>
        <w:t>,R</w:t>
      </w:r>
      <w:r w:rsidRPr="00FA6C7B">
        <w:rPr>
          <w:rFonts w:ascii="Source Code Pro" w:eastAsia="Times New Roman" w:hAnsi="Source Code Pro" w:cs="Courier New"/>
          <w:color w:val="000000"/>
          <w:vertAlign w:val="subscript"/>
        </w:rPr>
        <w:t>2</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The BALR instruction works just like the BAL instruction. R</w:t>
      </w:r>
      <w:r w:rsidRPr="00FA6C7B">
        <w:rPr>
          <w:rFonts w:ascii="Source Code Pro" w:eastAsia="Times New Roman" w:hAnsi="Source Code Pro" w:cs="Courier New"/>
          <w:color w:val="000000"/>
          <w:vertAlign w:val="subscript"/>
        </w:rPr>
        <w:t>1</w:t>
      </w:r>
      <w:r w:rsidRPr="00FA6C7B">
        <w:rPr>
          <w:rFonts w:ascii="Source Code Pro" w:eastAsia="Times New Roman" w:hAnsi="Source Code Pro" w:cs="Courier New"/>
          <w:color w:val="000000"/>
        </w:rPr>
        <w:t> is the address of the instruction immediately following the BALR instruction. R</w:t>
      </w:r>
      <w:r w:rsidRPr="00FA6C7B">
        <w:rPr>
          <w:rFonts w:ascii="Source Code Pro" w:eastAsia="Times New Roman" w:hAnsi="Source Code Pro" w:cs="Courier New"/>
          <w:color w:val="000000"/>
          <w:vertAlign w:val="subscript"/>
        </w:rPr>
        <w:t>2</w:t>
      </w:r>
      <w:r w:rsidRPr="00FA6C7B">
        <w:rPr>
          <w:rFonts w:ascii="Source Code Pro" w:eastAsia="Times New Roman" w:hAnsi="Source Code Pro" w:cs="Courier New"/>
          <w:color w:val="000000"/>
        </w:rPr>
        <w:t> is the address of the routine being called</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Standard Linkage Conventions</w:t>
      </w:r>
    </w:p>
    <w:p w:rsidR="00FA6C7B" w:rsidRPr="00FA6C7B" w:rsidRDefault="00FA6C7B" w:rsidP="00FA6C7B">
      <w:pPr>
        <w:numPr>
          <w:ilvl w:val="0"/>
          <w:numId w:val="2"/>
        </w:num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When control is passed to an external subroutine, register 15 should contain the address of the subroutine, register 14 should contain the address of the next instruction to execute, and register 13 should contain the address of an 18F savearea in the calling routine in which its initial register values will be saved.</w:t>
      </w:r>
      <w:r w:rsidR="00F22591">
        <w:rPr>
          <w:rFonts w:ascii="Source Code Pro" w:eastAsia="Times New Roman" w:hAnsi="Source Code Pro" w:cs="Courier New"/>
          <w:color w:val="000000"/>
        </w:rPr>
        <w:br/>
      </w:r>
    </w:p>
    <w:p w:rsidR="00FA6C7B" w:rsidRPr="00FA6C7B" w:rsidRDefault="00FA6C7B" w:rsidP="00FA6C7B">
      <w:pPr>
        <w:numPr>
          <w:ilvl w:val="0"/>
          <w:numId w:val="2"/>
        </w:num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Parameters are passed to an external subroutine through a parameter list. The address of the parameter list is contained in register 1</w:t>
      </w:r>
      <w:r w:rsidR="00F22591">
        <w:rPr>
          <w:rFonts w:ascii="Source Code Pro" w:eastAsia="Times New Roman" w:hAnsi="Source Code Pro" w:cs="Courier New"/>
          <w:color w:val="000000"/>
        </w:rPr>
        <w:t>.</w:t>
      </w:r>
      <w:r w:rsidR="00F22591">
        <w:rPr>
          <w:rFonts w:ascii="Source Code Pro" w:eastAsia="Times New Roman" w:hAnsi="Source Code Pro" w:cs="Courier New"/>
          <w:color w:val="000000"/>
        </w:rPr>
        <w:br/>
      </w:r>
    </w:p>
    <w:p w:rsidR="00FA6C7B" w:rsidRPr="00FA6C7B" w:rsidRDefault="00FA6C7B" w:rsidP="00FA6C7B">
      <w:pPr>
        <w:numPr>
          <w:ilvl w:val="0"/>
          <w:numId w:val="2"/>
        </w:num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Return codes are passed back to a calling routine in register 15</w:t>
      </w:r>
      <w:r w:rsidR="00F22591">
        <w:rPr>
          <w:rFonts w:ascii="Source Code Pro" w:eastAsia="Times New Roman" w:hAnsi="Source Code Pro" w:cs="Courier New"/>
          <w:color w:val="000000"/>
        </w:rPr>
        <w:t>.</w:t>
      </w:r>
      <w:r w:rsidR="00F22591">
        <w:rPr>
          <w:rFonts w:ascii="Source Code Pro" w:eastAsia="Times New Roman" w:hAnsi="Source Code Pro" w:cs="Courier New"/>
          <w:color w:val="000000"/>
        </w:rPr>
        <w:br/>
      </w:r>
    </w:p>
    <w:p w:rsidR="00FA6C7B" w:rsidRPr="00FA6C7B" w:rsidRDefault="00FA6C7B" w:rsidP="00FA6C7B">
      <w:pPr>
        <w:numPr>
          <w:ilvl w:val="0"/>
          <w:numId w:val="2"/>
        </w:num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Calculated values are passed back to a calling routine in register 0</w:t>
      </w:r>
      <w:r w:rsidR="00F22591">
        <w:rPr>
          <w:rFonts w:ascii="Source Code Pro" w:eastAsia="Times New Roman" w:hAnsi="Source Code Pro" w:cs="Courier New"/>
          <w:color w:val="000000"/>
        </w:rPr>
        <w:t>.</w:t>
      </w:r>
      <w:r w:rsidR="00F22591">
        <w:rPr>
          <w:rFonts w:ascii="Source Code Pro" w:eastAsia="Times New Roman" w:hAnsi="Source Code Pro" w:cs="Courier New"/>
          <w:color w:val="000000"/>
        </w:rPr>
        <w:br/>
      </w:r>
    </w:p>
    <w:p w:rsidR="00FA6C7B" w:rsidRPr="00FA6C7B" w:rsidRDefault="00FA6C7B" w:rsidP="00FA6C7B">
      <w:pPr>
        <w:numPr>
          <w:ilvl w:val="0"/>
          <w:numId w:val="2"/>
        </w:num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The subroutine is responsible for storing the contents of the registers upon entry to the routine and restoring those values before returning control to the calling routine.</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Standard Entry Linkage</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The following code should be included as the first lines of each CSECT, including the MAIN one</w:t>
      </w:r>
      <w:r w:rsidR="00F22591">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rtnName  CSECT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STM   14,12,12(13)</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LR    12,15</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USING </w:t>
      </w:r>
      <w:r w:rsidR="00FD6FCA">
        <w:rPr>
          <w:rFonts w:ascii="Source Code Pro" w:eastAsia="Times New Roman" w:hAnsi="Source Code Pro" w:cs="Courier New"/>
          <w:color w:val="000000"/>
        </w:rPr>
        <w:t>r</w:t>
      </w:r>
      <w:r w:rsidRPr="00FA6C7B">
        <w:rPr>
          <w:rFonts w:ascii="Source Code Pro" w:eastAsia="Times New Roman" w:hAnsi="Source Code Pro" w:cs="Courier New"/>
          <w:color w:val="000000"/>
        </w:rPr>
        <w:t>tnName,12</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LA    14,name_of_18F_save_area_in_rtnName</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ST    13,4(,14)</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ST    14,8(,13)</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lastRenderedPageBreak/>
        <w:t xml:space="preserve">         LR    13,14</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STM 14,12,12(13)</w:t>
      </w:r>
      <w:r w:rsidRPr="00FA6C7B">
        <w:rPr>
          <w:rFonts w:ascii="Source Code Pro" w:eastAsia="Times New Roman" w:hAnsi="Source Code Pro" w:cs="Courier New"/>
          <w:color w:val="000000"/>
        </w:rPr>
        <w:t> saves all of the calling routine's registers, except for register 13, in the calling routine</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LR 12,15</w:t>
      </w:r>
      <w:r w:rsidRPr="00FA6C7B">
        <w:rPr>
          <w:rFonts w:ascii="Source Code Pro" w:eastAsia="Times New Roman" w:hAnsi="Source Code Pro" w:cs="Courier New"/>
          <w:color w:val="000000"/>
        </w:rPr>
        <w:t> puts the address of rtnName in register 12</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USING rtnName,12</w:t>
      </w:r>
      <w:r w:rsidRPr="00FA6C7B">
        <w:rPr>
          <w:rFonts w:ascii="Source Code Pro" w:eastAsia="Times New Roman" w:hAnsi="Source Code Pro" w:cs="Courier New"/>
          <w:color w:val="000000"/>
        </w:rPr>
        <w:t> sets register 12 as the base register for rtnName</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LA 14,name_of_18F_save_area_in_rtnName</w:t>
      </w:r>
      <w:r w:rsidRPr="00FA6C7B">
        <w:rPr>
          <w:rFonts w:ascii="Source Code Pro" w:eastAsia="Times New Roman" w:hAnsi="Source Code Pro" w:cs="Courier New"/>
          <w:color w:val="000000"/>
        </w:rPr>
        <w:t> points register 14 to an area in rtnName where its registers will be saved if rtnName calls another routine</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ST 13,4(,14)</w:t>
      </w:r>
      <w:r w:rsidRPr="00FA6C7B">
        <w:rPr>
          <w:rFonts w:ascii="Source Code Pro" w:eastAsia="Times New Roman" w:hAnsi="Source Code Pro" w:cs="Courier New"/>
          <w:color w:val="000000"/>
        </w:rPr>
        <w:t> stores the address of the calling routine's save area in rtnName's save area. The value in register 13 is known as the</w:t>
      </w:r>
      <w:r w:rsidR="00FD6FCA">
        <w:rPr>
          <w:rFonts w:ascii="Source Code Pro" w:eastAsia="Times New Roman" w:hAnsi="Source Code Pro" w:cs="Courier New"/>
          <w:color w:val="000000"/>
        </w:rPr>
        <w:t xml:space="preserve"> </w:t>
      </w:r>
      <w:r w:rsidRPr="00FA6C7B">
        <w:rPr>
          <w:rFonts w:ascii="Source Code Pro" w:eastAsia="Times New Roman" w:hAnsi="Source Code Pro" w:cs="Courier New"/>
          <w:b/>
          <w:bCs/>
          <w:color w:val="000000"/>
        </w:rPr>
        <w:t>backward pointer</w:t>
      </w:r>
      <w:r w:rsidRPr="00FA6C7B">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ST 14,8(,13)</w:t>
      </w:r>
      <w:r w:rsidRPr="00FA6C7B">
        <w:rPr>
          <w:rFonts w:ascii="Source Code Pro" w:eastAsia="Times New Roman" w:hAnsi="Source Code Pro" w:cs="Courier New"/>
          <w:color w:val="000000"/>
        </w:rPr>
        <w:t> stores the address of rtnName's save area in the calling routine's save area. The value in register 14 is known as the</w:t>
      </w:r>
      <w:r w:rsidRPr="00FA6C7B">
        <w:rPr>
          <w:rFonts w:ascii="Source Code Pro" w:eastAsia="Times New Roman" w:hAnsi="Source Code Pro" w:cs="Courier New"/>
          <w:b/>
          <w:bCs/>
          <w:color w:val="000000"/>
        </w:rPr>
        <w:t>forward pointer</w:t>
      </w:r>
      <w:r w:rsidRPr="00FA6C7B">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LR 13,14</w:t>
      </w:r>
      <w:r w:rsidRPr="00FA6C7B">
        <w:rPr>
          <w:rFonts w:ascii="Source Code Pro" w:eastAsia="Times New Roman" w:hAnsi="Source Code Pro" w:cs="Courier New"/>
          <w:color w:val="000000"/>
        </w:rPr>
        <w:t> points register 13 to rtnName's save area in case another routine is going to be called</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Format of the 18F register save area</w:t>
      </w:r>
    </w:p>
    <w:tbl>
      <w:tblPr>
        <w:tblW w:w="3000" w:type="dxa"/>
        <w:tblCellSpacing w:w="7" w:type="dxa"/>
        <w:tblCellMar>
          <w:top w:w="105" w:type="dxa"/>
          <w:left w:w="105" w:type="dxa"/>
          <w:bottom w:w="105" w:type="dxa"/>
          <w:right w:w="105" w:type="dxa"/>
        </w:tblCellMar>
        <w:tblLook w:val="04A0" w:firstRow="1" w:lastRow="0" w:firstColumn="1" w:lastColumn="0" w:noHBand="0" w:noVBand="1"/>
      </w:tblPr>
      <w:tblGrid>
        <w:gridCol w:w="3000"/>
      </w:tblGrid>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Unused</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Backword Pointer</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Forward Pointer</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14</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15</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0</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1</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2</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3</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4</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5</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lastRenderedPageBreak/>
              <w:t>Register 6</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7</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8</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9</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10</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11</w:t>
            </w:r>
          </w:p>
        </w:tc>
      </w:tr>
      <w:tr w:rsidR="00FA6C7B" w:rsidRPr="00FA6C7B" w:rsidTr="00FA6C7B">
        <w:trPr>
          <w:tblCellSpacing w:w="7" w:type="dxa"/>
        </w:trPr>
        <w:tc>
          <w:tcPr>
            <w:tcW w:w="0" w:type="auto"/>
            <w:hideMark/>
          </w:tcPr>
          <w:p w:rsidR="00FA6C7B" w:rsidRPr="00FA6C7B" w:rsidRDefault="00FA6C7B" w:rsidP="00FA6C7B">
            <w:pPr>
              <w:spacing w:before="100" w:beforeAutospacing="1" w:after="100" w:afterAutospacing="1" w:line="240" w:lineRule="auto"/>
              <w:jc w:val="center"/>
              <w:rPr>
                <w:rFonts w:ascii="Source Code Pro" w:eastAsia="Times New Roman" w:hAnsi="Source Code Pro" w:cs="Times New Roman"/>
              </w:rPr>
            </w:pPr>
            <w:r w:rsidRPr="00FA6C7B">
              <w:rPr>
                <w:rFonts w:ascii="Source Code Pro" w:eastAsia="Times New Roman" w:hAnsi="Source Code Pro" w:cs="Times New Roman"/>
              </w:rPr>
              <w:t>Register 12</w:t>
            </w:r>
          </w:p>
        </w:tc>
      </w:tr>
    </w:tbl>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Standard Exit Linkage</w:t>
      </w:r>
    </w:p>
    <w:p w:rsidR="00FA6C7B" w:rsidRPr="00FA6C7B" w:rsidRDefault="00FA6C7B" w:rsidP="00F22591">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The following code should be included as the last lines of executable code in each CSECT if no values are being passed back, including the MAIN one</w:t>
      </w:r>
      <w:r w:rsidR="00F22591">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L     13,4(,13)</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LM    14,12,12(13)</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BR    14</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L 13,4(,13)</w:t>
      </w:r>
      <w:r w:rsidRPr="00FA6C7B">
        <w:rPr>
          <w:rFonts w:ascii="Source Code Pro" w:eastAsia="Times New Roman" w:hAnsi="Source Code Pro" w:cs="Courier New"/>
          <w:color w:val="000000"/>
        </w:rPr>
        <w:t> loads the address of the calling routine's save area into register 13</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LM 14,12,12(13)</w:t>
      </w:r>
      <w:r w:rsidRPr="00FA6C7B">
        <w:rPr>
          <w:rFonts w:ascii="Source Code Pro" w:eastAsia="Times New Roman" w:hAnsi="Source Code Pro" w:cs="Courier New"/>
          <w:color w:val="000000"/>
        </w:rPr>
        <w:t> reloads all of the calling routine's registers, except for register 13</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BR 14</w:t>
      </w:r>
      <w:r w:rsidRPr="00FA6C7B">
        <w:rPr>
          <w:rFonts w:ascii="Source Code Pro" w:eastAsia="Times New Roman" w:hAnsi="Source Code Pro" w:cs="Courier New"/>
          <w:color w:val="000000"/>
        </w:rPr>
        <w:t> returns control to the calling routine</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Exit Linkage for a routine passing a return code back in register 15</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All of the registers, except for 13 and 15, are going to be restored</w:t>
      </w:r>
      <w:r w:rsidR="00F22591">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L     13,4(,13)</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L     14,12(,13)</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LM    0,12,20(13)</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BR    14</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L 13,4(,13)</w:t>
      </w:r>
      <w:r w:rsidRPr="00FA6C7B">
        <w:rPr>
          <w:rFonts w:ascii="Source Code Pro" w:eastAsia="Times New Roman" w:hAnsi="Source Code Pro" w:cs="Courier New"/>
          <w:color w:val="000000"/>
        </w:rPr>
        <w:t> loads the address of the calling routine's save area into register 13</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L 14,12(,13)</w:t>
      </w:r>
      <w:r w:rsidRPr="00FA6C7B">
        <w:rPr>
          <w:rFonts w:ascii="Source Code Pro" w:eastAsia="Times New Roman" w:hAnsi="Source Code Pro" w:cs="Courier New"/>
          <w:color w:val="000000"/>
        </w:rPr>
        <w:t> restores the calling routine's register 14</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lastRenderedPageBreak/>
        <w:t>LM 0,12,20(13)</w:t>
      </w:r>
      <w:r w:rsidRPr="00FA6C7B">
        <w:rPr>
          <w:rFonts w:ascii="Source Code Pro" w:eastAsia="Times New Roman" w:hAnsi="Source Code Pro" w:cs="Courier New"/>
          <w:color w:val="000000"/>
        </w:rPr>
        <w:t> restores registers 0 through 12 of the calling routine</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BR 14</w:t>
      </w:r>
      <w:r w:rsidRPr="00FA6C7B">
        <w:rPr>
          <w:rFonts w:ascii="Source Code Pro" w:eastAsia="Times New Roman" w:hAnsi="Source Code Pro" w:cs="Courier New"/>
          <w:color w:val="000000"/>
        </w:rPr>
        <w:t> returns control to the calling routine</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Exit Linkage for a routine passing a calculated value back in reg</w:t>
      </w:r>
      <w:r w:rsidR="00F22591">
        <w:rPr>
          <w:rFonts w:ascii="Source Code Pro" w:eastAsia="Times New Roman" w:hAnsi="Source Code Pro" w:cs="Courier New"/>
          <w:b/>
          <w:bCs/>
          <w:color w:val="000000"/>
        </w:rPr>
        <w:t xml:space="preserve"> </w:t>
      </w:r>
      <w:r w:rsidRPr="00FA6C7B">
        <w:rPr>
          <w:rFonts w:ascii="Source Code Pro" w:eastAsia="Times New Roman" w:hAnsi="Source Code Pro" w:cs="Courier New"/>
          <w:b/>
          <w:bCs/>
          <w:color w:val="000000"/>
        </w:rPr>
        <w:t>0</w:t>
      </w:r>
    </w:p>
    <w:p w:rsidR="00FA6C7B" w:rsidRPr="00FA6C7B" w:rsidRDefault="00FA6C7B" w:rsidP="00F22591">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color w:val="000000"/>
        </w:rPr>
        <w:t>All of the registers, except for 0 and 13, are going to be restored</w:t>
      </w:r>
      <w:r w:rsidR="00F22591">
        <w:rPr>
          <w:rFonts w:ascii="Source Code Pro" w:eastAsia="Times New Roman" w:hAnsi="Source Code Pro" w:cs="Courier New"/>
          <w:color w:val="000000"/>
        </w:rPr>
        <w:t>.</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L     13,4(,13)</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LM    14,15,12(13)</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LM    1,12,24(13)</w:t>
      </w:r>
    </w:p>
    <w:p w:rsidR="00FA6C7B" w:rsidRPr="00FA6C7B" w:rsidRDefault="00FA6C7B" w:rsidP="00FA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A6C7B">
        <w:rPr>
          <w:rFonts w:ascii="Source Code Pro" w:eastAsia="Times New Roman" w:hAnsi="Source Code Pro" w:cs="Courier New"/>
          <w:color w:val="000000"/>
        </w:rPr>
        <w:t xml:space="preserve">         BR    14</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L 13,4(,13)</w:t>
      </w:r>
      <w:r w:rsidRPr="00FA6C7B">
        <w:rPr>
          <w:rFonts w:ascii="Source Code Pro" w:eastAsia="Times New Roman" w:hAnsi="Source Code Pro" w:cs="Courier New"/>
          <w:color w:val="000000"/>
        </w:rPr>
        <w:t> loads the address of the calling routine's save area into register 13</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LM 14,15,12(13)</w:t>
      </w:r>
      <w:r w:rsidRPr="00FA6C7B">
        <w:rPr>
          <w:rFonts w:ascii="Source Code Pro" w:eastAsia="Times New Roman" w:hAnsi="Source Code Pro" w:cs="Courier New"/>
          <w:color w:val="000000"/>
        </w:rPr>
        <w:t> restores the calling routine's register 14 and 15</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LM 1,12,24(13)</w:t>
      </w:r>
      <w:r w:rsidRPr="00FA6C7B">
        <w:rPr>
          <w:rFonts w:ascii="Source Code Pro" w:eastAsia="Times New Roman" w:hAnsi="Source Code Pro" w:cs="Courier New"/>
          <w:color w:val="000000"/>
        </w:rPr>
        <w:t> restores registers 1 through 12 of the calling routine</w:t>
      </w:r>
      <w:r w:rsidR="00F22591">
        <w:rPr>
          <w:rFonts w:ascii="Source Code Pro" w:eastAsia="Times New Roman" w:hAnsi="Source Code Pro" w:cs="Courier New"/>
          <w:color w:val="000000"/>
        </w:rPr>
        <w:t>.</w:t>
      </w:r>
    </w:p>
    <w:p w:rsidR="00FA6C7B" w:rsidRPr="00FA6C7B" w:rsidRDefault="00FA6C7B" w:rsidP="00FA6C7B">
      <w:pPr>
        <w:spacing w:before="100" w:beforeAutospacing="1" w:after="100" w:afterAutospacing="1" w:line="240" w:lineRule="auto"/>
        <w:rPr>
          <w:rFonts w:ascii="Source Code Pro" w:eastAsia="Times New Roman" w:hAnsi="Source Code Pro" w:cs="Courier New"/>
          <w:color w:val="000000"/>
        </w:rPr>
      </w:pPr>
      <w:r w:rsidRPr="00FA6C7B">
        <w:rPr>
          <w:rFonts w:ascii="Source Code Pro" w:eastAsia="Times New Roman" w:hAnsi="Source Code Pro" w:cs="Courier New"/>
          <w:b/>
          <w:bCs/>
          <w:color w:val="000000"/>
        </w:rPr>
        <w:t xml:space="preserve">BR </w:t>
      </w:r>
      <w:bookmarkStart w:id="0" w:name="_GoBack"/>
      <w:bookmarkEnd w:id="0"/>
      <w:r w:rsidRPr="00FA6C7B">
        <w:rPr>
          <w:rFonts w:ascii="Source Code Pro" w:eastAsia="Times New Roman" w:hAnsi="Source Code Pro" w:cs="Courier New"/>
          <w:b/>
          <w:bCs/>
          <w:color w:val="000000"/>
        </w:rPr>
        <w:t>14</w:t>
      </w:r>
      <w:r w:rsidRPr="00FA6C7B">
        <w:rPr>
          <w:rFonts w:ascii="Source Code Pro" w:eastAsia="Times New Roman" w:hAnsi="Source Code Pro" w:cs="Courier New"/>
          <w:color w:val="000000"/>
        </w:rPr>
        <w:t> returns control to the calling routine</w:t>
      </w:r>
      <w:r w:rsidR="00F22591">
        <w:rPr>
          <w:rFonts w:ascii="Source Code Pro" w:eastAsia="Times New Roman" w:hAnsi="Source Code Pro" w:cs="Courier New"/>
          <w:color w:val="000000"/>
        </w:rPr>
        <w:t>.</w:t>
      </w:r>
    </w:p>
    <w:p w:rsidR="00BC3290" w:rsidRPr="00FA6C7B" w:rsidRDefault="00BC3290">
      <w:pPr>
        <w:rPr>
          <w:rFonts w:ascii="Source Code Pro" w:hAnsi="Source Code Pro"/>
        </w:rPr>
      </w:pPr>
    </w:p>
    <w:sectPr w:rsidR="00BC3290" w:rsidRPr="00FA6C7B" w:rsidSect="00FA6C7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A2D" w:rsidRDefault="004E1A2D" w:rsidP="00FA6C7B">
      <w:pPr>
        <w:spacing w:after="0" w:line="240" w:lineRule="auto"/>
      </w:pPr>
      <w:r>
        <w:separator/>
      </w:r>
    </w:p>
  </w:endnote>
  <w:endnote w:type="continuationSeparator" w:id="0">
    <w:p w:rsidR="004E1A2D" w:rsidRDefault="004E1A2D" w:rsidP="00FA6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A2D" w:rsidRDefault="004E1A2D" w:rsidP="00FA6C7B">
      <w:pPr>
        <w:spacing w:after="0" w:line="240" w:lineRule="auto"/>
      </w:pPr>
      <w:r>
        <w:separator/>
      </w:r>
    </w:p>
  </w:footnote>
  <w:footnote w:type="continuationSeparator" w:id="0">
    <w:p w:rsidR="004E1A2D" w:rsidRDefault="004E1A2D" w:rsidP="00FA6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C7B" w:rsidRPr="00FA6C7B" w:rsidRDefault="00FA6C7B">
    <w:pPr>
      <w:pStyle w:val="Header"/>
      <w:rPr>
        <w:rFonts w:ascii="Source Code Pro" w:hAnsi="Source Code Pro"/>
        <w:b/>
      </w:rPr>
    </w:pPr>
    <w:r w:rsidRPr="00FA6C7B">
      <w:rPr>
        <w:rFonts w:ascii="Source Code Pro" w:hAnsi="Source Code Pro"/>
        <w:b/>
      </w:rPr>
      <w:t>CSCI 360</w:t>
    </w:r>
    <w:r w:rsidRPr="00FA6C7B">
      <w:rPr>
        <w:rFonts w:ascii="Source Code Pro" w:hAnsi="Source Code Pro"/>
        <w:b/>
      </w:rPr>
      <w:ptab w:relativeTo="margin" w:alignment="center" w:leader="none"/>
    </w:r>
    <w:r w:rsidRPr="00FA6C7B">
      <w:rPr>
        <w:rFonts w:ascii="Source Code Pro" w:hAnsi="Source Code Pro"/>
        <w:b/>
      </w:rPr>
      <w:t>External Subroutines</w:t>
    </w:r>
    <w:r w:rsidRPr="00FA6C7B">
      <w:rPr>
        <w:rFonts w:ascii="Source Code Pro" w:hAnsi="Source Code Pro"/>
        <w:b/>
      </w:rPr>
      <w:ptab w:relativeTo="margin" w:alignment="right" w:leader="none"/>
    </w:r>
    <w:r w:rsidRPr="00FA6C7B">
      <w:rPr>
        <w:rFonts w:ascii="Source Code Pro" w:hAnsi="Source Code Pro"/>
        <w:b/>
      </w:rPr>
      <w:t xml:space="preserve">Page </w:t>
    </w:r>
    <w:r w:rsidRPr="00FA6C7B">
      <w:rPr>
        <w:rFonts w:ascii="Source Code Pro" w:hAnsi="Source Code Pro"/>
        <w:b/>
        <w:bCs/>
      </w:rPr>
      <w:fldChar w:fldCharType="begin"/>
    </w:r>
    <w:r w:rsidRPr="00FA6C7B">
      <w:rPr>
        <w:rFonts w:ascii="Source Code Pro" w:hAnsi="Source Code Pro"/>
        <w:b/>
        <w:bCs/>
      </w:rPr>
      <w:instrText xml:space="preserve"> PAGE  \* Arabic  \* MERGEFORMAT </w:instrText>
    </w:r>
    <w:r w:rsidRPr="00FA6C7B">
      <w:rPr>
        <w:rFonts w:ascii="Source Code Pro" w:hAnsi="Source Code Pro"/>
        <w:b/>
        <w:bCs/>
      </w:rPr>
      <w:fldChar w:fldCharType="separate"/>
    </w:r>
    <w:r w:rsidR="00FD6FCA">
      <w:rPr>
        <w:rFonts w:ascii="Source Code Pro" w:hAnsi="Source Code Pro"/>
        <w:b/>
        <w:bCs/>
        <w:noProof/>
      </w:rPr>
      <w:t>5</w:t>
    </w:r>
    <w:r w:rsidRPr="00FA6C7B">
      <w:rPr>
        <w:rFonts w:ascii="Source Code Pro" w:hAnsi="Source Code Pro"/>
        <w:b/>
        <w:bCs/>
      </w:rPr>
      <w:fldChar w:fldCharType="end"/>
    </w:r>
    <w:r w:rsidRPr="00FA6C7B">
      <w:rPr>
        <w:rFonts w:ascii="Source Code Pro" w:hAnsi="Source Code Pro"/>
        <w:b/>
      </w:rPr>
      <w:t xml:space="preserve"> of </w:t>
    </w:r>
    <w:r w:rsidRPr="00FA6C7B">
      <w:rPr>
        <w:rFonts w:ascii="Source Code Pro" w:hAnsi="Source Code Pro"/>
        <w:b/>
        <w:bCs/>
      </w:rPr>
      <w:fldChar w:fldCharType="begin"/>
    </w:r>
    <w:r w:rsidRPr="00FA6C7B">
      <w:rPr>
        <w:rFonts w:ascii="Source Code Pro" w:hAnsi="Source Code Pro"/>
        <w:b/>
        <w:bCs/>
      </w:rPr>
      <w:instrText xml:space="preserve"> NUMPAGES  \* Arabic  \* MERGEFORMAT </w:instrText>
    </w:r>
    <w:r w:rsidRPr="00FA6C7B">
      <w:rPr>
        <w:rFonts w:ascii="Source Code Pro" w:hAnsi="Source Code Pro"/>
        <w:b/>
        <w:bCs/>
      </w:rPr>
      <w:fldChar w:fldCharType="separate"/>
    </w:r>
    <w:r w:rsidR="00FD6FCA">
      <w:rPr>
        <w:rFonts w:ascii="Source Code Pro" w:hAnsi="Source Code Pro"/>
        <w:b/>
        <w:bCs/>
        <w:noProof/>
      </w:rPr>
      <w:t>5</w:t>
    </w:r>
    <w:r w:rsidRPr="00FA6C7B">
      <w:rPr>
        <w:rFonts w:ascii="Source Code Pro" w:hAnsi="Source Code Pro"/>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A1890"/>
    <w:multiLevelType w:val="multilevel"/>
    <w:tmpl w:val="0D6C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2600C"/>
    <w:multiLevelType w:val="multilevel"/>
    <w:tmpl w:val="D328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C7B"/>
    <w:rsid w:val="004E1A2D"/>
    <w:rsid w:val="00600DEF"/>
    <w:rsid w:val="00BC3290"/>
    <w:rsid w:val="00F22591"/>
    <w:rsid w:val="00FA6C7B"/>
    <w:rsid w:val="00FD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0973"/>
  <w15:chartTrackingRefBased/>
  <w15:docId w15:val="{BEFC1D85-D7CA-4CD1-933A-ADABA0B7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C7B"/>
  </w:style>
  <w:style w:type="paragraph" w:styleId="Footer">
    <w:name w:val="footer"/>
    <w:basedOn w:val="Normal"/>
    <w:link w:val="FooterChar"/>
    <w:uiPriority w:val="99"/>
    <w:unhideWhenUsed/>
    <w:rsid w:val="00FA6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6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3</cp:revision>
  <dcterms:created xsi:type="dcterms:W3CDTF">2015-05-30T22:39:00Z</dcterms:created>
  <dcterms:modified xsi:type="dcterms:W3CDTF">2017-11-27T13:21:00Z</dcterms:modified>
</cp:coreProperties>
</file>