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2"/>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1167"/>
        <w:gridCol w:w="559"/>
        <w:gridCol w:w="704"/>
        <w:gridCol w:w="1060"/>
        <w:gridCol w:w="1451"/>
        <w:gridCol w:w="3253"/>
        <w:gridCol w:w="696"/>
      </w:tblGrid>
      <w:tr w:rsidR="00A076A6" w:rsidRPr="004E06D7" w14:paraId="40274299" w14:textId="77777777" w:rsidTr="00A076A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left w:val="single" w:sz="4" w:space="0" w:color="auto"/>
              <w:bottom w:val="single" w:sz="4" w:space="0" w:color="auto"/>
              <w:right w:val="single" w:sz="4" w:space="0" w:color="auto"/>
            </w:tcBorders>
          </w:tcPr>
          <w:p w14:paraId="75E1590B" w14:textId="77777777" w:rsidR="00A076A6" w:rsidRPr="004E06D7" w:rsidRDefault="00A076A6">
            <w:pPr>
              <w:rPr>
                <w:rFonts w:ascii="Times New Roman" w:hAnsi="Times New Roman" w:cs="Times New Roman"/>
                <w:noProof/>
              </w:rPr>
            </w:pPr>
            <w:r>
              <w:rPr>
                <w:rFonts w:ascii="Times New Roman" w:hAnsi="Times New Roman" w:cs="Times New Roman"/>
                <w:noProof/>
              </w:rPr>
              <w:t>Week No</w:t>
            </w:r>
          </w:p>
        </w:tc>
        <w:tc>
          <w:tcPr>
            <w:tcW w:w="891" w:type="dxa"/>
            <w:tcBorders>
              <w:top w:val="single" w:sz="4" w:space="0" w:color="auto"/>
              <w:left w:val="single" w:sz="4" w:space="0" w:color="auto"/>
              <w:bottom w:val="single" w:sz="4" w:space="0" w:color="auto"/>
              <w:right w:val="single" w:sz="4" w:space="0" w:color="auto"/>
            </w:tcBorders>
          </w:tcPr>
          <w:p w14:paraId="6121FB92" w14:textId="77777777" w:rsidR="00A076A6" w:rsidRPr="004E06D7" w:rsidRDefault="00A076A6" w:rsidP="004C455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62" w:type="dxa"/>
            <w:tcBorders>
              <w:top w:val="single" w:sz="4" w:space="0" w:color="auto"/>
              <w:left w:val="single" w:sz="4" w:space="0" w:color="auto"/>
              <w:bottom w:val="single" w:sz="4" w:space="0" w:color="auto"/>
              <w:right w:val="single" w:sz="4" w:space="0" w:color="auto"/>
            </w:tcBorders>
          </w:tcPr>
          <w:p w14:paraId="6FBD048D"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Sl. No.</w:t>
            </w:r>
          </w:p>
        </w:tc>
        <w:tc>
          <w:tcPr>
            <w:tcW w:w="706" w:type="dxa"/>
            <w:tcBorders>
              <w:top w:val="single" w:sz="4" w:space="0" w:color="auto"/>
              <w:left w:val="single" w:sz="4" w:space="0" w:color="auto"/>
              <w:bottom w:val="single" w:sz="4" w:space="0" w:color="auto"/>
              <w:right w:val="single" w:sz="4" w:space="0" w:color="auto"/>
            </w:tcBorders>
          </w:tcPr>
          <w:p w14:paraId="4164805F" w14:textId="77777777" w:rsidR="00A076A6"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Type</w:t>
            </w:r>
          </w:p>
        </w:tc>
        <w:tc>
          <w:tcPr>
            <w:tcW w:w="1089" w:type="dxa"/>
            <w:tcBorders>
              <w:top w:val="single" w:sz="4" w:space="0" w:color="auto"/>
              <w:left w:val="single" w:sz="4" w:space="0" w:color="auto"/>
              <w:bottom w:val="single" w:sz="4" w:space="0" w:color="auto"/>
              <w:right w:val="single" w:sz="4" w:space="0" w:color="auto"/>
            </w:tcBorders>
          </w:tcPr>
          <w:p w14:paraId="479D8CC3"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Topic</w:t>
            </w:r>
          </w:p>
        </w:tc>
        <w:tc>
          <w:tcPr>
            <w:tcW w:w="1451" w:type="dxa"/>
            <w:tcBorders>
              <w:top w:val="single" w:sz="4" w:space="0" w:color="auto"/>
              <w:left w:val="single" w:sz="4" w:space="0" w:color="auto"/>
              <w:bottom w:val="single" w:sz="4" w:space="0" w:color="auto"/>
              <w:right w:val="single" w:sz="4" w:space="0" w:color="auto"/>
            </w:tcBorders>
          </w:tcPr>
          <w:p w14:paraId="022DDCED" w14:textId="77777777" w:rsidR="00A076A6"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t>Title with d</w:t>
            </w:r>
            <w:proofErr w:type="spellStart"/>
            <w:r>
              <w:rPr>
                <w:rFonts w:ascii="Times New Roman" w:hAnsi="Times New Roman" w:cs="Times New Roman"/>
              </w:rPr>
              <w:t>ownload</w:t>
            </w:r>
            <w:proofErr w:type="spellEnd"/>
            <w:r>
              <w:rPr>
                <w:rFonts w:ascii="Times New Roman" w:hAnsi="Times New Roman" w:cs="Times New Roman"/>
              </w:rPr>
              <w:t xml:space="preserve"> </w:t>
            </w:r>
          </w:p>
          <w:p w14:paraId="34811989" w14:textId="77777777" w:rsidR="00A076A6" w:rsidRPr="004E06D7"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rPr>
              <w:t>Link for document</w:t>
            </w:r>
          </w:p>
        </w:tc>
        <w:tc>
          <w:tcPr>
            <w:tcW w:w="3490" w:type="dxa"/>
            <w:tcBorders>
              <w:top w:val="single" w:sz="4" w:space="0" w:color="auto"/>
              <w:left w:val="single" w:sz="4" w:space="0" w:color="auto"/>
              <w:bottom w:val="single" w:sz="4" w:space="0" w:color="auto"/>
              <w:right w:val="single" w:sz="4" w:space="0" w:color="auto"/>
            </w:tcBorders>
          </w:tcPr>
          <w:p w14:paraId="57BD6168"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Problem Statement</w:t>
            </w:r>
          </w:p>
        </w:tc>
        <w:tc>
          <w:tcPr>
            <w:tcW w:w="701" w:type="dxa"/>
            <w:tcBorders>
              <w:top w:val="single" w:sz="4" w:space="0" w:color="auto"/>
              <w:left w:val="single" w:sz="4" w:space="0" w:color="auto"/>
              <w:bottom w:val="single" w:sz="4" w:space="0" w:color="auto"/>
              <w:right w:val="single" w:sz="4" w:space="0" w:color="auto"/>
            </w:tcBorders>
          </w:tcPr>
          <w:p w14:paraId="174EABF3"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Page No. </w:t>
            </w:r>
          </w:p>
        </w:tc>
      </w:tr>
      <w:tr w:rsidR="00A076A6" w:rsidRPr="004E06D7" w14:paraId="69EFD7AD"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tcBorders>
          </w:tcPr>
          <w:p w14:paraId="3D32BFB3" w14:textId="77777777" w:rsidR="00A076A6" w:rsidRPr="004E06D7" w:rsidRDefault="00A076A6" w:rsidP="003D0E96">
            <w:pPr>
              <w:jc w:val="center"/>
              <w:rPr>
                <w:rFonts w:ascii="Times New Roman" w:hAnsi="Times New Roman" w:cs="Times New Roman"/>
              </w:rPr>
            </w:pPr>
            <w:r>
              <w:rPr>
                <w:rFonts w:ascii="Times New Roman" w:hAnsi="Times New Roman" w:cs="Times New Roman"/>
              </w:rPr>
              <w:t>1</w:t>
            </w:r>
          </w:p>
        </w:tc>
        <w:tc>
          <w:tcPr>
            <w:tcW w:w="891" w:type="dxa"/>
            <w:tcBorders>
              <w:top w:val="single" w:sz="4" w:space="0" w:color="auto"/>
            </w:tcBorders>
          </w:tcPr>
          <w:p w14:paraId="5EF100E1" w14:textId="77777777"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62" w:type="dxa"/>
            <w:tcBorders>
              <w:top w:val="single" w:sz="4" w:space="0" w:color="auto"/>
            </w:tcBorders>
          </w:tcPr>
          <w:p w14:paraId="5EBBA32F" w14:textId="77777777"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06" w:type="dxa"/>
            <w:tcBorders>
              <w:top w:val="single" w:sz="4" w:space="0" w:color="auto"/>
            </w:tcBorders>
          </w:tcPr>
          <w:p w14:paraId="5F702E0B" w14:textId="77777777"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Borders>
              <w:top w:val="single" w:sz="4" w:space="0" w:color="auto"/>
            </w:tcBorders>
          </w:tcPr>
          <w:p w14:paraId="6DA35261"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451" w:type="dxa"/>
            <w:tcBorders>
              <w:top w:val="single" w:sz="4" w:space="0" w:color="auto"/>
            </w:tcBorders>
          </w:tcPr>
          <w:p w14:paraId="2D9C5324"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Basic Data Manipulation with Pandas</w:t>
            </w:r>
          </w:p>
        </w:tc>
        <w:tc>
          <w:tcPr>
            <w:tcW w:w="3490" w:type="dxa"/>
            <w:tcBorders>
              <w:top w:val="single" w:sz="4" w:space="0" w:color="auto"/>
            </w:tcBorders>
          </w:tcPr>
          <w:p w14:paraId="612E6850" w14:textId="77777777" w:rsidR="00A076A6" w:rsidRPr="007842BC"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with columns</w:t>
            </w:r>
          </w:p>
          <w:p w14:paraId="4C64B5E7" w14:textId="77777777"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Name, Age, and City containing data for five individuals. Perform the following</w:t>
            </w:r>
            <w:r>
              <w:rPr>
                <w:rFonts w:ascii="Times New Roman" w:hAnsi="Times New Roman" w:cs="Times New Roman"/>
              </w:rPr>
              <w:t xml:space="preserve"> </w:t>
            </w:r>
            <w:r w:rsidRPr="007842BC">
              <w:rPr>
                <w:rFonts w:ascii="Times New Roman" w:hAnsi="Times New Roman" w:cs="Times New Roman"/>
              </w:rPr>
              <w:t>operations: select only the Name and Age columns, filter rows where Age is</w:t>
            </w:r>
            <w:r>
              <w:rPr>
                <w:rFonts w:ascii="Times New Roman" w:hAnsi="Times New Roman" w:cs="Times New Roman"/>
              </w:rPr>
              <w:t xml:space="preserve"> </w:t>
            </w:r>
            <w:r w:rsidRPr="007842BC">
              <w:rPr>
                <w:rFonts w:ascii="Times New Roman" w:hAnsi="Times New Roman" w:cs="Times New Roman"/>
              </w:rPr>
              <w:t>greater than 25, add a new column Country with a default value, and sort the</w:t>
            </w:r>
            <w:r>
              <w:rPr>
                <w:rFonts w:ascii="Times New Roman" w:hAnsi="Times New Roman" w:cs="Times New Roman"/>
              </w:rPr>
              <w:t xml:space="preserve">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by Age in descending order. Finally, calculate the average age of</w:t>
            </w:r>
            <w:r>
              <w:rPr>
                <w:rFonts w:ascii="Times New Roman" w:hAnsi="Times New Roman" w:cs="Times New Roman"/>
              </w:rPr>
              <w:t xml:space="preserve"> </w:t>
            </w:r>
            <w:r w:rsidRPr="007842BC">
              <w:rPr>
                <w:rFonts w:ascii="Times New Roman" w:hAnsi="Times New Roman" w:cs="Times New Roman"/>
              </w:rPr>
              <w:t>the individuals.</w:t>
            </w:r>
          </w:p>
        </w:tc>
        <w:tc>
          <w:tcPr>
            <w:tcW w:w="701" w:type="dxa"/>
            <w:tcBorders>
              <w:top w:val="single" w:sz="4" w:space="0" w:color="auto"/>
            </w:tcBorders>
          </w:tcPr>
          <w:p w14:paraId="4EA34DE3"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1C35C424"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3131FC5D" w14:textId="77777777" w:rsidR="00A076A6" w:rsidRDefault="00A076A6" w:rsidP="003D0E96">
            <w:pPr>
              <w:jc w:val="center"/>
              <w:rPr>
                <w:rFonts w:ascii="Times New Roman" w:hAnsi="Times New Roman" w:cs="Times New Roman"/>
              </w:rPr>
            </w:pPr>
            <w:r>
              <w:rPr>
                <w:rFonts w:ascii="Times New Roman" w:hAnsi="Times New Roman" w:cs="Times New Roman"/>
              </w:rPr>
              <w:t>1</w:t>
            </w:r>
          </w:p>
        </w:tc>
        <w:tc>
          <w:tcPr>
            <w:tcW w:w="891" w:type="dxa"/>
          </w:tcPr>
          <w:p w14:paraId="65AB4091" w14:textId="77777777" w:rsidR="00A076A6" w:rsidRPr="0033381A"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62" w:type="dxa"/>
          </w:tcPr>
          <w:p w14:paraId="75D8F122" w14:textId="77777777" w:rsidR="00A076A6" w:rsidRPr="003D0E96"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706" w:type="dxa"/>
          </w:tcPr>
          <w:p w14:paraId="1EA7AC3A" w14:textId="77777777" w:rsidR="00A076A6" w:rsidRDefault="00A076A6" w:rsidP="003D0E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089" w:type="dxa"/>
          </w:tcPr>
          <w:p w14:paraId="2186DEC0" w14:textId="77777777" w:rsidR="00A076A6" w:rsidRPr="007842BC"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451" w:type="dxa"/>
          </w:tcPr>
          <w:p w14:paraId="4E1C2FA2" w14:textId="46FE35DA" w:rsidR="00A076A6" w:rsidRPr="007842BC" w:rsidRDefault="00CA0470" w:rsidP="0091171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0470">
              <w:rPr>
                <w:rFonts w:ascii="Times New Roman" w:hAnsi="Times New Roman" w:cs="Times New Roman"/>
              </w:rPr>
              <w:t>AI</w:t>
            </w:r>
            <w:r>
              <w:rPr>
                <w:rFonts w:ascii="Times New Roman" w:hAnsi="Times New Roman" w:cs="Times New Roman"/>
              </w:rPr>
              <w:t xml:space="preserve"> </w:t>
            </w:r>
            <w:r w:rsidRPr="00CA0470">
              <w:rPr>
                <w:rFonts w:ascii="Times New Roman" w:hAnsi="Times New Roman" w:cs="Times New Roman"/>
              </w:rPr>
              <w:t>Model</w:t>
            </w:r>
            <w:r w:rsidR="00E9562F">
              <w:rPr>
                <w:rFonts w:ascii="Times New Roman" w:hAnsi="Times New Roman" w:cs="Times New Roman"/>
              </w:rPr>
              <w:t xml:space="preserve"> </w:t>
            </w:r>
            <w:r w:rsidRPr="00CA0470">
              <w:rPr>
                <w:rFonts w:ascii="Times New Roman" w:hAnsi="Times New Roman" w:cs="Times New Roman"/>
              </w:rPr>
              <w:t>Performance</w:t>
            </w:r>
            <w:r w:rsidR="00E9562F">
              <w:rPr>
                <w:rFonts w:ascii="Times New Roman" w:hAnsi="Times New Roman" w:cs="Times New Roman"/>
              </w:rPr>
              <w:t xml:space="preserve"> </w:t>
            </w:r>
            <w:r w:rsidRPr="00CA0470">
              <w:rPr>
                <w:rFonts w:ascii="Times New Roman" w:hAnsi="Times New Roman" w:cs="Times New Roman"/>
              </w:rPr>
              <w:t>Analysis</w:t>
            </w:r>
            <w:r w:rsidR="00E9562F">
              <w:rPr>
                <w:rFonts w:ascii="Times New Roman" w:hAnsi="Times New Roman" w:cs="Times New Roman"/>
              </w:rPr>
              <w:t xml:space="preserve"> </w:t>
            </w:r>
            <w:r w:rsidRPr="00CA0470">
              <w:rPr>
                <w:rFonts w:ascii="Times New Roman" w:hAnsi="Times New Roman" w:cs="Times New Roman"/>
              </w:rPr>
              <w:t>Using Pandas</w:t>
            </w:r>
          </w:p>
        </w:tc>
        <w:tc>
          <w:tcPr>
            <w:tcW w:w="3490" w:type="dxa"/>
          </w:tcPr>
          <w:p w14:paraId="4CA8F4CB"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An AI company maintains model performance records containing:</w:t>
            </w:r>
          </w:p>
          <w:p w14:paraId="08C3DAE7" w14:textId="1B92727C" w:rsidR="00E9562F" w:rsidRPr="00E9562F" w:rsidRDefault="00E9562F" w:rsidP="00E9562F">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9562F">
              <w:rPr>
                <w:rFonts w:ascii="Times New Roman" w:hAnsi="Times New Roman" w:cs="Times New Roman"/>
              </w:rPr>
              <w:t>ModelID</w:t>
            </w:r>
            <w:proofErr w:type="spellEnd"/>
          </w:p>
          <w:p w14:paraId="5CB18A83" w14:textId="3FF82BA1" w:rsidR="00E9562F" w:rsidRPr="00E9562F" w:rsidRDefault="00E9562F" w:rsidP="00E9562F">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Accuracy</w:t>
            </w:r>
          </w:p>
          <w:p w14:paraId="221B9F14" w14:textId="57DCA009" w:rsidR="00E9562F" w:rsidRPr="00E9562F" w:rsidRDefault="00E9562F" w:rsidP="00E9562F">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Algorithm</w:t>
            </w:r>
          </w:p>
          <w:p w14:paraId="18B293CA"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Perform:</w:t>
            </w:r>
          </w:p>
          <w:p w14:paraId="15DC77D7"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 xml:space="preserve">1. Select </w:t>
            </w:r>
            <w:proofErr w:type="spellStart"/>
            <w:r w:rsidRPr="00E9562F">
              <w:rPr>
                <w:rFonts w:ascii="Times New Roman" w:hAnsi="Times New Roman" w:cs="Times New Roman"/>
              </w:rPr>
              <w:t>ModelID</w:t>
            </w:r>
            <w:proofErr w:type="spellEnd"/>
            <w:r w:rsidRPr="00E9562F">
              <w:rPr>
                <w:rFonts w:ascii="Times New Roman" w:hAnsi="Times New Roman" w:cs="Times New Roman"/>
              </w:rPr>
              <w:t xml:space="preserve"> and Accuracy.</w:t>
            </w:r>
          </w:p>
          <w:p w14:paraId="45EE2336"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2. Filter models with Accuracy greater than 90%.</w:t>
            </w:r>
          </w:p>
          <w:p w14:paraId="5BC9999E"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3. Add Status with default value "Production Ready".</w:t>
            </w:r>
          </w:p>
          <w:p w14:paraId="60173BC8" w14:textId="77777777" w:rsidR="00E9562F" w:rsidRPr="00E9562F"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4. Sort models by Accuracy.</w:t>
            </w:r>
          </w:p>
          <w:p w14:paraId="2A5C496C" w14:textId="765D4B62" w:rsidR="00A076A6" w:rsidRPr="007842BC" w:rsidRDefault="00E9562F" w:rsidP="00E956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62F">
              <w:rPr>
                <w:rFonts w:ascii="Times New Roman" w:hAnsi="Times New Roman" w:cs="Times New Roman"/>
              </w:rPr>
              <w:t>5. Calculate average model accuracy.</w:t>
            </w:r>
          </w:p>
        </w:tc>
        <w:tc>
          <w:tcPr>
            <w:tcW w:w="701" w:type="dxa"/>
          </w:tcPr>
          <w:p w14:paraId="31797978" w14:textId="77777777" w:rsidR="00A076A6" w:rsidRPr="004E06D7"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5F31C927"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55B260DC" w14:textId="77777777" w:rsidR="00A076A6" w:rsidRPr="004E06D7" w:rsidRDefault="00A076A6" w:rsidP="003D0E96">
            <w:pPr>
              <w:jc w:val="center"/>
              <w:rPr>
                <w:rFonts w:ascii="Times New Roman" w:hAnsi="Times New Roman" w:cs="Times New Roman"/>
              </w:rPr>
            </w:pPr>
            <w:r>
              <w:rPr>
                <w:rFonts w:ascii="Times New Roman" w:hAnsi="Times New Roman" w:cs="Times New Roman"/>
              </w:rPr>
              <w:t>2</w:t>
            </w:r>
          </w:p>
        </w:tc>
        <w:tc>
          <w:tcPr>
            <w:tcW w:w="891" w:type="dxa"/>
          </w:tcPr>
          <w:p w14:paraId="373AB236" w14:textId="77777777"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62" w:type="dxa"/>
          </w:tcPr>
          <w:p w14:paraId="61D396BC" w14:textId="7AE04E40" w:rsidR="00A076A6" w:rsidRPr="003D0E96" w:rsidRDefault="009B1AD7"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c>
          <w:tcPr>
            <w:tcW w:w="706" w:type="dxa"/>
          </w:tcPr>
          <w:p w14:paraId="0D4A9154" w14:textId="77777777"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Pr>
          <w:p w14:paraId="00B5EDA1"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451" w:type="dxa"/>
          </w:tcPr>
          <w:p w14:paraId="5E69F01C" w14:textId="77777777" w:rsidR="00A076A6" w:rsidRPr="004E06D7" w:rsidRDefault="00A076A6" w:rsidP="0091171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Data Cleaning and Preprocessing with Pandas</w:t>
            </w:r>
          </w:p>
        </w:tc>
        <w:tc>
          <w:tcPr>
            <w:tcW w:w="3490" w:type="dxa"/>
          </w:tcPr>
          <w:p w14:paraId="212D4BF9" w14:textId="77777777"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w:t>
            </w:r>
            <w:r>
              <w:rPr>
                <w:rFonts w:ascii="Times New Roman" w:hAnsi="Times New Roman" w:cs="Times New Roman"/>
              </w:rPr>
              <w:t>taFrame</w:t>
            </w:r>
            <w:proofErr w:type="spellEnd"/>
            <w:r>
              <w:rPr>
                <w:rFonts w:ascii="Times New Roman" w:hAnsi="Times New Roman" w:cs="Times New Roman"/>
              </w:rPr>
              <w:t xml:space="preserve"> with </w:t>
            </w:r>
            <w:r w:rsidRPr="007842BC">
              <w:rPr>
                <w:rFonts w:ascii="Times New Roman" w:hAnsi="Times New Roman" w:cs="Times New Roman"/>
              </w:rPr>
              <w:t>some missing values in columns Name, Age, and City. Perform the following</w:t>
            </w:r>
            <w:r>
              <w:rPr>
                <w:rFonts w:ascii="Times New Roman" w:hAnsi="Times New Roman" w:cs="Times New Roman"/>
              </w:rPr>
              <w:t xml:space="preserve"> </w:t>
            </w:r>
            <w:r w:rsidRPr="007842BC">
              <w:rPr>
                <w:rFonts w:ascii="Times New Roman" w:hAnsi="Times New Roman" w:cs="Times New Roman"/>
              </w:rPr>
              <w:t>operations: fill missing values in the Age column with the mean age, drop</w:t>
            </w:r>
            <w:r>
              <w:rPr>
                <w:rFonts w:ascii="Times New Roman" w:hAnsi="Times New Roman" w:cs="Times New Roman"/>
              </w:rPr>
              <w:t xml:space="preserve"> </w:t>
            </w:r>
            <w:r w:rsidRPr="007842BC">
              <w:rPr>
                <w:rFonts w:ascii="Times New Roman" w:hAnsi="Times New Roman" w:cs="Times New Roman"/>
              </w:rPr>
              <w:t>rows where Name or City is missing, and convert the Age column to integer</w:t>
            </w:r>
            <w:r>
              <w:rPr>
                <w:rFonts w:ascii="Times New Roman" w:hAnsi="Times New Roman" w:cs="Times New Roman"/>
              </w:rPr>
              <w:t xml:space="preserve"> </w:t>
            </w:r>
            <w:r w:rsidRPr="007842BC">
              <w:rPr>
                <w:rFonts w:ascii="Times New Roman" w:hAnsi="Times New Roman" w:cs="Times New Roman"/>
              </w:rPr>
              <w:t>type. Finally, normalize the Age column using min-max scaling</w:t>
            </w:r>
          </w:p>
        </w:tc>
        <w:tc>
          <w:tcPr>
            <w:tcW w:w="701" w:type="dxa"/>
          </w:tcPr>
          <w:p w14:paraId="61C860AD" w14:textId="77777777"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70D8A34D"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13FEC41F" w14:textId="77777777" w:rsidR="00A076A6" w:rsidRPr="004E06D7" w:rsidRDefault="00A076A6" w:rsidP="007642DF">
            <w:pPr>
              <w:jc w:val="center"/>
              <w:rPr>
                <w:rFonts w:ascii="Times New Roman" w:hAnsi="Times New Roman" w:cs="Times New Roman"/>
              </w:rPr>
            </w:pPr>
            <w:r>
              <w:rPr>
                <w:rFonts w:ascii="Times New Roman" w:hAnsi="Times New Roman" w:cs="Times New Roman"/>
              </w:rPr>
              <w:t>2</w:t>
            </w:r>
          </w:p>
        </w:tc>
        <w:tc>
          <w:tcPr>
            <w:tcW w:w="891" w:type="dxa"/>
          </w:tcPr>
          <w:p w14:paraId="2FB6A2C5" w14:textId="77777777" w:rsidR="00A076A6" w:rsidRPr="003D0E96"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62" w:type="dxa"/>
          </w:tcPr>
          <w:p w14:paraId="0C8F1A50" w14:textId="16A0C9A9" w:rsidR="00A076A6" w:rsidRPr="003D0E96" w:rsidRDefault="009B1AD7"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c>
          <w:tcPr>
            <w:tcW w:w="706" w:type="dxa"/>
          </w:tcPr>
          <w:p w14:paraId="68F1321F" w14:textId="77777777" w:rsidR="00A076A6" w:rsidRPr="003D0E96" w:rsidRDefault="00A076A6" w:rsidP="00764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089" w:type="dxa"/>
          </w:tcPr>
          <w:p w14:paraId="081CBEE9" w14:textId="77777777"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451" w:type="dxa"/>
          </w:tcPr>
          <w:p w14:paraId="51D4967C" w14:textId="01C00541" w:rsidR="00A076A6" w:rsidRPr="00313392" w:rsidRDefault="00313392"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3392">
              <w:rPr>
                <w:rFonts w:ascii="Times New Roman" w:hAnsi="Times New Roman" w:cs="Times New Roman"/>
                <w:lang w:val="en-US"/>
              </w:rPr>
              <w:t>Movie Rating Data Preprocessing Using Pandas</w:t>
            </w:r>
          </w:p>
        </w:tc>
        <w:tc>
          <w:tcPr>
            <w:tcW w:w="3490" w:type="dxa"/>
          </w:tcPr>
          <w:p w14:paraId="28914E5C"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A streaming platform maintains movie records containing:</w:t>
            </w:r>
          </w:p>
          <w:p w14:paraId="6977E5C7" w14:textId="5ABC5EFA" w:rsidR="00313392" w:rsidRPr="00313392" w:rsidRDefault="00313392" w:rsidP="0031339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rialMT" w:hAnsi="ArialMT"/>
                <w:color w:val="000000"/>
              </w:rPr>
            </w:pPr>
            <w:proofErr w:type="spellStart"/>
            <w:r w:rsidRPr="00313392">
              <w:rPr>
                <w:rFonts w:ascii="ArialMT" w:hAnsi="ArialMT"/>
                <w:color w:val="000000"/>
              </w:rPr>
              <w:t>MovieID</w:t>
            </w:r>
            <w:proofErr w:type="spellEnd"/>
          </w:p>
          <w:p w14:paraId="37B6F2A3" w14:textId="5FC16AF8" w:rsidR="00313392" w:rsidRPr="00313392" w:rsidRDefault="00313392" w:rsidP="0031339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Rating</w:t>
            </w:r>
          </w:p>
          <w:p w14:paraId="00872DE9" w14:textId="464A5E04" w:rsidR="00313392" w:rsidRPr="00313392" w:rsidRDefault="00313392" w:rsidP="0031339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Genre</w:t>
            </w:r>
          </w:p>
          <w:p w14:paraId="5CF8FD30"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Perform:</w:t>
            </w:r>
          </w:p>
          <w:p w14:paraId="57160775"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1. Create a dataset with missing values.</w:t>
            </w:r>
          </w:p>
          <w:p w14:paraId="032903D3"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2. Fill missing Rating values using average rating.</w:t>
            </w:r>
          </w:p>
          <w:p w14:paraId="578473D7"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 xml:space="preserve">3. Remove rows with missing </w:t>
            </w:r>
            <w:proofErr w:type="spellStart"/>
            <w:r w:rsidRPr="00313392">
              <w:rPr>
                <w:rFonts w:ascii="ArialMT" w:hAnsi="ArialMT"/>
                <w:color w:val="000000"/>
              </w:rPr>
              <w:t>MovieID</w:t>
            </w:r>
            <w:proofErr w:type="spellEnd"/>
            <w:r w:rsidRPr="00313392">
              <w:rPr>
                <w:rFonts w:ascii="ArialMT" w:hAnsi="ArialMT"/>
                <w:color w:val="000000"/>
              </w:rPr>
              <w:t xml:space="preserve"> or Genre.</w:t>
            </w:r>
          </w:p>
          <w:p w14:paraId="0F5CF62C" w14:textId="77777777" w:rsidR="00313392" w:rsidRPr="00313392"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t>4. Convert Rating into integer type.</w:t>
            </w:r>
          </w:p>
          <w:p w14:paraId="639DE278" w14:textId="2C9CF78A" w:rsidR="00A076A6" w:rsidRDefault="00313392" w:rsidP="00313392">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r w:rsidRPr="00313392">
              <w:rPr>
                <w:rFonts w:ascii="ArialMT" w:hAnsi="ArialMT"/>
                <w:color w:val="000000"/>
              </w:rPr>
              <w:lastRenderedPageBreak/>
              <w:t>5. Normalize rating values.</w:t>
            </w:r>
            <w:r w:rsidR="00D30BB1">
              <w:rPr>
                <w:rFonts w:ascii="ArialMT" w:hAnsi="ArialMT"/>
                <w:color w:val="000000"/>
              </w:rPr>
              <w:br/>
            </w:r>
            <w:r w:rsidR="00D30BB1">
              <w:rPr>
                <w:rFonts w:ascii="ArialMT" w:hAnsi="ArialMT"/>
                <w:color w:val="000000"/>
              </w:rPr>
              <w:br/>
            </w:r>
          </w:p>
        </w:tc>
        <w:tc>
          <w:tcPr>
            <w:tcW w:w="701" w:type="dxa"/>
          </w:tcPr>
          <w:p w14:paraId="3B06041D" w14:textId="77777777"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45AC7EFB"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1FDA7D9" w14:textId="4E6F9BBB" w:rsidR="00A076A6" w:rsidRPr="004E06D7" w:rsidRDefault="00A076A6" w:rsidP="007642DF">
            <w:pPr>
              <w:jc w:val="center"/>
              <w:rPr>
                <w:rFonts w:ascii="Times New Roman" w:hAnsi="Times New Roman" w:cs="Times New Roman"/>
              </w:rPr>
            </w:pPr>
            <w:r>
              <w:rPr>
                <w:rFonts w:ascii="Times New Roman" w:hAnsi="Times New Roman" w:cs="Times New Roman"/>
              </w:rPr>
              <w:t>3</w:t>
            </w:r>
          </w:p>
        </w:tc>
        <w:tc>
          <w:tcPr>
            <w:tcW w:w="891" w:type="dxa"/>
          </w:tcPr>
          <w:p w14:paraId="3B1D18CF" w14:textId="77777777" w:rsidR="00A076A6" w:rsidRPr="003D0E96" w:rsidRDefault="00A076A6" w:rsidP="007642DF">
            <w:pPr>
              <w:cnfStyle w:val="000000100000" w:firstRow="0" w:lastRow="0" w:firstColumn="0" w:lastColumn="0" w:oddVBand="0" w:evenVBand="0" w:oddHBand="1" w:evenHBand="0" w:firstRowFirstColumn="0" w:firstRowLastColumn="0" w:lastRowFirstColumn="0" w:lastRowLastColumn="0"/>
            </w:pPr>
            <w:r w:rsidRPr="0033381A">
              <w:t>23-07-2026</w:t>
            </w:r>
          </w:p>
        </w:tc>
        <w:tc>
          <w:tcPr>
            <w:tcW w:w="562" w:type="dxa"/>
          </w:tcPr>
          <w:p w14:paraId="664D8308" w14:textId="3165201A" w:rsidR="00A076A6" w:rsidRPr="003D0E96" w:rsidRDefault="009B1AD7"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706" w:type="dxa"/>
          </w:tcPr>
          <w:p w14:paraId="46A8AED6" w14:textId="77777777" w:rsidR="00A076A6" w:rsidRPr="003D0E96" w:rsidRDefault="00A076A6" w:rsidP="00764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Pr>
          <w:p w14:paraId="504814EB" w14:textId="77777777"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NumPy</w:t>
            </w:r>
          </w:p>
        </w:tc>
        <w:tc>
          <w:tcPr>
            <w:tcW w:w="1451" w:type="dxa"/>
          </w:tcPr>
          <w:p w14:paraId="785758A7" w14:textId="77777777"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Cr</w:t>
            </w:r>
            <w:r>
              <w:rPr>
                <w:rFonts w:ascii="Times New Roman" w:hAnsi="Times New Roman" w:cs="Times New Roman"/>
              </w:rPr>
              <w:t xml:space="preserve">eating and Manipulating Arrays </w:t>
            </w:r>
            <w:r w:rsidRPr="0091171C">
              <w:rPr>
                <w:rFonts w:ascii="Times New Roman" w:hAnsi="Times New Roman" w:cs="Times New Roman"/>
              </w:rPr>
              <w:t>Using NumPy</w:t>
            </w:r>
          </w:p>
        </w:tc>
        <w:tc>
          <w:tcPr>
            <w:tcW w:w="3490" w:type="dxa"/>
          </w:tcPr>
          <w:p w14:paraId="49F10457" w14:textId="77777777" w:rsidR="00A076A6" w:rsidRPr="004E06D7" w:rsidRDefault="00A076A6" w:rsidP="007642D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701" w:type="dxa"/>
          </w:tcPr>
          <w:p w14:paraId="3E40593E" w14:textId="77777777"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0E88B6BF"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05904CC3" w14:textId="77777777" w:rsidR="00A076A6" w:rsidRPr="004E06D7" w:rsidRDefault="00A076A6" w:rsidP="00A7032C">
            <w:pPr>
              <w:jc w:val="center"/>
              <w:rPr>
                <w:rFonts w:ascii="Times New Roman" w:hAnsi="Times New Roman" w:cs="Times New Roman"/>
              </w:rPr>
            </w:pPr>
            <w:r>
              <w:rPr>
                <w:rFonts w:ascii="Times New Roman" w:hAnsi="Times New Roman" w:cs="Times New Roman"/>
              </w:rPr>
              <w:t>3</w:t>
            </w:r>
          </w:p>
        </w:tc>
        <w:tc>
          <w:tcPr>
            <w:tcW w:w="891" w:type="dxa"/>
          </w:tcPr>
          <w:p w14:paraId="0BDD85B2"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r w:rsidRPr="0033381A">
              <w:t>23-07-2026</w:t>
            </w:r>
          </w:p>
        </w:tc>
        <w:tc>
          <w:tcPr>
            <w:tcW w:w="562" w:type="dxa"/>
          </w:tcPr>
          <w:p w14:paraId="4C5EC1A0" w14:textId="0F8D58C5" w:rsidR="00A076A6" w:rsidRPr="003D0E96" w:rsidRDefault="009B1AD7"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706" w:type="dxa"/>
          </w:tcPr>
          <w:p w14:paraId="6A36E74C"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Pr>
          <w:p w14:paraId="57543616"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NumPy</w:t>
            </w:r>
          </w:p>
        </w:tc>
        <w:tc>
          <w:tcPr>
            <w:tcW w:w="1451" w:type="dxa"/>
          </w:tcPr>
          <w:p w14:paraId="54ABBDE9" w14:textId="37DF106F" w:rsidR="00A076A6" w:rsidRPr="004E06D7" w:rsidRDefault="00007CE1"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Warehouse Shipment and Log</w:t>
            </w:r>
            <w:r w:rsidR="00273CBF">
              <w:rPr>
                <w:rFonts w:ascii="Times New Roman" w:hAnsi="Times New Roman" w:cs="Times New Roman"/>
              </w:rPr>
              <w:t>i</w:t>
            </w:r>
            <w:r>
              <w:rPr>
                <w:rFonts w:ascii="Times New Roman" w:hAnsi="Times New Roman" w:cs="Times New Roman"/>
              </w:rPr>
              <w:t xml:space="preserve">stic Analytics Using </w:t>
            </w:r>
            <w:proofErr w:type="spellStart"/>
            <w:r>
              <w:rPr>
                <w:rFonts w:ascii="Times New Roman" w:hAnsi="Times New Roman" w:cs="Times New Roman"/>
              </w:rPr>
              <w:t>Numpy</w:t>
            </w:r>
            <w:proofErr w:type="spellEnd"/>
          </w:p>
        </w:tc>
        <w:tc>
          <w:tcPr>
            <w:tcW w:w="3490" w:type="dxa"/>
          </w:tcPr>
          <w:p w14:paraId="5BA17E44" w14:textId="03363186" w:rsidR="00A076A6" w:rsidRPr="004E06D7" w:rsidRDefault="000536BF"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4"/>
              </w:rPr>
              <w:t>A logistics company tracks shipments from 4 warehouses across 7 weeks. Create a 4 x 7 shipment matrix. Perform the following operations: (1) compute average shipments, (2) compute standard deviation, (3) slice the first two warehouses and last three weeks, (4) reshape the matrix into a 7 x 4 matrix, and (5) perform element-wise multiplication with a transportation-cost matrix of the same shape. As an extra practice mini project, develop a Supply Chain Analytics Dashboard that tracks inventory movement, optimizes transportation costs, identifies logistics bottlenecks, generates warehouse performance reports, and supports supply-chain planning.</w:t>
            </w:r>
          </w:p>
        </w:tc>
        <w:tc>
          <w:tcPr>
            <w:tcW w:w="701" w:type="dxa"/>
          </w:tcPr>
          <w:p w14:paraId="5D75E2C0"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72D018B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2DD76C71" w14:textId="1BF051B2" w:rsidR="00A076A6" w:rsidRPr="004E06D7" w:rsidRDefault="00A4605C" w:rsidP="00A7032C">
            <w:pPr>
              <w:jc w:val="center"/>
              <w:rPr>
                <w:rFonts w:ascii="Times New Roman" w:hAnsi="Times New Roman" w:cs="Times New Roman"/>
              </w:rPr>
            </w:pPr>
            <w:r>
              <w:rPr>
                <w:rFonts w:ascii="Times New Roman" w:hAnsi="Times New Roman" w:cs="Times New Roman"/>
              </w:rPr>
              <w:t>4</w:t>
            </w:r>
          </w:p>
        </w:tc>
        <w:tc>
          <w:tcPr>
            <w:tcW w:w="891" w:type="dxa"/>
          </w:tcPr>
          <w:p w14:paraId="3C680796" w14:textId="6EDBFDFF" w:rsidR="00A076A6" w:rsidRPr="003D0E96" w:rsidRDefault="00A4605C" w:rsidP="00A7032C">
            <w:pPr>
              <w:cnfStyle w:val="000000100000" w:firstRow="0" w:lastRow="0" w:firstColumn="0" w:lastColumn="0" w:oddVBand="0" w:evenVBand="0" w:oddHBand="1" w:evenHBand="0" w:firstRowFirstColumn="0" w:firstRowLastColumn="0" w:lastRowFirstColumn="0" w:lastRowLastColumn="0"/>
            </w:pPr>
            <w:r>
              <w:t>30/7/2026</w:t>
            </w:r>
          </w:p>
        </w:tc>
        <w:tc>
          <w:tcPr>
            <w:tcW w:w="562" w:type="dxa"/>
          </w:tcPr>
          <w:p w14:paraId="7DF7EBD7" w14:textId="08AC0757" w:rsidR="00A076A6" w:rsidRPr="003D0E96" w:rsidRDefault="00A4605C"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tc>
        <w:tc>
          <w:tcPr>
            <w:tcW w:w="706" w:type="dxa"/>
          </w:tcPr>
          <w:p w14:paraId="2B1F9BF4" w14:textId="05B261BD" w:rsidR="00A076A6" w:rsidRPr="003D0E96" w:rsidRDefault="00A4605C"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89" w:type="dxa"/>
          </w:tcPr>
          <w:p w14:paraId="76AEBB6D"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285931FF"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0DFBE9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22A0184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66E805B2"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3450D6F2" w14:textId="77777777" w:rsidR="00A076A6" w:rsidRPr="004E06D7" w:rsidRDefault="00A076A6" w:rsidP="00A7032C">
            <w:pPr>
              <w:jc w:val="center"/>
              <w:rPr>
                <w:rFonts w:ascii="Times New Roman" w:hAnsi="Times New Roman" w:cs="Times New Roman"/>
              </w:rPr>
            </w:pPr>
          </w:p>
        </w:tc>
        <w:tc>
          <w:tcPr>
            <w:tcW w:w="891" w:type="dxa"/>
          </w:tcPr>
          <w:p w14:paraId="1C52D576"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62" w:type="dxa"/>
          </w:tcPr>
          <w:p w14:paraId="30D3D7A6"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4A04D598"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3682FD57"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A3DB34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0C132E8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56ED411E"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65332B88"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6E2F69C8" w14:textId="77777777" w:rsidR="00A076A6" w:rsidRPr="004E06D7" w:rsidRDefault="00A076A6" w:rsidP="00A7032C">
            <w:pPr>
              <w:jc w:val="center"/>
              <w:rPr>
                <w:rFonts w:ascii="Times New Roman" w:hAnsi="Times New Roman" w:cs="Times New Roman"/>
              </w:rPr>
            </w:pPr>
          </w:p>
        </w:tc>
        <w:tc>
          <w:tcPr>
            <w:tcW w:w="891" w:type="dxa"/>
          </w:tcPr>
          <w:p w14:paraId="2BFA21FB"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35F66BA2"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498BEA56"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17A9BFD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6631190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499384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0510810B"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1FA916C1"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7719E482" w14:textId="77777777" w:rsidR="00A076A6" w:rsidRPr="004E06D7" w:rsidRDefault="00A076A6" w:rsidP="00A7032C">
            <w:pPr>
              <w:jc w:val="center"/>
              <w:rPr>
                <w:rFonts w:ascii="Times New Roman" w:hAnsi="Times New Roman" w:cs="Times New Roman"/>
              </w:rPr>
            </w:pPr>
          </w:p>
        </w:tc>
        <w:tc>
          <w:tcPr>
            <w:tcW w:w="891" w:type="dxa"/>
          </w:tcPr>
          <w:p w14:paraId="376042D7"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02F1167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75F6827A"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0CF88095"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34697AB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4D95AD3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02234F6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3372F601"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34DAADC7" w14:textId="77777777" w:rsidR="00A076A6" w:rsidRPr="004E06D7" w:rsidRDefault="00A076A6" w:rsidP="00A7032C">
            <w:pPr>
              <w:jc w:val="center"/>
              <w:rPr>
                <w:rFonts w:ascii="Times New Roman" w:hAnsi="Times New Roman" w:cs="Times New Roman"/>
              </w:rPr>
            </w:pPr>
          </w:p>
        </w:tc>
        <w:tc>
          <w:tcPr>
            <w:tcW w:w="891" w:type="dxa"/>
          </w:tcPr>
          <w:p w14:paraId="44497699"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5157941D"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27D9EFC8"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6ED09DED"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544777DF"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54CE79B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101FEA7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3606F040"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5C545A3B" w14:textId="77777777" w:rsidR="00A076A6" w:rsidRPr="004E06D7" w:rsidRDefault="00A076A6" w:rsidP="00A7032C">
            <w:pPr>
              <w:jc w:val="center"/>
              <w:rPr>
                <w:rFonts w:ascii="Times New Roman" w:hAnsi="Times New Roman" w:cs="Times New Roman"/>
              </w:rPr>
            </w:pPr>
          </w:p>
        </w:tc>
        <w:tc>
          <w:tcPr>
            <w:tcW w:w="891" w:type="dxa"/>
          </w:tcPr>
          <w:p w14:paraId="2B16696B"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15D6FB8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737B17DE"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544F8C9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0AD1814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225872E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363BFA87"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121C187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33B8D9C" w14:textId="77777777" w:rsidR="00A076A6" w:rsidRPr="004E06D7" w:rsidRDefault="00A076A6" w:rsidP="00A7032C">
            <w:pPr>
              <w:jc w:val="center"/>
              <w:rPr>
                <w:rFonts w:ascii="Times New Roman" w:hAnsi="Times New Roman" w:cs="Times New Roman"/>
              </w:rPr>
            </w:pPr>
          </w:p>
        </w:tc>
        <w:tc>
          <w:tcPr>
            <w:tcW w:w="891" w:type="dxa"/>
          </w:tcPr>
          <w:p w14:paraId="5EB462A7"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4939775C"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3CA4E455"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1CD8578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32A307A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33684B5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431EDD49"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7BEF22D0"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5AE2F94C" w14:textId="77777777" w:rsidR="00A076A6" w:rsidRPr="004E06D7" w:rsidRDefault="00A076A6" w:rsidP="00A7032C">
            <w:pPr>
              <w:jc w:val="center"/>
              <w:rPr>
                <w:rFonts w:ascii="Times New Roman" w:hAnsi="Times New Roman" w:cs="Times New Roman"/>
              </w:rPr>
            </w:pPr>
          </w:p>
        </w:tc>
        <w:tc>
          <w:tcPr>
            <w:tcW w:w="891" w:type="dxa"/>
          </w:tcPr>
          <w:p w14:paraId="5082CCAC"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44F2CA2F"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314355E6"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7F4336D0"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09AB6B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5A6116CC"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59B47B6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4FF89C27"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20178432" w14:textId="77777777" w:rsidR="00A076A6" w:rsidRPr="004E06D7" w:rsidRDefault="00A076A6" w:rsidP="00A7032C">
            <w:pPr>
              <w:jc w:val="center"/>
              <w:rPr>
                <w:rFonts w:ascii="Times New Roman" w:hAnsi="Times New Roman" w:cs="Times New Roman"/>
              </w:rPr>
            </w:pPr>
          </w:p>
        </w:tc>
        <w:tc>
          <w:tcPr>
            <w:tcW w:w="891" w:type="dxa"/>
          </w:tcPr>
          <w:p w14:paraId="413724BE"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7B8957CC"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5EFA37F3"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40415572"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2577CD08"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00184D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5552439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2637E8BB"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0F8B5BC3" w14:textId="77777777" w:rsidR="00A076A6" w:rsidRPr="004E06D7" w:rsidRDefault="00A076A6" w:rsidP="00A7032C">
            <w:pPr>
              <w:jc w:val="center"/>
              <w:rPr>
                <w:rFonts w:ascii="Times New Roman" w:hAnsi="Times New Roman" w:cs="Times New Roman"/>
              </w:rPr>
            </w:pPr>
          </w:p>
        </w:tc>
        <w:tc>
          <w:tcPr>
            <w:tcW w:w="891" w:type="dxa"/>
          </w:tcPr>
          <w:p w14:paraId="704C0847"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2FE66DBA"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360C3BA2"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0E587F23"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7412078D"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72B8A20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302C153F"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35CF555F"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9E8156A" w14:textId="77777777" w:rsidR="00A076A6" w:rsidRPr="004E06D7" w:rsidRDefault="00A076A6" w:rsidP="00A7032C">
            <w:pPr>
              <w:jc w:val="center"/>
              <w:rPr>
                <w:rFonts w:ascii="Times New Roman" w:hAnsi="Times New Roman" w:cs="Times New Roman"/>
              </w:rPr>
            </w:pPr>
          </w:p>
        </w:tc>
        <w:tc>
          <w:tcPr>
            <w:tcW w:w="891" w:type="dxa"/>
          </w:tcPr>
          <w:p w14:paraId="678A6849"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43CF9E1F"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0EF1F0CB"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72AF53F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4B34273B"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2AD1E4D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5143EC5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07CFF1CB"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6E0AF015" w14:textId="77777777" w:rsidR="00A076A6" w:rsidRPr="004E06D7" w:rsidRDefault="00A076A6" w:rsidP="00A7032C">
            <w:pPr>
              <w:jc w:val="center"/>
              <w:rPr>
                <w:rFonts w:ascii="Times New Roman" w:hAnsi="Times New Roman" w:cs="Times New Roman"/>
              </w:rPr>
            </w:pPr>
          </w:p>
        </w:tc>
        <w:tc>
          <w:tcPr>
            <w:tcW w:w="891" w:type="dxa"/>
          </w:tcPr>
          <w:p w14:paraId="34A935EA"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5A861538"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64E8DC8F"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54624446"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8E2019A"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7164586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31A0FB2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2B214D2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F7BBE6E" w14:textId="77777777" w:rsidR="00A076A6" w:rsidRPr="004E06D7" w:rsidRDefault="00A076A6" w:rsidP="00A7032C">
            <w:pPr>
              <w:jc w:val="center"/>
              <w:rPr>
                <w:rFonts w:ascii="Times New Roman" w:hAnsi="Times New Roman" w:cs="Times New Roman"/>
              </w:rPr>
            </w:pPr>
          </w:p>
        </w:tc>
        <w:tc>
          <w:tcPr>
            <w:tcW w:w="891" w:type="dxa"/>
          </w:tcPr>
          <w:p w14:paraId="594558F4"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54725E0F"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428F41FC"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0CE346E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0623C40B"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25248F59"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069C096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747D31F8"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37995C09" w14:textId="77777777" w:rsidR="00A076A6" w:rsidRPr="004E06D7" w:rsidRDefault="00A076A6" w:rsidP="00A7032C">
            <w:pPr>
              <w:jc w:val="center"/>
              <w:rPr>
                <w:rFonts w:ascii="Times New Roman" w:hAnsi="Times New Roman" w:cs="Times New Roman"/>
              </w:rPr>
            </w:pPr>
          </w:p>
        </w:tc>
        <w:tc>
          <w:tcPr>
            <w:tcW w:w="891" w:type="dxa"/>
          </w:tcPr>
          <w:p w14:paraId="116C85B6"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0B5252B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703AECEC"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1FA0026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889468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2564188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0C0D4783"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28A1E3CD"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01F2FEF1" w14:textId="77777777" w:rsidR="00A076A6" w:rsidRPr="004E06D7" w:rsidRDefault="00A076A6" w:rsidP="00A7032C">
            <w:pPr>
              <w:jc w:val="center"/>
              <w:rPr>
                <w:rFonts w:ascii="Times New Roman" w:hAnsi="Times New Roman" w:cs="Times New Roman"/>
              </w:rPr>
            </w:pPr>
          </w:p>
        </w:tc>
        <w:tc>
          <w:tcPr>
            <w:tcW w:w="891" w:type="dxa"/>
          </w:tcPr>
          <w:p w14:paraId="622B232A"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2BF0E445"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5371E5A9" w14:textId="77777777" w:rsidR="00A076A6" w:rsidRPr="003D0E96" w:rsidRDefault="00A076A6"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53845FE2"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185F32A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1725EF9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2564D73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23892FE1"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65AD027E" w14:textId="77777777" w:rsidR="00A076A6" w:rsidRPr="004E06D7" w:rsidRDefault="00A076A6" w:rsidP="00A7032C">
            <w:pPr>
              <w:jc w:val="center"/>
              <w:rPr>
                <w:rFonts w:ascii="Times New Roman" w:hAnsi="Times New Roman" w:cs="Times New Roman"/>
              </w:rPr>
            </w:pPr>
          </w:p>
        </w:tc>
        <w:tc>
          <w:tcPr>
            <w:tcW w:w="891" w:type="dxa"/>
          </w:tcPr>
          <w:p w14:paraId="39457F81"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3A3948A3"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42A467B6"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382B8A6F"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796A8B9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0779A30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606F291D"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24D1EE03"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60FE8541" w14:textId="77777777" w:rsidR="00A076A6" w:rsidRPr="004E06D7" w:rsidRDefault="00A076A6" w:rsidP="00A7032C">
            <w:pPr>
              <w:jc w:val="center"/>
              <w:rPr>
                <w:rFonts w:ascii="Times New Roman" w:hAnsi="Times New Roman" w:cs="Times New Roman"/>
              </w:rPr>
            </w:pPr>
          </w:p>
        </w:tc>
        <w:tc>
          <w:tcPr>
            <w:tcW w:w="891" w:type="dxa"/>
          </w:tcPr>
          <w:p w14:paraId="1F4B097F"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1CB822C8"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5F1B1DBC"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2E508F4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6395C32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36B9A24"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5204FFB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5BF3FF30"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24A4B239" w14:textId="77777777" w:rsidR="00A076A6" w:rsidRPr="004E06D7" w:rsidRDefault="00A076A6" w:rsidP="00A7032C">
            <w:pPr>
              <w:jc w:val="center"/>
              <w:rPr>
                <w:rFonts w:ascii="Times New Roman" w:hAnsi="Times New Roman" w:cs="Times New Roman"/>
              </w:rPr>
            </w:pPr>
          </w:p>
        </w:tc>
        <w:tc>
          <w:tcPr>
            <w:tcW w:w="891" w:type="dxa"/>
          </w:tcPr>
          <w:p w14:paraId="5D55F2F9"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4557122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385F1D08"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33E999B8"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23BAEB35"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54DE0F0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65F3FB13"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31358BA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3A91B4DF" w14:textId="77777777" w:rsidR="00A076A6" w:rsidRPr="004E06D7" w:rsidRDefault="00A076A6" w:rsidP="00A7032C">
            <w:pPr>
              <w:jc w:val="center"/>
              <w:rPr>
                <w:rFonts w:ascii="Times New Roman" w:hAnsi="Times New Roman" w:cs="Times New Roman"/>
              </w:rPr>
            </w:pPr>
          </w:p>
        </w:tc>
        <w:tc>
          <w:tcPr>
            <w:tcW w:w="891" w:type="dxa"/>
          </w:tcPr>
          <w:p w14:paraId="02D4A017"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320E3400"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65EDACD5"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6A0C4723"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7411E8C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6E1CC734"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611301B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0D5E6DD9"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6E3AFB53" w14:textId="77777777" w:rsidR="00A076A6" w:rsidRPr="004E06D7" w:rsidRDefault="00A076A6" w:rsidP="00A7032C">
            <w:pPr>
              <w:jc w:val="center"/>
              <w:rPr>
                <w:rFonts w:ascii="Times New Roman" w:hAnsi="Times New Roman" w:cs="Times New Roman"/>
              </w:rPr>
            </w:pPr>
          </w:p>
        </w:tc>
        <w:tc>
          <w:tcPr>
            <w:tcW w:w="891" w:type="dxa"/>
          </w:tcPr>
          <w:p w14:paraId="67C89CCE"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16347C35"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768DA9E8"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33BC3360"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560BBAB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1B0724AD"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7C16AFAD"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3A61AA8C"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7AA8C3D1" w14:textId="77777777" w:rsidR="00A076A6" w:rsidRPr="004E06D7" w:rsidRDefault="00A076A6" w:rsidP="00A7032C">
            <w:pPr>
              <w:jc w:val="center"/>
              <w:rPr>
                <w:rFonts w:ascii="Times New Roman" w:hAnsi="Times New Roman" w:cs="Times New Roman"/>
              </w:rPr>
            </w:pPr>
          </w:p>
        </w:tc>
        <w:tc>
          <w:tcPr>
            <w:tcW w:w="891" w:type="dxa"/>
          </w:tcPr>
          <w:p w14:paraId="376D2CA7"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7256C2BB"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05796564"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1D335EB5"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56C5142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61A20FAD"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214049F3"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41C3765B"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4FD88A56" w14:textId="77777777" w:rsidR="00A076A6" w:rsidRPr="004E06D7" w:rsidRDefault="00A076A6" w:rsidP="00A7032C">
            <w:pPr>
              <w:jc w:val="center"/>
              <w:rPr>
                <w:rFonts w:ascii="Times New Roman" w:hAnsi="Times New Roman" w:cs="Times New Roman"/>
              </w:rPr>
            </w:pPr>
          </w:p>
        </w:tc>
        <w:tc>
          <w:tcPr>
            <w:tcW w:w="891" w:type="dxa"/>
          </w:tcPr>
          <w:p w14:paraId="413FD80A"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494FC675"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147D53A5"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26FE8BF4"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0E4BCD2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0D0A563E"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609B52C7"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55DED4FB"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02A067A4" w14:textId="77777777" w:rsidR="00A076A6" w:rsidRPr="004E06D7" w:rsidRDefault="00A076A6" w:rsidP="00A7032C">
            <w:pPr>
              <w:jc w:val="center"/>
              <w:rPr>
                <w:rFonts w:ascii="Times New Roman" w:hAnsi="Times New Roman" w:cs="Times New Roman"/>
              </w:rPr>
            </w:pPr>
          </w:p>
        </w:tc>
        <w:tc>
          <w:tcPr>
            <w:tcW w:w="891" w:type="dxa"/>
          </w:tcPr>
          <w:p w14:paraId="5EB4A53D"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53340AE0"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0E920B92"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13D28B8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0F3E6E7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6920913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216FB77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644D57BF"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609D7F38" w14:textId="77777777" w:rsidR="00A076A6" w:rsidRPr="004E06D7" w:rsidRDefault="00A076A6" w:rsidP="00A7032C">
            <w:pPr>
              <w:jc w:val="center"/>
              <w:rPr>
                <w:rFonts w:ascii="Times New Roman" w:hAnsi="Times New Roman" w:cs="Times New Roman"/>
              </w:rPr>
            </w:pPr>
          </w:p>
        </w:tc>
        <w:tc>
          <w:tcPr>
            <w:tcW w:w="891" w:type="dxa"/>
          </w:tcPr>
          <w:p w14:paraId="15265F9D"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7C2EBC75"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2800DE13"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44544543"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6FF1E451"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2DD0F47C"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443FF2AB"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53B3123F"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062C1B1F" w14:textId="77777777" w:rsidR="00A076A6" w:rsidRPr="004E06D7" w:rsidRDefault="00A076A6" w:rsidP="00A7032C">
            <w:pPr>
              <w:jc w:val="center"/>
              <w:rPr>
                <w:rFonts w:ascii="Times New Roman" w:hAnsi="Times New Roman" w:cs="Times New Roman"/>
              </w:rPr>
            </w:pPr>
          </w:p>
        </w:tc>
        <w:tc>
          <w:tcPr>
            <w:tcW w:w="891" w:type="dxa"/>
          </w:tcPr>
          <w:p w14:paraId="65193AD8"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13F34E5B"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7811C362"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5C818DFF"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7131522A"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0C2A0FFE"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44B44B2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10591FDE"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17CFCBE3" w14:textId="77777777" w:rsidR="00A076A6" w:rsidRPr="004E06D7" w:rsidRDefault="00A076A6" w:rsidP="00A7032C">
            <w:pPr>
              <w:jc w:val="center"/>
              <w:rPr>
                <w:rFonts w:ascii="Times New Roman" w:hAnsi="Times New Roman" w:cs="Times New Roman"/>
              </w:rPr>
            </w:pPr>
          </w:p>
        </w:tc>
        <w:tc>
          <w:tcPr>
            <w:tcW w:w="891" w:type="dxa"/>
          </w:tcPr>
          <w:p w14:paraId="19CD8481"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7C6115D0"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338EBB4F"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05B48B2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7A4B65FA"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39942FF7"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0500F239"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64C6830E"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628531A" w14:textId="77777777" w:rsidR="00A076A6" w:rsidRPr="004E06D7" w:rsidRDefault="00A076A6" w:rsidP="00A7032C">
            <w:pPr>
              <w:jc w:val="center"/>
              <w:rPr>
                <w:rFonts w:ascii="Times New Roman" w:hAnsi="Times New Roman" w:cs="Times New Roman"/>
              </w:rPr>
            </w:pPr>
          </w:p>
        </w:tc>
        <w:tc>
          <w:tcPr>
            <w:tcW w:w="891" w:type="dxa"/>
          </w:tcPr>
          <w:p w14:paraId="1408E2EA"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pPr>
          </w:p>
        </w:tc>
        <w:tc>
          <w:tcPr>
            <w:tcW w:w="562" w:type="dxa"/>
          </w:tcPr>
          <w:p w14:paraId="33F5F603"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7DEBA41B" w14:textId="77777777" w:rsidR="00A076A6" w:rsidRPr="003D0E96"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1089" w:type="dxa"/>
          </w:tcPr>
          <w:p w14:paraId="5403A9E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2B99D3C4"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475DDFAB"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775A785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14:paraId="1F8B5323" w14:textId="77777777" w:rsidTr="00A076A6">
        <w:tc>
          <w:tcPr>
            <w:cnfStyle w:val="001000000000" w:firstRow="0" w:lastRow="0" w:firstColumn="1" w:lastColumn="0" w:oddVBand="0" w:evenVBand="0" w:oddHBand="0" w:evenHBand="0" w:firstRowFirstColumn="0" w:firstRowLastColumn="0" w:lastRowFirstColumn="0" w:lastRowLastColumn="0"/>
            <w:tcW w:w="754" w:type="dxa"/>
          </w:tcPr>
          <w:p w14:paraId="2E9EA2CD" w14:textId="77777777" w:rsidR="00A076A6" w:rsidRPr="004E06D7" w:rsidRDefault="00A076A6" w:rsidP="00A7032C">
            <w:pPr>
              <w:jc w:val="center"/>
              <w:rPr>
                <w:rFonts w:ascii="Times New Roman" w:hAnsi="Times New Roman" w:cs="Times New Roman"/>
              </w:rPr>
            </w:pPr>
          </w:p>
        </w:tc>
        <w:tc>
          <w:tcPr>
            <w:tcW w:w="891" w:type="dxa"/>
          </w:tcPr>
          <w:p w14:paraId="16D86FD6"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p>
        </w:tc>
        <w:tc>
          <w:tcPr>
            <w:tcW w:w="562" w:type="dxa"/>
          </w:tcPr>
          <w:p w14:paraId="084724A9"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6" w:type="dxa"/>
          </w:tcPr>
          <w:p w14:paraId="2C56188D"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1089" w:type="dxa"/>
          </w:tcPr>
          <w:p w14:paraId="7DF892B0"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51" w:type="dxa"/>
          </w:tcPr>
          <w:p w14:paraId="4420765A"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490" w:type="dxa"/>
          </w:tcPr>
          <w:p w14:paraId="2C6943D2"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1" w:type="dxa"/>
          </w:tcPr>
          <w:p w14:paraId="5D5BA30F"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14:paraId="4ABFAA65" w14:textId="77777777" w:rsidTr="00A076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3F0133A4" w14:textId="77777777" w:rsidR="00A076A6" w:rsidRPr="004E06D7" w:rsidRDefault="00A076A6" w:rsidP="00A7032C">
            <w:pPr>
              <w:jc w:val="center"/>
              <w:rPr>
                <w:rFonts w:ascii="Times New Roman" w:hAnsi="Times New Roman" w:cs="Times New Roman"/>
              </w:rPr>
            </w:pPr>
          </w:p>
        </w:tc>
        <w:tc>
          <w:tcPr>
            <w:tcW w:w="891" w:type="dxa"/>
          </w:tcPr>
          <w:p w14:paraId="2C26F0D2"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62" w:type="dxa"/>
          </w:tcPr>
          <w:p w14:paraId="6CF184C0"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6" w:type="dxa"/>
          </w:tcPr>
          <w:p w14:paraId="087E9923"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89" w:type="dxa"/>
          </w:tcPr>
          <w:p w14:paraId="7BC59007"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1" w:type="dxa"/>
          </w:tcPr>
          <w:p w14:paraId="65336536"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490" w:type="dxa"/>
          </w:tcPr>
          <w:p w14:paraId="7FBEAE71"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01" w:type="dxa"/>
          </w:tcPr>
          <w:p w14:paraId="51371F7C" w14:textId="77777777"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5F8B012" w14:textId="77777777" w:rsidR="004E06D7" w:rsidRDefault="004E06D7"/>
    <w:sectPr w:rsidR="004E06D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1C8B" w14:textId="77777777" w:rsidR="00E4327B" w:rsidRDefault="00E4327B" w:rsidP="004E06D7">
      <w:pPr>
        <w:spacing w:after="0" w:line="240" w:lineRule="auto"/>
      </w:pPr>
      <w:r>
        <w:separator/>
      </w:r>
    </w:p>
  </w:endnote>
  <w:endnote w:type="continuationSeparator" w:id="0">
    <w:p w14:paraId="401EC5A3" w14:textId="77777777" w:rsidR="00E4327B" w:rsidRDefault="00E4327B" w:rsidP="004E0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2D69" w14:textId="77777777" w:rsidR="003D0E96" w:rsidRPr="003D0E96" w:rsidRDefault="003D0E96">
    <w:pPr>
      <w:pStyle w:val="Footer"/>
      <w:rPr>
        <w:i/>
        <w:sz w:val="18"/>
        <w:lang w:val="en-US"/>
      </w:rPr>
    </w:pPr>
    <w:r w:rsidRPr="003D0E96">
      <w:rPr>
        <w:i/>
        <w:sz w:val="18"/>
        <w:lang w:val="en-US"/>
      </w:rPr>
      <w:t>PP: Practice Program; EP: Exercise Program; CP: Challenging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0CCC5" w14:textId="77777777" w:rsidR="00E4327B" w:rsidRDefault="00E4327B" w:rsidP="004E06D7">
      <w:pPr>
        <w:spacing w:after="0" w:line="240" w:lineRule="auto"/>
      </w:pPr>
      <w:r>
        <w:separator/>
      </w:r>
    </w:p>
  </w:footnote>
  <w:footnote w:type="continuationSeparator" w:id="0">
    <w:p w14:paraId="75A73168" w14:textId="77777777" w:rsidR="00E4327B" w:rsidRDefault="00E4327B" w:rsidP="004E0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2E2C" w14:textId="77777777" w:rsidR="004E06D7" w:rsidRPr="00DB40D1" w:rsidRDefault="00F1678C" w:rsidP="004E06D7">
    <w:pPr>
      <w:pStyle w:val="Header"/>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w:t>
    </w:r>
    <w:r w:rsidR="004E06D7" w:rsidRPr="00DB40D1">
      <w:rPr>
        <w:rFonts w:ascii="Times New Roman" w:hAnsi="Times New Roman" w:cs="Times New Roman"/>
        <w:b/>
        <w:sz w:val="24"/>
        <w:szCs w:val="24"/>
        <w:lang w:val="en-US"/>
      </w:rPr>
      <w:t xml:space="preserve"> SEMESTER</w:t>
    </w:r>
  </w:p>
  <w:p w14:paraId="3ABC3A8E" w14:textId="77777777" w:rsidR="004E06D7" w:rsidRPr="00DB40D1" w:rsidRDefault="004E06D7" w:rsidP="004E06D7">
    <w:pPr>
      <w:pStyle w:val="Header"/>
      <w:jc w:val="center"/>
      <w:rPr>
        <w:rFonts w:ascii="Times New Roman" w:hAnsi="Times New Roman" w:cs="Times New Roman"/>
        <w:b/>
        <w:sz w:val="24"/>
        <w:szCs w:val="24"/>
        <w:lang w:val="en-US"/>
      </w:rPr>
    </w:pPr>
    <w:r w:rsidRPr="00DB40D1">
      <w:rPr>
        <w:rFonts w:ascii="Times New Roman" w:hAnsi="Times New Roman" w:cs="Times New Roman"/>
        <w:b/>
        <w:sz w:val="24"/>
        <w:szCs w:val="24"/>
        <w:lang w:val="en-US"/>
      </w:rPr>
      <w:t>Programming for Data Science Lab (</w:t>
    </w:r>
    <w:r w:rsidR="00F1678C" w:rsidRPr="00F1678C">
      <w:rPr>
        <w:rFonts w:ascii="Times New Roman" w:hAnsi="Times New Roman" w:cs="Times New Roman"/>
        <w:b/>
        <w:sz w:val="24"/>
        <w:szCs w:val="24"/>
        <w:lang w:val="en-US"/>
      </w:rPr>
      <w:tab/>
      <w:t>MACSE502</w:t>
    </w:r>
    <w:r w:rsidRPr="00DB40D1">
      <w:rPr>
        <w:rFonts w:ascii="Times New Roman" w:hAnsi="Times New Roman" w:cs="Times New Roman"/>
        <w:b/>
        <w:sz w:val="24"/>
        <w:szCs w:val="24"/>
        <w:lang w:val="en-US"/>
      </w:rPr>
      <w:t>) Record</w:t>
    </w:r>
  </w:p>
  <w:p w14:paraId="621F3AFE" w14:textId="77777777" w:rsidR="004E06D7" w:rsidRDefault="004E06D7" w:rsidP="004E06D7">
    <w:pPr>
      <w:pStyle w:val="Header"/>
      <w:jc w:val="center"/>
    </w:pPr>
    <w:r w:rsidRPr="00DB40D1">
      <w:rPr>
        <w:rFonts w:ascii="Times New Roman" w:hAnsi="Times New Roman" w:cs="Times New Roman"/>
        <w:sz w:val="24"/>
        <w:szCs w:val="24"/>
        <w:lang w:val="en-US"/>
      </w:rP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A45E3"/>
    <w:multiLevelType w:val="hybridMultilevel"/>
    <w:tmpl w:val="26641086"/>
    <w:lvl w:ilvl="0" w:tplc="5486155E">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54261"/>
    <w:multiLevelType w:val="hybridMultilevel"/>
    <w:tmpl w:val="16C27AAC"/>
    <w:lvl w:ilvl="0" w:tplc="32B6BCCA">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731641">
    <w:abstractNumId w:val="1"/>
  </w:num>
  <w:num w:numId="2" w16cid:durableId="151383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57"/>
    <w:rsid w:val="00007CE1"/>
    <w:rsid w:val="00051CFC"/>
    <w:rsid w:val="000536BF"/>
    <w:rsid w:val="00106C64"/>
    <w:rsid w:val="00273CBF"/>
    <w:rsid w:val="00313392"/>
    <w:rsid w:val="0033381A"/>
    <w:rsid w:val="003B3B6C"/>
    <w:rsid w:val="003D0E96"/>
    <w:rsid w:val="0043411C"/>
    <w:rsid w:val="004C4557"/>
    <w:rsid w:val="004E06D7"/>
    <w:rsid w:val="0052479D"/>
    <w:rsid w:val="0059600E"/>
    <w:rsid w:val="006C7073"/>
    <w:rsid w:val="007105E2"/>
    <w:rsid w:val="00716854"/>
    <w:rsid w:val="00757034"/>
    <w:rsid w:val="0076402F"/>
    <w:rsid w:val="007642DF"/>
    <w:rsid w:val="007842BC"/>
    <w:rsid w:val="00802900"/>
    <w:rsid w:val="00871FAD"/>
    <w:rsid w:val="008D7ED3"/>
    <w:rsid w:val="0091171C"/>
    <w:rsid w:val="009421FB"/>
    <w:rsid w:val="009B1AD7"/>
    <w:rsid w:val="00A03FB4"/>
    <w:rsid w:val="00A076A6"/>
    <w:rsid w:val="00A4605C"/>
    <w:rsid w:val="00A46FE8"/>
    <w:rsid w:val="00A7032C"/>
    <w:rsid w:val="00AA4CDC"/>
    <w:rsid w:val="00B0133B"/>
    <w:rsid w:val="00B16EAB"/>
    <w:rsid w:val="00B77E0A"/>
    <w:rsid w:val="00BC6B3A"/>
    <w:rsid w:val="00BE0EE9"/>
    <w:rsid w:val="00C654D8"/>
    <w:rsid w:val="00CA0470"/>
    <w:rsid w:val="00CC0F98"/>
    <w:rsid w:val="00CD00D3"/>
    <w:rsid w:val="00D30BB1"/>
    <w:rsid w:val="00E4327B"/>
    <w:rsid w:val="00E77EF9"/>
    <w:rsid w:val="00E9562F"/>
    <w:rsid w:val="00F05F19"/>
    <w:rsid w:val="00F1678C"/>
    <w:rsid w:val="00F65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6D7E"/>
  <w15:chartTrackingRefBased/>
  <w15:docId w15:val="{B6E8D1C8-754E-4BC3-9580-D7847A02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4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4E06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4E0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6D7"/>
  </w:style>
  <w:style w:type="paragraph" w:styleId="Footer">
    <w:name w:val="footer"/>
    <w:basedOn w:val="Normal"/>
    <w:link w:val="FooterChar"/>
    <w:uiPriority w:val="99"/>
    <w:unhideWhenUsed/>
    <w:rsid w:val="004E0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6D7"/>
  </w:style>
  <w:style w:type="paragraph" w:styleId="ListParagraph">
    <w:name w:val="List Paragraph"/>
    <w:basedOn w:val="Normal"/>
    <w:uiPriority w:val="34"/>
    <w:qFormat/>
    <w:rsid w:val="00E956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957816">
      <w:bodyDiv w:val="1"/>
      <w:marLeft w:val="0"/>
      <w:marRight w:val="0"/>
      <w:marTop w:val="0"/>
      <w:marBottom w:val="0"/>
      <w:divBdr>
        <w:top w:val="none" w:sz="0" w:space="0" w:color="auto"/>
        <w:left w:val="none" w:sz="0" w:space="0" w:color="auto"/>
        <w:bottom w:val="none" w:sz="0" w:space="0" w:color="auto"/>
        <w:right w:val="none" w:sz="0" w:space="0" w:color="auto"/>
      </w:divBdr>
      <w:divsChild>
        <w:div w:id="1521773710">
          <w:marLeft w:val="0"/>
          <w:marRight w:val="0"/>
          <w:marTop w:val="0"/>
          <w:marBottom w:val="0"/>
          <w:divBdr>
            <w:top w:val="none" w:sz="0" w:space="0" w:color="auto"/>
            <w:left w:val="none" w:sz="0" w:space="0" w:color="auto"/>
            <w:bottom w:val="none" w:sz="0" w:space="0" w:color="auto"/>
            <w:right w:val="none" w:sz="0" w:space="0" w:color="auto"/>
          </w:divBdr>
        </w:div>
      </w:divsChild>
    </w:div>
    <w:div w:id="198169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25</cp:revision>
  <dcterms:created xsi:type="dcterms:W3CDTF">2026-07-23T05:21:00Z</dcterms:created>
  <dcterms:modified xsi:type="dcterms:W3CDTF">2026-07-29T20:37:00Z</dcterms:modified>
</cp:coreProperties>
</file>