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308B" w:rsidRDefault="00E31B6A">
      <w:r>
        <w:t>Q1. What are the two latest user-defined exception constraints in Python 3.X?</w:t>
      </w:r>
    </w:p>
    <w:p w:rsidR="0072308B" w:rsidRPr="00CC5568" w:rsidRDefault="0072308B"/>
    <w:p w:rsidR="0072308B" w:rsidRPr="00CC5568" w:rsidRDefault="00CC5568" w:rsidP="00CC5568">
      <w:pPr>
        <w:ind w:left="720"/>
      </w:pPr>
      <w:r w:rsidRPr="00CC5568">
        <w:rPr>
          <w:color w:val="000000"/>
          <w:shd w:val="clear" w:color="auto" w:fill="FFFFFF"/>
        </w:rPr>
        <w:t xml:space="preserve">Some standard exceptions which are found are include </w:t>
      </w:r>
      <w:proofErr w:type="spellStart"/>
      <w:r w:rsidRPr="00CC5568">
        <w:rPr>
          <w:color w:val="000000"/>
          <w:shd w:val="clear" w:color="auto" w:fill="FFFFFF"/>
        </w:rPr>
        <w:t>ArithmeticError</w:t>
      </w:r>
      <w:proofErr w:type="spellEnd"/>
      <w:r w:rsidRPr="00CC5568">
        <w:rPr>
          <w:color w:val="000000"/>
          <w:shd w:val="clear" w:color="auto" w:fill="FFFFFF"/>
        </w:rPr>
        <w:t xml:space="preserve">, </w:t>
      </w:r>
      <w:proofErr w:type="spellStart"/>
      <w:r w:rsidRPr="00CC5568">
        <w:rPr>
          <w:color w:val="000000"/>
          <w:shd w:val="clear" w:color="auto" w:fill="FFFFFF"/>
        </w:rPr>
        <w:t>AssertionError</w:t>
      </w:r>
      <w:proofErr w:type="spellEnd"/>
      <w:r w:rsidRPr="00CC5568">
        <w:rPr>
          <w:color w:val="000000"/>
          <w:shd w:val="clear" w:color="auto" w:fill="FFFFFF"/>
        </w:rPr>
        <w:t xml:space="preserve">, </w:t>
      </w:r>
      <w:proofErr w:type="spellStart"/>
      <w:r w:rsidRPr="00CC5568">
        <w:rPr>
          <w:color w:val="000000"/>
          <w:shd w:val="clear" w:color="auto" w:fill="FFFFFF"/>
        </w:rPr>
        <w:t>AttributeError</w:t>
      </w:r>
      <w:proofErr w:type="spellEnd"/>
      <w:r w:rsidRPr="00CC5568">
        <w:rPr>
          <w:color w:val="000000"/>
          <w:shd w:val="clear" w:color="auto" w:fill="FFFFFF"/>
        </w:rPr>
        <w:t xml:space="preserve">, </w:t>
      </w:r>
      <w:proofErr w:type="spellStart"/>
      <w:r w:rsidRPr="00CC5568">
        <w:rPr>
          <w:color w:val="000000"/>
          <w:shd w:val="clear" w:color="auto" w:fill="FFFFFF"/>
        </w:rPr>
        <w:t>ImportError</w:t>
      </w:r>
      <w:proofErr w:type="spellEnd"/>
      <w:r w:rsidRPr="00CC5568">
        <w:rPr>
          <w:color w:val="000000"/>
          <w:shd w:val="clear" w:color="auto" w:fill="FFFFFF"/>
        </w:rPr>
        <w:t>, etc.</w:t>
      </w:r>
    </w:p>
    <w:p w:rsidR="0072308B" w:rsidRDefault="0072308B"/>
    <w:p w:rsidR="0072308B" w:rsidRDefault="00E31B6A">
      <w:r>
        <w:t>Q2. How are class-based exceptions that have been raised matched to handlers?</w:t>
      </w:r>
    </w:p>
    <w:p w:rsidR="0072308B" w:rsidRDefault="0072308B"/>
    <w:p w:rsidR="0072308B" w:rsidRPr="00CC5568" w:rsidRDefault="00CC5568" w:rsidP="00CC5568">
      <w:pPr>
        <w:ind w:left="720"/>
      </w:pPr>
      <w:r w:rsidRPr="00CC5568">
        <w:rPr>
          <w:color w:val="202124"/>
          <w:shd w:val="clear" w:color="auto" w:fill="FFFFFF"/>
        </w:rPr>
        <w:t>Class-based exceptions are </w:t>
      </w:r>
      <w:r w:rsidRPr="00CC5568">
        <w:rPr>
          <w:color w:val="040C28"/>
        </w:rPr>
        <w:t>either raised by the ABAP statement RAISE EXCEPTION or by the ABAP runtime environment</w:t>
      </w:r>
      <w:r w:rsidRPr="00CC5568">
        <w:rPr>
          <w:color w:val="202124"/>
          <w:shd w:val="clear" w:color="auto" w:fill="FFFFFF"/>
        </w:rPr>
        <w:t>. If a class-based exception occurs, the system interrupts the normal program flow and tries to find a suitable handler. If it does not find a handler, a runtime error occurs.</w:t>
      </w:r>
    </w:p>
    <w:p w:rsidR="0072308B" w:rsidRDefault="0072308B"/>
    <w:p w:rsidR="0072308B" w:rsidRDefault="00E31B6A">
      <w:r>
        <w:t>Q3. Describe two methods for attaching context information to exception artefacts.</w:t>
      </w:r>
    </w:p>
    <w:p w:rsidR="0072308B" w:rsidRDefault="0072308B"/>
    <w:p w:rsidR="0072308B" w:rsidRDefault="00CC5568" w:rsidP="00CC5568">
      <w:pPr>
        <w:ind w:left="720"/>
        <w:rPr>
          <w:color w:val="273239"/>
          <w:spacing w:val="2"/>
          <w:shd w:val="clear" w:color="auto" w:fill="FFFFFF"/>
        </w:rPr>
      </w:pPr>
      <w:r w:rsidRPr="00CC5568">
        <w:rPr>
          <w:color w:val="273239"/>
          <w:spacing w:val="2"/>
          <w:shd w:val="clear" w:color="auto" w:fill="FFFFFF"/>
        </w:rPr>
        <w:t>There might arise a situation where there is a need for additional information from an exception raised by Python. </w:t>
      </w:r>
      <w:r w:rsidRPr="00CC5568">
        <w:rPr>
          <w:color w:val="273239"/>
          <w:spacing w:val="2"/>
        </w:rPr>
        <w:br/>
      </w:r>
      <w:r w:rsidRPr="00CC5568">
        <w:rPr>
          <w:color w:val="273239"/>
          <w:spacing w:val="2"/>
          <w:shd w:val="clear" w:color="auto" w:fill="FFFFFF"/>
        </w:rPr>
        <w:t>Python has two types of exceptions namely, </w:t>
      </w:r>
      <w:hyperlink r:id="rId7" w:history="1">
        <w:r w:rsidRPr="00CC5568">
          <w:rPr>
            <w:rStyle w:val="Hyperlink"/>
            <w:spacing w:val="2"/>
            <w:bdr w:val="none" w:sz="0" w:space="0" w:color="auto" w:frame="1"/>
            <w:shd w:val="clear" w:color="auto" w:fill="FFFFFF"/>
          </w:rPr>
          <w:t>Built-In Exceptions</w:t>
        </w:r>
      </w:hyperlink>
      <w:r w:rsidRPr="00CC5568">
        <w:rPr>
          <w:color w:val="273239"/>
          <w:spacing w:val="2"/>
          <w:shd w:val="clear" w:color="auto" w:fill="FFFFFF"/>
        </w:rPr>
        <w:t> and </w:t>
      </w:r>
      <w:hyperlink r:id="rId8" w:history="1">
        <w:r w:rsidRPr="00CC5568">
          <w:rPr>
            <w:rStyle w:val="Hyperlink"/>
            <w:spacing w:val="2"/>
            <w:bdr w:val="none" w:sz="0" w:space="0" w:color="auto" w:frame="1"/>
            <w:shd w:val="clear" w:color="auto" w:fill="FFFFFF"/>
          </w:rPr>
          <w:t>User-Defined Exceptions</w:t>
        </w:r>
      </w:hyperlink>
      <w:r w:rsidRPr="00CC5568">
        <w:rPr>
          <w:color w:val="273239"/>
          <w:spacing w:val="2"/>
          <w:shd w:val="clear" w:color="auto" w:fill="FFFFFF"/>
        </w:rPr>
        <w:t>.</w:t>
      </w:r>
    </w:p>
    <w:p w:rsidR="00CC5568" w:rsidRDefault="00CC5568" w:rsidP="00CC5568">
      <w:pPr>
        <w:ind w:left="720"/>
        <w:rPr>
          <w:color w:val="273239"/>
          <w:spacing w:val="2"/>
          <w:shd w:val="clear" w:color="auto" w:fill="FFFFFF"/>
        </w:rPr>
      </w:pPr>
    </w:p>
    <w:p w:rsidR="00CC5568" w:rsidRPr="00CC5568" w:rsidRDefault="00CC5568" w:rsidP="00CC5568">
      <w:pPr>
        <w:shd w:val="clear" w:color="auto" w:fill="FFFFFF"/>
        <w:spacing w:after="150"/>
        <w:ind w:left="720"/>
        <w:textAlignment w:val="baseline"/>
        <w:rPr>
          <w:color w:val="273239"/>
          <w:spacing w:val="2"/>
        </w:rPr>
      </w:pPr>
      <w:r w:rsidRPr="00CC5568">
        <w:rPr>
          <w:color w:val="273239"/>
          <w:spacing w:val="2"/>
        </w:rPr>
        <w:t>Using arguments for Exceptions in Python is useful for the following reasons: </w:t>
      </w:r>
    </w:p>
    <w:p w:rsidR="00CC5568" w:rsidRPr="00CC5568" w:rsidRDefault="00CC5568" w:rsidP="00CC5568">
      <w:pPr>
        <w:numPr>
          <w:ilvl w:val="0"/>
          <w:numId w:val="2"/>
        </w:numPr>
        <w:shd w:val="clear" w:color="auto" w:fill="FFFFFF"/>
        <w:tabs>
          <w:tab w:val="clear" w:pos="720"/>
          <w:tab w:val="num" w:pos="1440"/>
        </w:tabs>
        <w:ind w:left="1080"/>
        <w:textAlignment w:val="baseline"/>
        <w:rPr>
          <w:color w:val="273239"/>
          <w:spacing w:val="2"/>
        </w:rPr>
      </w:pPr>
      <w:r w:rsidRPr="00CC5568">
        <w:rPr>
          <w:color w:val="273239"/>
          <w:spacing w:val="2"/>
        </w:rPr>
        <w:t>It can be used to gain additional information about the error encountered.</w:t>
      </w:r>
      <w:r w:rsidRPr="00CC5568">
        <w:rPr>
          <w:color w:val="273239"/>
          <w:spacing w:val="2"/>
        </w:rPr>
        <w:br/>
        <w:t> </w:t>
      </w:r>
    </w:p>
    <w:p w:rsidR="00CC5568" w:rsidRPr="00CC5568" w:rsidRDefault="00CC5568" w:rsidP="00CC5568">
      <w:pPr>
        <w:numPr>
          <w:ilvl w:val="0"/>
          <w:numId w:val="2"/>
        </w:numPr>
        <w:shd w:val="clear" w:color="auto" w:fill="FFFFFF"/>
        <w:tabs>
          <w:tab w:val="clear" w:pos="720"/>
          <w:tab w:val="num" w:pos="1440"/>
        </w:tabs>
        <w:ind w:left="1080"/>
        <w:textAlignment w:val="baseline"/>
        <w:rPr>
          <w:color w:val="273239"/>
          <w:spacing w:val="2"/>
        </w:rPr>
      </w:pPr>
      <w:r w:rsidRPr="00CC5568">
        <w:rPr>
          <w:color w:val="273239"/>
          <w:spacing w:val="2"/>
        </w:rPr>
        <w:t>As contents of an Argument can vary depending upon different types of Exceptions in Python, Variables can be supplied to the Exceptions to capture the essence of the encountered errors. Same error can occur of different causes, Arguments helps us identify the specific cause for an error using the </w:t>
      </w:r>
      <w:r w:rsidRPr="00CC5568">
        <w:rPr>
          <w:b/>
          <w:bCs/>
          <w:color w:val="273239"/>
          <w:spacing w:val="2"/>
          <w:bdr w:val="none" w:sz="0" w:space="0" w:color="auto" w:frame="1"/>
        </w:rPr>
        <w:t>except</w:t>
      </w:r>
      <w:r w:rsidRPr="00CC5568">
        <w:rPr>
          <w:color w:val="273239"/>
          <w:spacing w:val="2"/>
        </w:rPr>
        <w:t> clause.</w:t>
      </w:r>
      <w:r w:rsidRPr="00CC5568">
        <w:rPr>
          <w:color w:val="273239"/>
          <w:spacing w:val="2"/>
        </w:rPr>
        <w:br/>
        <w:t> </w:t>
      </w:r>
    </w:p>
    <w:p w:rsidR="00CC5568" w:rsidRPr="00CC5568" w:rsidRDefault="00CC5568" w:rsidP="00CC5568">
      <w:pPr>
        <w:numPr>
          <w:ilvl w:val="0"/>
          <w:numId w:val="2"/>
        </w:numPr>
        <w:shd w:val="clear" w:color="auto" w:fill="FFFFFF"/>
        <w:tabs>
          <w:tab w:val="clear" w:pos="720"/>
          <w:tab w:val="num" w:pos="1440"/>
        </w:tabs>
        <w:ind w:left="1080"/>
        <w:textAlignment w:val="baseline"/>
        <w:rPr>
          <w:rFonts w:ascii="Arial" w:hAnsi="Arial" w:cs="Arial"/>
          <w:color w:val="273239"/>
          <w:spacing w:val="2"/>
          <w:sz w:val="26"/>
          <w:szCs w:val="26"/>
        </w:rPr>
      </w:pPr>
      <w:r w:rsidRPr="00CC5568">
        <w:rPr>
          <w:color w:val="273239"/>
          <w:spacing w:val="2"/>
        </w:rPr>
        <w:t>It can also be used to trap multiple exceptions, by using a variable to follow the tuple of Exceptions. </w:t>
      </w:r>
    </w:p>
    <w:p w:rsidR="00CC5568" w:rsidRPr="00CC5568" w:rsidRDefault="00CC5568" w:rsidP="00CC5568">
      <w:pPr>
        <w:ind w:left="720"/>
      </w:pPr>
    </w:p>
    <w:p w:rsidR="0072308B" w:rsidRDefault="0072308B"/>
    <w:p w:rsidR="0072308B" w:rsidRDefault="00E31B6A">
      <w:r>
        <w:t>Q4. Describe two methods for specifying the text of an exception object's error message.</w:t>
      </w:r>
    </w:p>
    <w:p w:rsidR="0072308B" w:rsidRDefault="0072308B"/>
    <w:p w:rsidR="003C3CF4" w:rsidRPr="003C3CF4" w:rsidRDefault="003C3CF4" w:rsidP="003C3CF4">
      <w:pPr>
        <w:pStyle w:val="HTMLPreformatted"/>
        <w:textAlignment w:val="baseline"/>
        <w:rPr>
          <w:rFonts w:ascii="Times New Roman" w:hAnsi="Times New Roman" w:cs="Times New Roman"/>
          <w:bdr w:val="none" w:sz="0" w:space="0" w:color="auto" w:frame="1"/>
        </w:rPr>
      </w:pPr>
      <w:r>
        <w:tab/>
      </w:r>
      <w:r w:rsidRPr="003C3CF4">
        <w:rPr>
          <w:rFonts w:ascii="Times New Roman" w:hAnsi="Times New Roman" w:cs="Times New Roman"/>
          <w:bdr w:val="none" w:sz="0" w:space="0" w:color="auto" w:frame="1"/>
        </w:rPr>
        <w:t>try:</w:t>
      </w:r>
    </w:p>
    <w:p w:rsidR="003C3CF4" w:rsidRPr="003C3CF4" w:rsidRDefault="003C3CF4" w:rsidP="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bdr w:val="none" w:sz="0" w:space="0" w:color="auto" w:frame="1"/>
        </w:rPr>
      </w:pPr>
      <w:r w:rsidRPr="003C3CF4">
        <w:rPr>
          <w:bdr w:val="none" w:sz="0" w:space="0" w:color="auto" w:frame="1"/>
        </w:rPr>
        <w:t xml:space="preserve">    pass</w:t>
      </w:r>
    </w:p>
    <w:p w:rsidR="003C3CF4" w:rsidRPr="003C3CF4" w:rsidRDefault="003C3CF4" w:rsidP="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bdr w:val="none" w:sz="0" w:space="0" w:color="auto" w:frame="1"/>
        </w:rPr>
      </w:pPr>
      <w:r w:rsidRPr="003C3CF4">
        <w:rPr>
          <w:bdr w:val="none" w:sz="0" w:space="0" w:color="auto" w:frame="1"/>
        </w:rPr>
        <w:t>except Exception as e:</w:t>
      </w:r>
    </w:p>
    <w:p w:rsidR="003C3CF4" w:rsidRPr="003C3CF4" w:rsidRDefault="003C3CF4" w:rsidP="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bdr w:val="none" w:sz="0" w:space="0" w:color="auto" w:frame="1"/>
        </w:rPr>
      </w:pPr>
      <w:r w:rsidRPr="003C3CF4">
        <w:rPr>
          <w:bdr w:val="none" w:sz="0" w:space="0" w:color="auto" w:frame="1"/>
        </w:rPr>
        <w:t xml:space="preserve">    if </w:t>
      </w:r>
      <w:proofErr w:type="spellStart"/>
      <w:proofErr w:type="gramStart"/>
      <w:r w:rsidRPr="003C3CF4">
        <w:rPr>
          <w:bdr w:val="none" w:sz="0" w:space="0" w:color="auto" w:frame="1"/>
        </w:rPr>
        <w:t>hasattr</w:t>
      </w:r>
      <w:proofErr w:type="spellEnd"/>
      <w:r w:rsidRPr="003C3CF4">
        <w:rPr>
          <w:bdr w:val="none" w:sz="0" w:space="0" w:color="auto" w:frame="1"/>
        </w:rPr>
        <w:t>(</w:t>
      </w:r>
      <w:proofErr w:type="gramEnd"/>
      <w:r w:rsidRPr="003C3CF4">
        <w:rPr>
          <w:bdr w:val="none" w:sz="0" w:space="0" w:color="auto" w:frame="1"/>
        </w:rPr>
        <w:t>e, 'message'):</w:t>
      </w:r>
    </w:p>
    <w:p w:rsidR="003C3CF4" w:rsidRPr="003C3CF4" w:rsidRDefault="003C3CF4" w:rsidP="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bdr w:val="none" w:sz="0" w:space="0" w:color="auto" w:frame="1"/>
        </w:rPr>
      </w:pPr>
      <w:r w:rsidRPr="003C3CF4">
        <w:rPr>
          <w:bdr w:val="none" w:sz="0" w:space="0" w:color="auto" w:frame="1"/>
        </w:rPr>
        <w:t xml:space="preserve">        print(</w:t>
      </w:r>
      <w:proofErr w:type="spellStart"/>
      <w:proofErr w:type="gramStart"/>
      <w:r w:rsidRPr="003C3CF4">
        <w:rPr>
          <w:bdr w:val="none" w:sz="0" w:space="0" w:color="auto" w:frame="1"/>
        </w:rPr>
        <w:t>e.message</w:t>
      </w:r>
      <w:proofErr w:type="spellEnd"/>
      <w:proofErr w:type="gramEnd"/>
      <w:r w:rsidRPr="003C3CF4">
        <w:rPr>
          <w:bdr w:val="none" w:sz="0" w:space="0" w:color="auto" w:frame="1"/>
        </w:rPr>
        <w:t>)</w:t>
      </w:r>
    </w:p>
    <w:p w:rsidR="003C3CF4" w:rsidRPr="003C3CF4" w:rsidRDefault="003C3CF4" w:rsidP="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bdr w:val="none" w:sz="0" w:space="0" w:color="auto" w:frame="1"/>
        </w:rPr>
      </w:pPr>
      <w:r w:rsidRPr="003C3CF4">
        <w:rPr>
          <w:bdr w:val="none" w:sz="0" w:space="0" w:color="auto" w:frame="1"/>
        </w:rPr>
        <w:t xml:space="preserve">    else:</w:t>
      </w:r>
      <w:bookmarkStart w:id="0" w:name="_GoBack"/>
      <w:bookmarkEnd w:id="0"/>
    </w:p>
    <w:p w:rsidR="003C3CF4" w:rsidRPr="003C3CF4" w:rsidRDefault="003C3CF4" w:rsidP="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pPr>
      <w:r w:rsidRPr="003C3CF4">
        <w:rPr>
          <w:bdr w:val="none" w:sz="0" w:space="0" w:color="auto" w:frame="1"/>
        </w:rPr>
        <w:t xml:space="preserve">        print(e)</w:t>
      </w:r>
    </w:p>
    <w:p w:rsidR="0072308B" w:rsidRDefault="0072308B"/>
    <w:p w:rsidR="0072308B" w:rsidRDefault="0072308B"/>
    <w:p w:rsidR="0072308B" w:rsidRDefault="00E31B6A">
      <w:r>
        <w:t>Q5. Why do you no longer use string-based exceptions?</w:t>
      </w:r>
    </w:p>
    <w:sectPr w:rsidR="0072308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B6A" w:rsidRDefault="00E31B6A">
      <w:r>
        <w:separator/>
      </w:r>
    </w:p>
  </w:endnote>
  <w:endnote w:type="continuationSeparator" w:id="0">
    <w:p w:rsidR="00E31B6A" w:rsidRDefault="00E3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31B6A">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B6A" w:rsidRDefault="00E31B6A">
      <w:r>
        <w:separator/>
      </w:r>
    </w:p>
  </w:footnote>
  <w:footnote w:type="continuationSeparator" w:id="0">
    <w:p w:rsidR="00E31B6A" w:rsidRDefault="00E31B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31B6A">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B6948"/>
    <w:multiLevelType w:val="hybridMultilevel"/>
    <w:tmpl w:val="6088C844"/>
    <w:lvl w:ilvl="0" w:tplc="5F42E524">
      <w:start w:val="1"/>
      <w:numFmt w:val="bullet"/>
      <w:lvlText w:val="●"/>
      <w:lvlJc w:val="left"/>
      <w:pPr>
        <w:ind w:left="720" w:hanging="360"/>
      </w:pPr>
    </w:lvl>
    <w:lvl w:ilvl="1" w:tplc="1E0883FE">
      <w:start w:val="1"/>
      <w:numFmt w:val="bullet"/>
      <w:lvlText w:val="○"/>
      <w:lvlJc w:val="left"/>
      <w:pPr>
        <w:ind w:left="1440" w:hanging="360"/>
      </w:pPr>
    </w:lvl>
    <w:lvl w:ilvl="2" w:tplc="409C0AF6">
      <w:start w:val="1"/>
      <w:numFmt w:val="bullet"/>
      <w:lvlText w:val="■"/>
      <w:lvlJc w:val="left"/>
      <w:pPr>
        <w:ind w:left="2160" w:hanging="360"/>
      </w:pPr>
    </w:lvl>
    <w:lvl w:ilvl="3" w:tplc="D9A04A54">
      <w:start w:val="1"/>
      <w:numFmt w:val="bullet"/>
      <w:lvlText w:val="●"/>
      <w:lvlJc w:val="left"/>
      <w:pPr>
        <w:ind w:left="2880" w:hanging="360"/>
      </w:pPr>
    </w:lvl>
    <w:lvl w:ilvl="4" w:tplc="D70A58EA">
      <w:start w:val="1"/>
      <w:numFmt w:val="bullet"/>
      <w:lvlText w:val="○"/>
      <w:lvlJc w:val="left"/>
      <w:pPr>
        <w:ind w:left="3600" w:hanging="360"/>
      </w:pPr>
    </w:lvl>
    <w:lvl w:ilvl="5" w:tplc="9EF826AC">
      <w:start w:val="1"/>
      <w:numFmt w:val="bullet"/>
      <w:lvlText w:val="■"/>
      <w:lvlJc w:val="left"/>
      <w:pPr>
        <w:ind w:left="4320" w:hanging="360"/>
      </w:pPr>
    </w:lvl>
    <w:lvl w:ilvl="6" w:tplc="15C46E56">
      <w:start w:val="1"/>
      <w:numFmt w:val="bullet"/>
      <w:lvlText w:val="●"/>
      <w:lvlJc w:val="left"/>
      <w:pPr>
        <w:ind w:left="5040" w:hanging="360"/>
      </w:pPr>
    </w:lvl>
    <w:lvl w:ilvl="7" w:tplc="76DC7158">
      <w:start w:val="1"/>
      <w:numFmt w:val="bullet"/>
      <w:lvlText w:val="●"/>
      <w:lvlJc w:val="left"/>
      <w:pPr>
        <w:ind w:left="5760" w:hanging="360"/>
      </w:pPr>
    </w:lvl>
    <w:lvl w:ilvl="8" w:tplc="B7C6BD9E">
      <w:start w:val="1"/>
      <w:numFmt w:val="bullet"/>
      <w:lvlText w:val="●"/>
      <w:lvlJc w:val="left"/>
      <w:pPr>
        <w:ind w:left="6480" w:hanging="360"/>
      </w:pPr>
    </w:lvl>
  </w:abstractNum>
  <w:abstractNum w:abstractNumId="1" w15:restartNumberingAfterBreak="0">
    <w:nsid w:val="5B0774E0"/>
    <w:multiLevelType w:val="multilevel"/>
    <w:tmpl w:val="334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308B"/>
    <w:rsid w:val="003C3CF4"/>
    <w:rsid w:val="0072308B"/>
    <w:rsid w:val="00CC5568"/>
    <w:rsid w:val="00E3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F267"/>
  <w15:docId w15:val="{131106CF-98CF-47A8-A348-16E4F2E6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C5568"/>
    <w:pPr>
      <w:spacing w:before="100" w:beforeAutospacing="1" w:after="100" w:afterAutospacing="1"/>
    </w:pPr>
    <w:rPr>
      <w:sz w:val="24"/>
      <w:szCs w:val="24"/>
    </w:rPr>
  </w:style>
  <w:style w:type="character" w:styleId="Strong">
    <w:name w:val="Strong"/>
    <w:basedOn w:val="DefaultParagraphFont"/>
    <w:uiPriority w:val="22"/>
    <w:qFormat/>
    <w:rsid w:val="00CC5568"/>
    <w:rPr>
      <w:b/>
      <w:bCs/>
    </w:rPr>
  </w:style>
  <w:style w:type="paragraph" w:styleId="HTMLPreformatted">
    <w:name w:val="HTML Preformatted"/>
    <w:basedOn w:val="Normal"/>
    <w:link w:val="HTMLPreformattedChar"/>
    <w:uiPriority w:val="99"/>
    <w:semiHidden/>
    <w:unhideWhenUsed/>
    <w:rsid w:val="003C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C3CF4"/>
    <w:rPr>
      <w:rFonts w:ascii="Courier New" w:hAnsi="Courier New" w:cs="Courier New"/>
    </w:rPr>
  </w:style>
  <w:style w:type="character" w:styleId="HTMLCode">
    <w:name w:val="HTML Code"/>
    <w:basedOn w:val="DefaultParagraphFont"/>
    <w:uiPriority w:val="99"/>
    <w:semiHidden/>
    <w:unhideWhenUsed/>
    <w:rsid w:val="003C3CF4"/>
    <w:rPr>
      <w:rFonts w:ascii="Courier New" w:eastAsia="Times New Roman" w:hAnsi="Courier New" w:cs="Courier New"/>
      <w:sz w:val="20"/>
      <w:szCs w:val="20"/>
    </w:rPr>
  </w:style>
  <w:style w:type="character" w:customStyle="1" w:styleId="hljs-keyword">
    <w:name w:val="hljs-keyword"/>
    <w:basedOn w:val="DefaultParagraphFont"/>
    <w:rsid w:val="003C3CF4"/>
  </w:style>
  <w:style w:type="character" w:customStyle="1" w:styleId="hljs-comment">
    <w:name w:val="hljs-comment"/>
    <w:basedOn w:val="DefaultParagraphFont"/>
    <w:rsid w:val="003C3CF4"/>
  </w:style>
  <w:style w:type="character" w:customStyle="1" w:styleId="hljs-builtin">
    <w:name w:val="hljs-built_in"/>
    <w:basedOn w:val="DefaultParagraphFont"/>
    <w:rsid w:val="003C3CF4"/>
  </w:style>
  <w:style w:type="character" w:customStyle="1" w:styleId="hljs-string">
    <w:name w:val="hljs-string"/>
    <w:basedOn w:val="DefaultParagraphFont"/>
    <w:rsid w:val="003C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32956">
      <w:bodyDiv w:val="1"/>
      <w:marLeft w:val="0"/>
      <w:marRight w:val="0"/>
      <w:marTop w:val="0"/>
      <w:marBottom w:val="0"/>
      <w:divBdr>
        <w:top w:val="none" w:sz="0" w:space="0" w:color="auto"/>
        <w:left w:val="none" w:sz="0" w:space="0" w:color="auto"/>
        <w:bottom w:val="none" w:sz="0" w:space="0" w:color="auto"/>
        <w:right w:val="none" w:sz="0" w:space="0" w:color="auto"/>
      </w:divBdr>
    </w:div>
    <w:div w:id="64802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r-defined-exceptions-python-examples/" TargetMode="External"/><Relationship Id="rId3" Type="http://schemas.openxmlformats.org/officeDocument/2006/relationships/settings" Target="settings.xml"/><Relationship Id="rId7" Type="http://schemas.openxmlformats.org/officeDocument/2006/relationships/hyperlink" Target="https://www.geeksforgeeks.org/built-exceptions-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Hasnain</cp:lastModifiedBy>
  <cp:revision>2</cp:revision>
  <dcterms:created xsi:type="dcterms:W3CDTF">2021-03-04T00:22:00Z</dcterms:created>
  <dcterms:modified xsi:type="dcterms:W3CDTF">2023-05-01T14:36:00Z</dcterms:modified>
</cp:coreProperties>
</file>