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2506B" w14:textId="77777777" w:rsidR="004C1347" w:rsidRDefault="004C1347" w:rsidP="004C1347">
      <w:pPr>
        <w:jc w:val="center"/>
        <w:rPr>
          <w:b/>
          <w:sz w:val="28"/>
          <w:szCs w:val="28"/>
          <w:lang w:val="en-GB"/>
        </w:rPr>
      </w:pPr>
      <w:r>
        <w:rPr>
          <w:b/>
          <w:sz w:val="28"/>
          <w:szCs w:val="28"/>
          <w:lang w:val="en-GB"/>
        </w:rPr>
        <w:t>Faculty of Engineering and Natural Sciences</w:t>
      </w:r>
    </w:p>
    <w:p w14:paraId="6BD3F182" w14:textId="77777777" w:rsidR="004C1347" w:rsidRDefault="004C1347" w:rsidP="004C1347">
      <w:pPr>
        <w:jc w:val="center"/>
        <w:rPr>
          <w:b/>
          <w:sz w:val="28"/>
          <w:szCs w:val="28"/>
          <w:lang w:val="en-GB"/>
        </w:rPr>
      </w:pPr>
      <w:r>
        <w:rPr>
          <w:b/>
          <w:sz w:val="28"/>
          <w:szCs w:val="28"/>
          <w:lang w:val="en-GB"/>
        </w:rPr>
        <w:t>Kadir Has University</w:t>
      </w:r>
    </w:p>
    <w:p w14:paraId="3CE503DC" w14:textId="77777777" w:rsidR="004C1347" w:rsidRDefault="004C1347" w:rsidP="004C1347">
      <w:pPr>
        <w:jc w:val="center"/>
        <w:rPr>
          <w:b/>
          <w:sz w:val="28"/>
          <w:szCs w:val="28"/>
          <w:lang w:val="en-GB"/>
        </w:rPr>
      </w:pPr>
      <w:r>
        <w:rPr>
          <w:b/>
          <w:sz w:val="28"/>
          <w:szCs w:val="28"/>
          <w:lang w:val="en-GB"/>
        </w:rPr>
        <w:t>February 2025</w:t>
      </w:r>
    </w:p>
    <w:p w14:paraId="34E400B4" w14:textId="77777777" w:rsidR="00F32D71" w:rsidRDefault="00F32D71" w:rsidP="004C1347">
      <w:pPr>
        <w:spacing w:line="360" w:lineRule="auto"/>
        <w:rPr>
          <w:b/>
          <w:sz w:val="28"/>
          <w:szCs w:val="28"/>
          <w:lang w:val="en-GB"/>
        </w:rPr>
      </w:pPr>
    </w:p>
    <w:p w14:paraId="389794E5" w14:textId="77777777" w:rsidR="004C1347" w:rsidRDefault="004C1347" w:rsidP="004C1347">
      <w:pPr>
        <w:spacing w:line="360" w:lineRule="auto"/>
        <w:ind w:left="1418" w:firstLine="709"/>
        <w:rPr>
          <w:b/>
          <w:sz w:val="28"/>
          <w:szCs w:val="28"/>
          <w:lang w:val="en-GB"/>
        </w:rPr>
      </w:pPr>
      <w:r>
        <w:rPr>
          <w:b/>
          <w:sz w:val="28"/>
          <w:szCs w:val="28"/>
          <w:lang w:val="en-GB"/>
        </w:rPr>
        <w:t xml:space="preserve">CMPE356 SOFTWARE ENGINEERING </w:t>
      </w:r>
    </w:p>
    <w:p w14:paraId="6237EB4F" w14:textId="209CC0A7" w:rsidR="00F32D71" w:rsidRDefault="004C1347" w:rsidP="00F32D71">
      <w:pPr>
        <w:spacing w:line="360" w:lineRule="auto"/>
        <w:jc w:val="center"/>
        <w:rPr>
          <w:b/>
          <w:sz w:val="28"/>
          <w:szCs w:val="28"/>
          <w:lang w:val="en-GB"/>
        </w:rPr>
      </w:pPr>
      <w:r>
        <w:rPr>
          <w:b/>
          <w:sz w:val="28"/>
          <w:szCs w:val="28"/>
          <w:lang w:val="en-GB"/>
        </w:rPr>
        <w:t>PROJECT REPORT</w:t>
      </w:r>
    </w:p>
    <w:p w14:paraId="63466A3D" w14:textId="1900DBC6" w:rsidR="004C1347" w:rsidRDefault="004C1347" w:rsidP="00F32D71">
      <w:pPr>
        <w:spacing w:line="360" w:lineRule="auto"/>
        <w:jc w:val="center"/>
        <w:rPr>
          <w:b/>
          <w:sz w:val="28"/>
          <w:szCs w:val="28"/>
          <w:lang w:val="en-GB"/>
        </w:rPr>
      </w:pPr>
      <w:r>
        <w:rPr>
          <w:b/>
          <w:sz w:val="28"/>
          <w:szCs w:val="28"/>
          <w:lang w:val="en-GB"/>
        </w:rPr>
        <w:t>PROJECT NO:1</w:t>
      </w:r>
    </w:p>
    <w:p w14:paraId="0531E7A2" w14:textId="77777777" w:rsidR="004C1347" w:rsidRDefault="004C1347" w:rsidP="00F32D71">
      <w:pPr>
        <w:spacing w:line="360" w:lineRule="auto"/>
        <w:jc w:val="center"/>
        <w:rPr>
          <w:b/>
          <w:sz w:val="28"/>
          <w:szCs w:val="28"/>
          <w:lang w:val="en-GB"/>
        </w:rPr>
      </w:pPr>
    </w:p>
    <w:p w14:paraId="2D2ABC98" w14:textId="77777777" w:rsidR="004C1347" w:rsidRDefault="004C1347" w:rsidP="00F32D71">
      <w:pPr>
        <w:spacing w:line="360" w:lineRule="auto"/>
        <w:jc w:val="center"/>
        <w:rPr>
          <w:b/>
          <w:sz w:val="28"/>
          <w:szCs w:val="28"/>
          <w:lang w:val="en-GB"/>
        </w:rPr>
      </w:pPr>
    </w:p>
    <w:p w14:paraId="08402A20" w14:textId="77777777" w:rsidR="004C1347" w:rsidRPr="00F32D71" w:rsidRDefault="004C1347" w:rsidP="00F32D71">
      <w:pPr>
        <w:spacing w:line="360" w:lineRule="auto"/>
        <w:jc w:val="center"/>
        <w:rPr>
          <w:b/>
          <w:sz w:val="40"/>
          <w:szCs w:val="40"/>
          <w:lang w:val="en-GB"/>
        </w:rPr>
      </w:pPr>
    </w:p>
    <w:p w14:paraId="1270DB2A" w14:textId="29FA95FB" w:rsidR="00F32D71" w:rsidRDefault="004C1347" w:rsidP="004C1347">
      <w:pPr>
        <w:spacing w:line="360" w:lineRule="auto"/>
        <w:jc w:val="center"/>
        <w:rPr>
          <w:b/>
          <w:sz w:val="28"/>
          <w:szCs w:val="28"/>
          <w:lang w:val="en-GB"/>
        </w:rPr>
      </w:pPr>
      <w:r>
        <w:rPr>
          <w:b/>
          <w:sz w:val="28"/>
          <w:szCs w:val="28"/>
          <w:lang w:val="en-GB"/>
        </w:rPr>
        <w:t>Stay Inn Hotels Reservation System with React.JS</w:t>
      </w:r>
    </w:p>
    <w:p w14:paraId="7419B673" w14:textId="77777777" w:rsidR="00F32D71" w:rsidRDefault="00F32D71" w:rsidP="00F32D71">
      <w:pPr>
        <w:spacing w:line="360" w:lineRule="auto"/>
        <w:rPr>
          <w:b/>
          <w:sz w:val="28"/>
          <w:szCs w:val="28"/>
          <w:lang w:val="en-GB"/>
        </w:rPr>
      </w:pPr>
    </w:p>
    <w:p w14:paraId="14369505" w14:textId="77777777" w:rsidR="004C1347" w:rsidRDefault="004C1347" w:rsidP="004C1347">
      <w:pPr>
        <w:spacing w:line="360" w:lineRule="auto"/>
        <w:jc w:val="center"/>
      </w:pPr>
      <w:proofErr w:type="spellStart"/>
      <w:r>
        <w:t>Submitted</w:t>
      </w:r>
      <w:proofErr w:type="spellEnd"/>
      <w:r>
        <w:t xml:space="preserve"> </w:t>
      </w:r>
      <w:proofErr w:type="spellStart"/>
      <w:r>
        <w:t>by</w:t>
      </w:r>
      <w:proofErr w:type="spellEnd"/>
      <w:r>
        <w:t>:</w:t>
      </w:r>
    </w:p>
    <w:p w14:paraId="0CFFADC5" w14:textId="77777777" w:rsidR="004C1347" w:rsidRDefault="004C1347" w:rsidP="004C1347">
      <w:pPr>
        <w:spacing w:line="360" w:lineRule="auto"/>
        <w:jc w:val="center"/>
      </w:pPr>
      <w:r>
        <w:t xml:space="preserve">Tunahan </w:t>
      </w:r>
      <w:proofErr w:type="gramStart"/>
      <w:r>
        <w:t>Tüze(</w:t>
      </w:r>
      <w:proofErr w:type="gramEnd"/>
      <w:r>
        <w:t>CMPE)</w:t>
      </w:r>
    </w:p>
    <w:p w14:paraId="47BA26F2" w14:textId="11ECCBF0" w:rsidR="004C1347" w:rsidRDefault="004C1347" w:rsidP="004C1347">
      <w:pPr>
        <w:spacing w:line="360" w:lineRule="auto"/>
        <w:jc w:val="center"/>
      </w:pPr>
      <w:r>
        <w:t xml:space="preserve">Hasan </w:t>
      </w:r>
      <w:proofErr w:type="gramStart"/>
      <w:r>
        <w:t>Tezcan</w:t>
      </w:r>
      <w:r>
        <w:t>(</w:t>
      </w:r>
      <w:proofErr w:type="gramEnd"/>
      <w:r>
        <w:t>CMPE)</w:t>
      </w:r>
    </w:p>
    <w:p w14:paraId="4B74FD96" w14:textId="77777777" w:rsidR="004C1347" w:rsidRDefault="004C1347" w:rsidP="004C1347">
      <w:pPr>
        <w:spacing w:line="360" w:lineRule="auto"/>
        <w:jc w:val="center"/>
      </w:pPr>
      <w:r>
        <w:t xml:space="preserve">Sezai </w:t>
      </w:r>
      <w:proofErr w:type="spellStart"/>
      <w:proofErr w:type="gramStart"/>
      <w:r>
        <w:t>Araplarlı</w:t>
      </w:r>
      <w:proofErr w:type="spellEnd"/>
      <w:r>
        <w:t>(</w:t>
      </w:r>
      <w:proofErr w:type="gramEnd"/>
      <w:r>
        <w:t>CMPE)</w:t>
      </w:r>
    </w:p>
    <w:p w14:paraId="62313E01" w14:textId="77777777" w:rsidR="004C1347" w:rsidRDefault="004C1347" w:rsidP="004C1347">
      <w:pPr>
        <w:spacing w:line="360" w:lineRule="auto"/>
        <w:jc w:val="center"/>
      </w:pPr>
      <w:r>
        <w:t xml:space="preserve">Emir Esad </w:t>
      </w:r>
      <w:proofErr w:type="gramStart"/>
      <w:r>
        <w:t>Şahin(</w:t>
      </w:r>
      <w:proofErr w:type="gramEnd"/>
      <w:r>
        <w:t>CMPE)</w:t>
      </w:r>
    </w:p>
    <w:p w14:paraId="14AA2EA2" w14:textId="77777777" w:rsidR="004C1347" w:rsidRDefault="004C1347" w:rsidP="004C1347">
      <w:pPr>
        <w:spacing w:line="360" w:lineRule="auto"/>
      </w:pPr>
    </w:p>
    <w:p w14:paraId="5FCBA815" w14:textId="77777777" w:rsidR="004C1347" w:rsidRDefault="004C1347" w:rsidP="004C1347">
      <w:pPr>
        <w:spacing w:line="360" w:lineRule="auto"/>
        <w:jc w:val="center"/>
      </w:pPr>
      <w:r>
        <w:t xml:space="preserve">Project </w:t>
      </w:r>
      <w:proofErr w:type="spellStart"/>
      <w:r>
        <w:t>Supervisor</w:t>
      </w:r>
      <w:proofErr w:type="spellEnd"/>
      <w:r>
        <w:t>:</w:t>
      </w:r>
    </w:p>
    <w:p w14:paraId="22FC266A" w14:textId="77777777" w:rsidR="004C1347" w:rsidRDefault="004C1347" w:rsidP="004C1347">
      <w:pPr>
        <w:spacing w:line="360" w:lineRule="auto"/>
        <w:jc w:val="center"/>
      </w:pPr>
      <w:proofErr w:type="spellStart"/>
      <w:r>
        <w:t>Asst</w:t>
      </w:r>
      <w:proofErr w:type="spellEnd"/>
      <w:r>
        <w:t xml:space="preserve">. Prof. </w:t>
      </w:r>
      <w:proofErr w:type="spellStart"/>
      <w:r>
        <w:t>İlktan</w:t>
      </w:r>
      <w:proofErr w:type="spellEnd"/>
      <w:r>
        <w:t xml:space="preserve"> Ar</w:t>
      </w:r>
    </w:p>
    <w:p w14:paraId="5CF42128" w14:textId="77777777" w:rsidR="00F32D71" w:rsidRDefault="00F32D71" w:rsidP="00F32D71">
      <w:pPr>
        <w:spacing w:line="360" w:lineRule="auto"/>
        <w:rPr>
          <w:b/>
          <w:sz w:val="28"/>
          <w:szCs w:val="28"/>
          <w:lang w:val="en-GB"/>
        </w:rPr>
      </w:pPr>
    </w:p>
    <w:p w14:paraId="78D09ABD" w14:textId="77777777" w:rsidR="004C1347" w:rsidRDefault="004C1347" w:rsidP="004C1347">
      <w:pPr>
        <w:spacing w:line="360" w:lineRule="auto"/>
        <w:jc w:val="center"/>
      </w:pPr>
      <w:r>
        <w:t xml:space="preserve">Project </w:t>
      </w:r>
      <w:proofErr w:type="spellStart"/>
      <w:r>
        <w:t>Mentors</w:t>
      </w:r>
      <w:proofErr w:type="spellEnd"/>
      <w:r>
        <w:t xml:space="preserve">: </w:t>
      </w:r>
    </w:p>
    <w:p w14:paraId="75CD41CA" w14:textId="1CBA9BB7" w:rsidR="004C1347" w:rsidRDefault="004C1347" w:rsidP="004C1347">
      <w:pPr>
        <w:spacing w:line="360" w:lineRule="auto"/>
        <w:jc w:val="center"/>
      </w:pPr>
      <w:r>
        <w:t>Edin Koç</w:t>
      </w:r>
    </w:p>
    <w:p w14:paraId="5E61D4CC" w14:textId="43FA0E91" w:rsidR="004C1347" w:rsidRDefault="004C1347" w:rsidP="004C1347">
      <w:pPr>
        <w:spacing w:line="360" w:lineRule="auto"/>
        <w:jc w:val="center"/>
      </w:pPr>
      <w:proofErr w:type="spellStart"/>
      <w:r>
        <w:t>Eminenur</w:t>
      </w:r>
      <w:proofErr w:type="spellEnd"/>
      <w:r>
        <w:t xml:space="preserve"> Toprak</w:t>
      </w:r>
    </w:p>
    <w:p w14:paraId="6A2D7E08" w14:textId="25D1BE59" w:rsidR="004C1347" w:rsidRDefault="004C1347" w:rsidP="004C1347">
      <w:pPr>
        <w:spacing w:line="360" w:lineRule="auto"/>
        <w:jc w:val="center"/>
      </w:pPr>
      <w:r>
        <w:t>Göktuğ Ateş</w:t>
      </w:r>
    </w:p>
    <w:p w14:paraId="6E48F6A2" w14:textId="783D606B" w:rsidR="004C1347" w:rsidRDefault="004C1347" w:rsidP="004C1347">
      <w:pPr>
        <w:spacing w:line="360" w:lineRule="auto"/>
        <w:jc w:val="center"/>
      </w:pPr>
      <w:r>
        <w:t>Mert Kökten</w:t>
      </w:r>
    </w:p>
    <w:p w14:paraId="1B0B1AC6" w14:textId="6796BDE0" w:rsidR="004C1347" w:rsidRDefault="004C1347" w:rsidP="004C1347">
      <w:pPr>
        <w:spacing w:line="360" w:lineRule="auto"/>
        <w:jc w:val="center"/>
      </w:pPr>
      <w:proofErr w:type="spellStart"/>
      <w:r>
        <w:t>Yousef</w:t>
      </w:r>
      <w:proofErr w:type="spellEnd"/>
      <w:r>
        <w:t xml:space="preserve"> Hani Hassan </w:t>
      </w:r>
      <w:proofErr w:type="spellStart"/>
      <w:r>
        <w:t>Khalil</w:t>
      </w:r>
      <w:proofErr w:type="spellEnd"/>
    </w:p>
    <w:p w14:paraId="4523C832" w14:textId="38D1DDAC" w:rsidR="008D4B35" w:rsidRDefault="004C1347" w:rsidP="004C1347">
      <w:pPr>
        <w:spacing w:line="360" w:lineRule="auto"/>
        <w:jc w:val="center"/>
      </w:pPr>
      <w:r>
        <w:t>Tuna Zeyneloğlu</w:t>
      </w:r>
    </w:p>
    <w:p w14:paraId="23440D2A" w14:textId="77777777" w:rsidR="004C1347" w:rsidRDefault="004C1347" w:rsidP="004C1347">
      <w:pPr>
        <w:spacing w:line="360" w:lineRule="auto"/>
        <w:jc w:val="center"/>
      </w:pPr>
    </w:p>
    <w:p w14:paraId="08C40F98" w14:textId="77777777" w:rsidR="008D4B35" w:rsidRDefault="008D4B35" w:rsidP="008D4B35">
      <w:pPr>
        <w:spacing w:line="360" w:lineRule="auto"/>
        <w:jc w:val="center"/>
      </w:pPr>
      <w:r>
        <w:t>Faculty of Engineering and Natural Sciences</w:t>
      </w:r>
    </w:p>
    <w:p w14:paraId="6496DD22" w14:textId="77777777" w:rsidR="008D4B35" w:rsidRDefault="008D4B35" w:rsidP="008D4B35">
      <w:pPr>
        <w:spacing w:line="360" w:lineRule="auto"/>
        <w:jc w:val="center"/>
      </w:pPr>
      <w:r>
        <w:t>Kadir Has University</w:t>
      </w:r>
    </w:p>
    <w:p w14:paraId="0AAE53EC" w14:textId="1C3CC8F6" w:rsidR="008D4B35" w:rsidRDefault="00550288" w:rsidP="008D4B35">
      <w:pPr>
        <w:spacing w:line="360" w:lineRule="auto"/>
        <w:jc w:val="center"/>
        <w:sectPr w:rsidR="008D4B35" w:rsidSect="008D4B35">
          <w:headerReference w:type="default" r:id="rId7"/>
          <w:pgSz w:w="11906" w:h="16838"/>
          <w:pgMar w:top="1701" w:right="1134" w:bottom="1134" w:left="1701" w:header="720" w:footer="720" w:gutter="0"/>
          <w:cols w:space="720"/>
          <w:docGrid w:linePitch="360"/>
        </w:sectPr>
      </w:pPr>
      <w:r>
        <w:t>Spring</w:t>
      </w:r>
      <w:r w:rsidR="008D4B35">
        <w:t xml:space="preserve"> 202</w:t>
      </w:r>
      <w:r>
        <w:t>5</w:t>
      </w:r>
    </w:p>
    <w:p w14:paraId="56A8100C" w14:textId="77777777" w:rsidR="004C1347" w:rsidRDefault="004C1347" w:rsidP="004C1347">
      <w:pPr>
        <w:spacing w:line="360" w:lineRule="auto"/>
        <w:jc w:val="center"/>
      </w:pPr>
      <w:r>
        <w:rPr>
          <w:b/>
          <w:sz w:val="28"/>
          <w:szCs w:val="28"/>
        </w:rPr>
        <w:lastRenderedPageBreak/>
        <w:t>TABLE OF CONTENTS</w:t>
      </w:r>
    </w:p>
    <w:p w14:paraId="087C7813" w14:textId="77777777" w:rsidR="004C1347" w:rsidRDefault="004C1347" w:rsidP="004C1347">
      <w:pPr>
        <w:spacing w:line="360" w:lineRule="auto"/>
        <w:jc w:val="center"/>
      </w:pPr>
    </w:p>
    <w:tbl>
      <w:tblPr>
        <w:tblW w:w="9322" w:type="dxa"/>
        <w:tblLayout w:type="fixed"/>
        <w:tblLook w:val="01E0" w:firstRow="1" w:lastRow="1" w:firstColumn="1" w:lastColumn="1" w:noHBand="0" w:noVBand="0"/>
      </w:tblPr>
      <w:tblGrid>
        <w:gridCol w:w="8755"/>
        <w:gridCol w:w="567"/>
      </w:tblGrid>
      <w:tr w:rsidR="004C1347" w14:paraId="5F7037AA" w14:textId="77777777" w:rsidTr="005815ED">
        <w:tc>
          <w:tcPr>
            <w:tcW w:w="8755" w:type="dxa"/>
            <w:noWrap/>
          </w:tcPr>
          <w:p w14:paraId="2A1730F8" w14:textId="77777777" w:rsidR="004C1347" w:rsidRDefault="004C1347" w:rsidP="005815ED">
            <w:pPr>
              <w:tabs>
                <w:tab w:val="left" w:pos="284"/>
                <w:tab w:val="left" w:pos="709"/>
                <w:tab w:val="left" w:pos="1276"/>
              </w:tabs>
              <w:spacing w:line="360" w:lineRule="auto"/>
            </w:pPr>
            <w:r>
              <w:t>1</w:t>
            </w:r>
            <w:r>
              <w:tab/>
              <w:t>INTRODUCTION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p>
        </w:tc>
        <w:tc>
          <w:tcPr>
            <w:tcW w:w="567" w:type="dxa"/>
          </w:tcPr>
          <w:p w14:paraId="56BE592F" w14:textId="77777777" w:rsidR="004C1347" w:rsidRDefault="004C1347" w:rsidP="005815ED">
            <w:pPr>
              <w:tabs>
                <w:tab w:val="left" w:pos="284"/>
                <w:tab w:val="left" w:pos="709"/>
              </w:tabs>
              <w:spacing w:line="360" w:lineRule="auto"/>
              <w:jc w:val="right"/>
            </w:pPr>
            <w:r>
              <w:t>3</w:t>
            </w:r>
          </w:p>
        </w:tc>
      </w:tr>
      <w:tr w:rsidR="004C1347" w14:paraId="3189C72A" w14:textId="77777777" w:rsidTr="005815ED">
        <w:tc>
          <w:tcPr>
            <w:tcW w:w="8755" w:type="dxa"/>
            <w:noWrap/>
          </w:tcPr>
          <w:p w14:paraId="6F145B8F" w14:textId="77777777" w:rsidR="004C1347" w:rsidRDefault="004C1347" w:rsidP="005815ED">
            <w:pPr>
              <w:tabs>
                <w:tab w:val="left" w:pos="284"/>
                <w:tab w:val="left" w:pos="709"/>
                <w:tab w:val="left" w:pos="1276"/>
              </w:tabs>
              <w:spacing w:line="360" w:lineRule="auto"/>
            </w:pPr>
            <w:r>
              <w:t>2</w:t>
            </w:r>
            <w:r>
              <w:tab/>
            </w:r>
            <w:r w:rsidRPr="008D4B35">
              <w:t>METHODOLOGY</w:t>
            </w:r>
            <w:r>
              <w:t>  </w:t>
            </w:r>
            <w:r w:rsidRPr="001A38DB">
              <w:sym w:font="Symbol" w:char="F0BC"/>
            </w:r>
            <w:r w:rsidRPr="001A38DB">
              <w:sym w:font="Symbol" w:char="F0BC"/>
            </w:r>
            <w:r>
              <w:t>………………</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p>
        </w:tc>
        <w:tc>
          <w:tcPr>
            <w:tcW w:w="567" w:type="dxa"/>
          </w:tcPr>
          <w:p w14:paraId="7B095EE1" w14:textId="77777777" w:rsidR="004C1347" w:rsidRDefault="004C1347" w:rsidP="005815ED">
            <w:pPr>
              <w:tabs>
                <w:tab w:val="left" w:pos="284"/>
                <w:tab w:val="left" w:pos="709"/>
              </w:tabs>
              <w:spacing w:line="360" w:lineRule="auto"/>
              <w:jc w:val="right"/>
            </w:pPr>
            <w:r>
              <w:t>5</w:t>
            </w:r>
          </w:p>
        </w:tc>
      </w:tr>
      <w:tr w:rsidR="004C1347" w14:paraId="408D058F" w14:textId="77777777" w:rsidTr="005815ED">
        <w:tc>
          <w:tcPr>
            <w:tcW w:w="8755" w:type="dxa"/>
            <w:noWrap/>
          </w:tcPr>
          <w:p w14:paraId="0DAA5F9E" w14:textId="77777777" w:rsidR="004C1347" w:rsidRDefault="004C1347" w:rsidP="005815ED">
            <w:pPr>
              <w:tabs>
                <w:tab w:val="left" w:pos="284"/>
                <w:tab w:val="left" w:pos="709"/>
                <w:tab w:val="left" w:pos="1276"/>
              </w:tabs>
              <w:spacing w:line="360" w:lineRule="auto"/>
            </w:pPr>
            <w:r>
              <w:t>3</w:t>
            </w:r>
            <w:r>
              <w:tab/>
              <w:t>EXPERIMENTING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p>
        </w:tc>
        <w:tc>
          <w:tcPr>
            <w:tcW w:w="567" w:type="dxa"/>
          </w:tcPr>
          <w:p w14:paraId="5C22DD34" w14:textId="77777777" w:rsidR="004C1347" w:rsidRDefault="004C1347" w:rsidP="005815ED">
            <w:pPr>
              <w:tabs>
                <w:tab w:val="left" w:pos="284"/>
                <w:tab w:val="left" w:pos="709"/>
              </w:tabs>
              <w:spacing w:line="360" w:lineRule="auto"/>
              <w:jc w:val="right"/>
            </w:pPr>
            <w:r>
              <w:t>8</w:t>
            </w:r>
          </w:p>
        </w:tc>
      </w:tr>
      <w:tr w:rsidR="004C1347" w14:paraId="009498D0" w14:textId="77777777" w:rsidTr="005815ED">
        <w:tc>
          <w:tcPr>
            <w:tcW w:w="8755" w:type="dxa"/>
            <w:noWrap/>
          </w:tcPr>
          <w:p w14:paraId="7D1B077A" w14:textId="77777777" w:rsidR="004C1347" w:rsidRDefault="004C1347" w:rsidP="004C1347">
            <w:pPr>
              <w:pStyle w:val="ListParagraph"/>
              <w:numPr>
                <w:ilvl w:val="1"/>
                <w:numId w:val="17"/>
              </w:numPr>
              <w:tabs>
                <w:tab w:val="left" w:pos="284"/>
                <w:tab w:val="left" w:pos="709"/>
                <w:tab w:val="left" w:pos="1276"/>
              </w:tabs>
              <w:spacing w:line="360" w:lineRule="auto"/>
            </w:pPr>
            <w:r>
              <w:t xml:space="preserve">FTP (FILE </w:t>
            </w:r>
            <w:proofErr w:type="gramStart"/>
            <w:r>
              <w:t>TRANSFER  PROTOCOL</w:t>
            </w:r>
            <w:proofErr w:type="gramEnd"/>
            <w:r>
              <w:t> ……………………………………………</w:t>
            </w:r>
          </w:p>
        </w:tc>
        <w:tc>
          <w:tcPr>
            <w:tcW w:w="567" w:type="dxa"/>
          </w:tcPr>
          <w:p w14:paraId="10FACCEF" w14:textId="77777777" w:rsidR="004C1347" w:rsidRDefault="004C1347" w:rsidP="005815ED">
            <w:pPr>
              <w:tabs>
                <w:tab w:val="left" w:pos="284"/>
                <w:tab w:val="left" w:pos="709"/>
              </w:tabs>
              <w:spacing w:line="360" w:lineRule="auto"/>
              <w:jc w:val="right"/>
            </w:pPr>
            <w:r>
              <w:t>8</w:t>
            </w:r>
          </w:p>
        </w:tc>
      </w:tr>
      <w:tr w:rsidR="004C1347" w14:paraId="67F83C4A" w14:textId="77777777" w:rsidTr="005815ED">
        <w:tc>
          <w:tcPr>
            <w:tcW w:w="8755" w:type="dxa"/>
            <w:noWrap/>
          </w:tcPr>
          <w:p w14:paraId="5FB70893" w14:textId="77777777" w:rsidR="004C1347" w:rsidRPr="005E28C1" w:rsidRDefault="004C1347" w:rsidP="004C1347">
            <w:pPr>
              <w:pStyle w:val="ListParagraph"/>
              <w:numPr>
                <w:ilvl w:val="1"/>
                <w:numId w:val="17"/>
              </w:numPr>
              <w:spacing w:line="360" w:lineRule="auto"/>
              <w:jc w:val="both"/>
              <w:rPr>
                <w:b/>
                <w:lang w:val="en-GB"/>
              </w:rPr>
            </w:pPr>
            <w:r w:rsidRPr="005E28C1">
              <w:rPr>
                <w:bCs/>
                <w:lang w:val="en-GB"/>
              </w:rPr>
              <w:t>TELNET (</w:t>
            </w:r>
            <w:proofErr w:type="spellStart"/>
            <w:r w:rsidRPr="005E28C1">
              <w:rPr>
                <w:bCs/>
                <w:lang w:val="en-GB"/>
              </w:rPr>
              <w:t>TELecommunication</w:t>
            </w:r>
            <w:proofErr w:type="spellEnd"/>
            <w:r w:rsidRPr="005E28C1">
              <w:rPr>
                <w:bCs/>
                <w:lang w:val="en-GB"/>
              </w:rPr>
              <w:t xml:space="preserve"> </w:t>
            </w:r>
            <w:proofErr w:type="spellStart"/>
            <w:r w:rsidRPr="005E28C1">
              <w:rPr>
                <w:bCs/>
                <w:lang w:val="en-GB"/>
              </w:rPr>
              <w:t>NETwork</w:t>
            </w:r>
            <w:proofErr w:type="spellEnd"/>
            <w:proofErr w:type="gramStart"/>
            <w:r w:rsidRPr="005E28C1">
              <w:rPr>
                <w:bCs/>
                <w:lang w:val="en-GB"/>
              </w:rPr>
              <w:t>)</w:t>
            </w:r>
            <w:r>
              <w:rPr>
                <w:bCs/>
                <w:lang w:val="en-GB"/>
              </w:rPr>
              <w:t>..</w:t>
            </w:r>
            <w:proofErr w:type="gramEnd"/>
            <w:r w:rsidRPr="005E28C1">
              <w:rPr>
                <w:bCs/>
                <w:lang w:val="en-GB"/>
              </w:rPr>
              <w:t>………………………………………</w:t>
            </w:r>
          </w:p>
        </w:tc>
        <w:tc>
          <w:tcPr>
            <w:tcW w:w="567" w:type="dxa"/>
          </w:tcPr>
          <w:p w14:paraId="0BD0E545" w14:textId="77777777" w:rsidR="004C1347" w:rsidRDefault="004C1347" w:rsidP="005815ED">
            <w:pPr>
              <w:tabs>
                <w:tab w:val="left" w:pos="284"/>
                <w:tab w:val="left" w:pos="709"/>
              </w:tabs>
              <w:spacing w:line="360" w:lineRule="auto"/>
              <w:jc w:val="right"/>
            </w:pPr>
            <w:r>
              <w:t>10</w:t>
            </w:r>
          </w:p>
        </w:tc>
      </w:tr>
      <w:tr w:rsidR="004C1347" w14:paraId="2D927207" w14:textId="77777777" w:rsidTr="005815ED">
        <w:tc>
          <w:tcPr>
            <w:tcW w:w="8755" w:type="dxa"/>
            <w:noWrap/>
          </w:tcPr>
          <w:p w14:paraId="392DD3E0" w14:textId="77777777" w:rsidR="004C1347" w:rsidRPr="005E28C1" w:rsidRDefault="004C1347" w:rsidP="004C1347">
            <w:pPr>
              <w:pStyle w:val="ListParagraph"/>
              <w:numPr>
                <w:ilvl w:val="1"/>
                <w:numId w:val="17"/>
              </w:numPr>
              <w:spacing w:line="360" w:lineRule="auto"/>
              <w:jc w:val="both"/>
              <w:rPr>
                <w:bCs/>
                <w:lang w:val="en-GB"/>
              </w:rPr>
            </w:pPr>
            <w:r w:rsidRPr="005E28C1">
              <w:rPr>
                <w:bCs/>
                <w:lang w:val="en-GB"/>
              </w:rPr>
              <w:t>POP3 (Post Office Protocol) ……………………………………………………</w:t>
            </w:r>
            <w:r>
              <w:rPr>
                <w:bCs/>
                <w:lang w:val="en-GB"/>
              </w:rPr>
              <w:t>…</w:t>
            </w:r>
          </w:p>
          <w:p w14:paraId="2E260EEB" w14:textId="77777777" w:rsidR="004C1347" w:rsidRPr="005E28C1" w:rsidRDefault="004C1347" w:rsidP="004C1347">
            <w:pPr>
              <w:pStyle w:val="ListParagraph"/>
              <w:numPr>
                <w:ilvl w:val="1"/>
                <w:numId w:val="17"/>
              </w:numPr>
              <w:spacing w:line="360" w:lineRule="auto"/>
              <w:jc w:val="both"/>
              <w:rPr>
                <w:bCs/>
                <w:lang w:val="en-GB"/>
              </w:rPr>
            </w:pPr>
            <w:r w:rsidRPr="005E28C1">
              <w:rPr>
                <w:bCs/>
                <w:lang w:val="en-GB"/>
              </w:rPr>
              <w:t>IMAP (Internet Message Access Protocol)</w:t>
            </w:r>
            <w:r>
              <w:rPr>
                <w:bCs/>
                <w:lang w:val="en-GB"/>
              </w:rPr>
              <w:t xml:space="preserve"> ………………………………………...</w:t>
            </w:r>
          </w:p>
          <w:p w14:paraId="05171F59" w14:textId="77777777" w:rsidR="004C1347" w:rsidRDefault="004C1347" w:rsidP="004C1347">
            <w:pPr>
              <w:pStyle w:val="ListParagraph"/>
              <w:numPr>
                <w:ilvl w:val="1"/>
                <w:numId w:val="17"/>
              </w:numPr>
              <w:spacing w:line="360" w:lineRule="auto"/>
              <w:jc w:val="both"/>
              <w:rPr>
                <w:b/>
                <w:lang w:val="en-GB"/>
              </w:rPr>
            </w:pPr>
            <w:r w:rsidRPr="005E28C1">
              <w:rPr>
                <w:bCs/>
                <w:lang w:val="en-GB"/>
              </w:rPr>
              <w:t>SMTP</w:t>
            </w:r>
            <w:r>
              <w:rPr>
                <w:bCs/>
                <w:lang w:val="en-GB"/>
              </w:rPr>
              <w:t xml:space="preserve"> ………………………………………………………………………………</w:t>
            </w:r>
          </w:p>
          <w:p w14:paraId="631A41DE" w14:textId="77777777" w:rsidR="004C1347" w:rsidRPr="005E7575" w:rsidRDefault="004C1347" w:rsidP="004C1347">
            <w:pPr>
              <w:pStyle w:val="ListParagraph"/>
              <w:numPr>
                <w:ilvl w:val="1"/>
                <w:numId w:val="17"/>
              </w:numPr>
              <w:spacing w:line="360" w:lineRule="auto"/>
              <w:jc w:val="both"/>
              <w:rPr>
                <w:b/>
                <w:lang w:val="en-GB"/>
              </w:rPr>
            </w:pPr>
            <w:r>
              <w:rPr>
                <w:bCs/>
                <w:lang w:val="en-GB"/>
              </w:rPr>
              <w:t>SNMP………………………………………………………………………………</w:t>
            </w:r>
          </w:p>
          <w:p w14:paraId="015DC5C2" w14:textId="77777777" w:rsidR="004C1347" w:rsidRDefault="004C1347" w:rsidP="004C1347">
            <w:pPr>
              <w:pStyle w:val="ListParagraph"/>
              <w:numPr>
                <w:ilvl w:val="1"/>
                <w:numId w:val="17"/>
              </w:numPr>
              <w:spacing w:line="360" w:lineRule="auto"/>
              <w:jc w:val="both"/>
              <w:rPr>
                <w:b/>
                <w:lang w:val="en-GB"/>
              </w:rPr>
            </w:pPr>
            <w:r>
              <w:rPr>
                <w:bCs/>
                <w:lang w:val="en-GB"/>
              </w:rPr>
              <w:t>NTP (Network Time Protocol) …………………………………………………</w:t>
            </w:r>
            <w:proofErr w:type="gramStart"/>
            <w:r>
              <w:rPr>
                <w:bCs/>
                <w:lang w:val="en-GB"/>
              </w:rPr>
              <w:t>…..</w:t>
            </w:r>
            <w:proofErr w:type="gramEnd"/>
            <w:r>
              <w:rPr>
                <w:b/>
                <w:lang w:val="en-GB"/>
              </w:rPr>
              <w:t xml:space="preserve"> </w:t>
            </w:r>
          </w:p>
          <w:p w14:paraId="05784A5E" w14:textId="77777777" w:rsidR="004C1347" w:rsidRPr="005E7575" w:rsidRDefault="004C1347" w:rsidP="004C1347">
            <w:pPr>
              <w:numPr>
                <w:ilvl w:val="1"/>
                <w:numId w:val="17"/>
              </w:numPr>
              <w:spacing w:line="360" w:lineRule="auto"/>
              <w:jc w:val="both"/>
              <w:rPr>
                <w:bCs/>
                <w:lang w:val="en-GB"/>
              </w:rPr>
            </w:pPr>
            <w:r w:rsidRPr="005E7575">
              <w:rPr>
                <w:bCs/>
                <w:lang w:val="en-GB"/>
              </w:rPr>
              <w:t>RTCP (Real-time Control Protocol)</w:t>
            </w:r>
            <w:r>
              <w:rPr>
                <w:bCs/>
                <w:lang w:val="en-GB"/>
              </w:rPr>
              <w:t xml:space="preserve"> ……………………………………………</w:t>
            </w:r>
            <w:proofErr w:type="gramStart"/>
            <w:r>
              <w:rPr>
                <w:bCs/>
                <w:lang w:val="en-GB"/>
              </w:rPr>
              <w:t>…..</w:t>
            </w:r>
            <w:proofErr w:type="gramEnd"/>
          </w:p>
          <w:p w14:paraId="72C9B60A" w14:textId="77777777" w:rsidR="004C1347" w:rsidRPr="005E7575" w:rsidRDefault="004C1347" w:rsidP="004C1347">
            <w:pPr>
              <w:numPr>
                <w:ilvl w:val="1"/>
                <w:numId w:val="17"/>
              </w:numPr>
              <w:spacing w:line="360" w:lineRule="auto"/>
              <w:jc w:val="both"/>
              <w:rPr>
                <w:bCs/>
                <w:lang w:val="en-GB"/>
              </w:rPr>
            </w:pPr>
            <w:r w:rsidRPr="005E7575">
              <w:rPr>
                <w:bCs/>
                <w:lang w:val="en-GB"/>
              </w:rPr>
              <w:t>STUN</w:t>
            </w:r>
            <w:r>
              <w:rPr>
                <w:bCs/>
                <w:lang w:val="en-GB"/>
              </w:rPr>
              <w:t xml:space="preserve"> ………………………………………………………………………………</w:t>
            </w:r>
          </w:p>
          <w:p w14:paraId="3F598451" w14:textId="77777777" w:rsidR="004C1347" w:rsidRPr="005E7575" w:rsidRDefault="004C1347" w:rsidP="004C1347">
            <w:pPr>
              <w:pStyle w:val="ListParagraph"/>
              <w:numPr>
                <w:ilvl w:val="1"/>
                <w:numId w:val="17"/>
              </w:numPr>
              <w:spacing w:line="360" w:lineRule="auto"/>
              <w:jc w:val="both"/>
              <w:rPr>
                <w:bCs/>
                <w:lang w:val="en-GB"/>
              </w:rPr>
            </w:pPr>
            <w:r>
              <w:rPr>
                <w:b/>
                <w:lang w:val="en-GB"/>
              </w:rPr>
              <w:t xml:space="preserve"> </w:t>
            </w:r>
            <w:r w:rsidRPr="005E7575">
              <w:rPr>
                <w:bCs/>
                <w:lang w:val="en-GB"/>
              </w:rPr>
              <w:t>DNS</w:t>
            </w:r>
            <w:r>
              <w:rPr>
                <w:bCs/>
                <w:lang w:val="en-GB"/>
              </w:rPr>
              <w:t xml:space="preserve"> ………………………………………………………………………………</w:t>
            </w:r>
          </w:p>
        </w:tc>
        <w:tc>
          <w:tcPr>
            <w:tcW w:w="567" w:type="dxa"/>
          </w:tcPr>
          <w:p w14:paraId="6835FA8E" w14:textId="77777777" w:rsidR="004C1347" w:rsidRDefault="004C1347" w:rsidP="005815ED">
            <w:pPr>
              <w:tabs>
                <w:tab w:val="left" w:pos="284"/>
                <w:tab w:val="left" w:pos="709"/>
              </w:tabs>
              <w:spacing w:line="360" w:lineRule="auto"/>
              <w:jc w:val="right"/>
            </w:pPr>
            <w:r>
              <w:t>12</w:t>
            </w:r>
          </w:p>
          <w:p w14:paraId="79D9FF56" w14:textId="77777777" w:rsidR="004C1347" w:rsidRDefault="004C1347" w:rsidP="005815ED">
            <w:pPr>
              <w:tabs>
                <w:tab w:val="left" w:pos="284"/>
                <w:tab w:val="left" w:pos="709"/>
              </w:tabs>
              <w:spacing w:line="360" w:lineRule="auto"/>
              <w:jc w:val="right"/>
            </w:pPr>
            <w:r>
              <w:t>15</w:t>
            </w:r>
          </w:p>
          <w:p w14:paraId="3B2579B5" w14:textId="77777777" w:rsidR="004C1347" w:rsidRDefault="004C1347" w:rsidP="005815ED">
            <w:pPr>
              <w:tabs>
                <w:tab w:val="left" w:pos="284"/>
                <w:tab w:val="left" w:pos="709"/>
              </w:tabs>
              <w:spacing w:line="360" w:lineRule="auto"/>
              <w:jc w:val="right"/>
            </w:pPr>
            <w:r>
              <w:t>18</w:t>
            </w:r>
          </w:p>
          <w:p w14:paraId="27BAEB26" w14:textId="77777777" w:rsidR="004C1347" w:rsidRDefault="004C1347" w:rsidP="005815ED">
            <w:pPr>
              <w:tabs>
                <w:tab w:val="left" w:pos="284"/>
                <w:tab w:val="left" w:pos="709"/>
              </w:tabs>
              <w:spacing w:line="360" w:lineRule="auto"/>
              <w:jc w:val="right"/>
            </w:pPr>
            <w:r>
              <w:t>22</w:t>
            </w:r>
          </w:p>
          <w:p w14:paraId="48DBD4D7" w14:textId="77777777" w:rsidR="004C1347" w:rsidRDefault="004C1347" w:rsidP="005815ED">
            <w:pPr>
              <w:tabs>
                <w:tab w:val="left" w:pos="284"/>
                <w:tab w:val="left" w:pos="709"/>
              </w:tabs>
              <w:spacing w:line="360" w:lineRule="auto"/>
              <w:jc w:val="right"/>
            </w:pPr>
            <w:r>
              <w:t>25</w:t>
            </w:r>
          </w:p>
          <w:p w14:paraId="34811340" w14:textId="77777777" w:rsidR="004C1347" w:rsidRDefault="004C1347" w:rsidP="005815ED">
            <w:pPr>
              <w:tabs>
                <w:tab w:val="left" w:pos="284"/>
                <w:tab w:val="left" w:pos="709"/>
              </w:tabs>
              <w:spacing w:line="360" w:lineRule="auto"/>
              <w:jc w:val="right"/>
            </w:pPr>
            <w:r>
              <w:t>27</w:t>
            </w:r>
          </w:p>
          <w:p w14:paraId="56CC3B3E" w14:textId="77777777" w:rsidR="004C1347" w:rsidRDefault="004C1347" w:rsidP="005815ED">
            <w:pPr>
              <w:tabs>
                <w:tab w:val="left" w:pos="284"/>
                <w:tab w:val="left" w:pos="709"/>
              </w:tabs>
              <w:spacing w:line="360" w:lineRule="auto"/>
              <w:jc w:val="right"/>
            </w:pPr>
            <w:r>
              <w:t>30</w:t>
            </w:r>
          </w:p>
          <w:p w14:paraId="74098DD1" w14:textId="77777777" w:rsidR="004C1347" w:rsidRDefault="004C1347" w:rsidP="005815ED">
            <w:pPr>
              <w:tabs>
                <w:tab w:val="left" w:pos="284"/>
                <w:tab w:val="left" w:pos="709"/>
              </w:tabs>
              <w:spacing w:line="360" w:lineRule="auto"/>
              <w:jc w:val="right"/>
            </w:pPr>
            <w:r>
              <w:t>34</w:t>
            </w:r>
          </w:p>
        </w:tc>
      </w:tr>
      <w:tr w:rsidR="004C1347" w14:paraId="1E11C752" w14:textId="77777777" w:rsidTr="005815ED">
        <w:tc>
          <w:tcPr>
            <w:tcW w:w="8755" w:type="dxa"/>
            <w:noWrap/>
          </w:tcPr>
          <w:p w14:paraId="662D4DFB" w14:textId="77777777" w:rsidR="004C1347" w:rsidRDefault="004C1347" w:rsidP="005815ED">
            <w:pPr>
              <w:tabs>
                <w:tab w:val="left" w:pos="284"/>
                <w:tab w:val="left" w:pos="709"/>
                <w:tab w:val="left" w:pos="1276"/>
              </w:tabs>
              <w:spacing w:line="360" w:lineRule="auto"/>
            </w:pPr>
            <w:r>
              <w:t>4</w:t>
            </w:r>
            <w:r>
              <w:tab/>
              <w:t>MAIN FINDINGS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t>.</w:t>
            </w:r>
          </w:p>
        </w:tc>
        <w:tc>
          <w:tcPr>
            <w:tcW w:w="567" w:type="dxa"/>
          </w:tcPr>
          <w:p w14:paraId="73159569" w14:textId="77777777" w:rsidR="004C1347" w:rsidRDefault="004C1347" w:rsidP="005815ED">
            <w:pPr>
              <w:tabs>
                <w:tab w:val="left" w:pos="284"/>
                <w:tab w:val="left" w:pos="709"/>
              </w:tabs>
              <w:spacing w:line="360" w:lineRule="auto"/>
              <w:jc w:val="right"/>
            </w:pPr>
            <w:r>
              <w:t>35</w:t>
            </w:r>
          </w:p>
        </w:tc>
      </w:tr>
      <w:tr w:rsidR="004C1347" w14:paraId="2271649E" w14:textId="77777777" w:rsidTr="005815ED">
        <w:tc>
          <w:tcPr>
            <w:tcW w:w="8755" w:type="dxa"/>
            <w:noWrap/>
          </w:tcPr>
          <w:p w14:paraId="2B18571A" w14:textId="77777777" w:rsidR="004C1347" w:rsidRDefault="004C1347" w:rsidP="004C1347">
            <w:pPr>
              <w:pStyle w:val="ListParagraph"/>
              <w:numPr>
                <w:ilvl w:val="1"/>
                <w:numId w:val="18"/>
              </w:numPr>
              <w:tabs>
                <w:tab w:val="left" w:pos="284"/>
                <w:tab w:val="left" w:pos="709"/>
                <w:tab w:val="left" w:pos="1276"/>
              </w:tabs>
              <w:spacing w:line="360" w:lineRule="auto"/>
            </w:pPr>
            <w:r w:rsidRPr="005E7575">
              <w:rPr>
                <w:bCs/>
                <w:lang w:val="en-GB"/>
              </w:rPr>
              <w:t>Summary of Protocols</w:t>
            </w:r>
            <w:r w:rsidRPr="001A38DB">
              <w:t xml:space="preserve">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t>…</w:t>
            </w:r>
            <w:proofErr w:type="gramStart"/>
            <w:r>
              <w:t>…..</w:t>
            </w:r>
            <w:proofErr w:type="gramEnd"/>
          </w:p>
        </w:tc>
        <w:tc>
          <w:tcPr>
            <w:tcW w:w="567" w:type="dxa"/>
          </w:tcPr>
          <w:p w14:paraId="5FD250C4" w14:textId="77777777" w:rsidR="004C1347" w:rsidRDefault="004C1347" w:rsidP="005815ED">
            <w:pPr>
              <w:tabs>
                <w:tab w:val="left" w:pos="284"/>
                <w:tab w:val="left" w:pos="709"/>
              </w:tabs>
              <w:spacing w:line="360" w:lineRule="auto"/>
              <w:jc w:val="right"/>
            </w:pPr>
            <w:r>
              <w:t>35</w:t>
            </w:r>
          </w:p>
        </w:tc>
      </w:tr>
      <w:tr w:rsidR="004C1347" w14:paraId="63A13FA6" w14:textId="77777777" w:rsidTr="005815ED">
        <w:tc>
          <w:tcPr>
            <w:tcW w:w="8755" w:type="dxa"/>
            <w:noWrap/>
          </w:tcPr>
          <w:p w14:paraId="732DCD13" w14:textId="77777777" w:rsidR="004C1347" w:rsidRPr="005E7575" w:rsidRDefault="004C1347" w:rsidP="005815ED">
            <w:pPr>
              <w:spacing w:line="360" w:lineRule="auto"/>
              <w:rPr>
                <w:b/>
                <w:sz w:val="28"/>
                <w:szCs w:val="28"/>
                <w:lang w:val="en-GB"/>
              </w:rPr>
            </w:pPr>
            <w:r>
              <w:t xml:space="preserve">     4.2 </w:t>
            </w:r>
            <w:r w:rsidRPr="005E7575">
              <w:rPr>
                <w:bCs/>
                <w:lang w:val="en-GB"/>
              </w:rPr>
              <w:t>Comparison Between TCP and UDP</w:t>
            </w:r>
            <w:r w:rsidRPr="005E7575">
              <w:rPr>
                <w:b/>
                <w:sz w:val="28"/>
                <w:szCs w:val="28"/>
                <w:lang w:val="en-GB"/>
              </w:rPr>
              <w:t xml:space="preserve"> </w:t>
            </w:r>
            <w:r w:rsidRPr="005E7575">
              <w:rPr>
                <w:bCs/>
                <w:lang w:val="en-GB"/>
              </w:rPr>
              <w:t>………………………………………</w:t>
            </w:r>
            <w:r>
              <w:rPr>
                <w:bCs/>
                <w:lang w:val="en-GB"/>
              </w:rPr>
              <w:t>……...</w:t>
            </w:r>
          </w:p>
          <w:p w14:paraId="3F213D46" w14:textId="77777777" w:rsidR="004C1347" w:rsidRDefault="004C1347" w:rsidP="005815ED">
            <w:pPr>
              <w:tabs>
                <w:tab w:val="left" w:pos="284"/>
                <w:tab w:val="left" w:pos="709"/>
                <w:tab w:val="left" w:pos="1276"/>
              </w:tabs>
              <w:spacing w:line="360" w:lineRule="auto"/>
            </w:pPr>
            <w:r>
              <w:t xml:space="preserve">     4.3 </w:t>
            </w:r>
            <w:proofErr w:type="spellStart"/>
            <w:r>
              <w:t>Highlights</w:t>
            </w:r>
            <w:proofErr w:type="spellEnd"/>
            <w:r>
              <w:t xml:space="preserve"> ……………………………………………………………………</w:t>
            </w:r>
            <w:proofErr w:type="gramStart"/>
            <w:r>
              <w:t>…….</w:t>
            </w:r>
            <w:proofErr w:type="gramEnd"/>
          </w:p>
        </w:tc>
        <w:tc>
          <w:tcPr>
            <w:tcW w:w="567" w:type="dxa"/>
          </w:tcPr>
          <w:p w14:paraId="79388B81" w14:textId="77777777" w:rsidR="004C1347" w:rsidRDefault="004C1347" w:rsidP="005815ED">
            <w:pPr>
              <w:tabs>
                <w:tab w:val="left" w:pos="284"/>
                <w:tab w:val="left" w:pos="709"/>
              </w:tabs>
              <w:spacing w:line="360" w:lineRule="auto"/>
              <w:jc w:val="right"/>
            </w:pPr>
            <w:r>
              <w:t>35</w:t>
            </w:r>
          </w:p>
          <w:p w14:paraId="094CD558" w14:textId="77777777" w:rsidR="004C1347" w:rsidRDefault="004C1347" w:rsidP="005815ED">
            <w:pPr>
              <w:tabs>
                <w:tab w:val="left" w:pos="284"/>
                <w:tab w:val="left" w:pos="709"/>
              </w:tabs>
              <w:spacing w:line="360" w:lineRule="auto"/>
              <w:jc w:val="right"/>
            </w:pPr>
            <w:r>
              <w:t>35</w:t>
            </w:r>
          </w:p>
        </w:tc>
      </w:tr>
      <w:tr w:rsidR="004C1347" w14:paraId="65D75088" w14:textId="77777777" w:rsidTr="005815ED">
        <w:tc>
          <w:tcPr>
            <w:tcW w:w="8755" w:type="dxa"/>
            <w:noWrap/>
          </w:tcPr>
          <w:p w14:paraId="3C13A35D" w14:textId="77777777" w:rsidR="004C1347" w:rsidRDefault="004C1347" w:rsidP="004C1347">
            <w:pPr>
              <w:pStyle w:val="ListParagraph"/>
              <w:numPr>
                <w:ilvl w:val="0"/>
                <w:numId w:val="18"/>
              </w:numPr>
              <w:tabs>
                <w:tab w:val="left" w:pos="284"/>
                <w:tab w:val="left" w:pos="709"/>
                <w:tab w:val="left" w:pos="1276"/>
              </w:tabs>
              <w:spacing w:line="360" w:lineRule="auto"/>
            </w:pPr>
            <w:r>
              <w:t>DISCUSSION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t>….</w:t>
            </w:r>
          </w:p>
          <w:p w14:paraId="586EFB61" w14:textId="77777777" w:rsidR="004C1347" w:rsidRDefault="004C1347" w:rsidP="004C1347">
            <w:pPr>
              <w:pStyle w:val="ListParagraph"/>
              <w:numPr>
                <w:ilvl w:val="0"/>
                <w:numId w:val="18"/>
              </w:numPr>
              <w:tabs>
                <w:tab w:val="left" w:pos="284"/>
                <w:tab w:val="left" w:pos="709"/>
                <w:tab w:val="left" w:pos="1276"/>
              </w:tabs>
              <w:spacing w:line="360" w:lineRule="auto"/>
            </w:pPr>
            <w:r>
              <w:t>CONCLUSION …………………………………………………………………</w:t>
            </w:r>
            <w:proofErr w:type="gramStart"/>
            <w:r>
              <w:t>…….</w:t>
            </w:r>
            <w:proofErr w:type="gramEnd"/>
            <w:r>
              <w:t>.</w:t>
            </w:r>
          </w:p>
        </w:tc>
        <w:tc>
          <w:tcPr>
            <w:tcW w:w="567" w:type="dxa"/>
          </w:tcPr>
          <w:p w14:paraId="34AE94DA" w14:textId="77777777" w:rsidR="004C1347" w:rsidRDefault="004C1347" w:rsidP="005815ED">
            <w:pPr>
              <w:tabs>
                <w:tab w:val="left" w:pos="284"/>
                <w:tab w:val="left" w:pos="709"/>
              </w:tabs>
              <w:spacing w:line="360" w:lineRule="auto"/>
              <w:jc w:val="right"/>
            </w:pPr>
            <w:r>
              <w:t>36</w:t>
            </w:r>
          </w:p>
          <w:p w14:paraId="28913627" w14:textId="77777777" w:rsidR="004C1347" w:rsidRDefault="004C1347" w:rsidP="005815ED">
            <w:pPr>
              <w:tabs>
                <w:tab w:val="left" w:pos="284"/>
                <w:tab w:val="left" w:pos="709"/>
              </w:tabs>
              <w:spacing w:line="360" w:lineRule="auto"/>
              <w:jc w:val="right"/>
            </w:pPr>
            <w:r>
              <w:t>38</w:t>
            </w:r>
          </w:p>
        </w:tc>
      </w:tr>
      <w:tr w:rsidR="004C1347" w14:paraId="45F351EA" w14:textId="77777777" w:rsidTr="005815ED">
        <w:tc>
          <w:tcPr>
            <w:tcW w:w="8755" w:type="dxa"/>
            <w:noWrap/>
          </w:tcPr>
          <w:p w14:paraId="10394D7F" w14:textId="77777777" w:rsidR="004C1347" w:rsidRDefault="004C1347" w:rsidP="005815ED">
            <w:pPr>
              <w:tabs>
                <w:tab w:val="left" w:pos="284"/>
                <w:tab w:val="left" w:pos="709"/>
                <w:tab w:val="left" w:pos="1276"/>
              </w:tabs>
              <w:spacing w:line="360" w:lineRule="auto"/>
            </w:pPr>
            <w:r>
              <w:t>REFERENCES </w:t>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r w:rsidRPr="001A38DB">
              <w:sym w:font="Symbol" w:char="F0BC"/>
            </w:r>
          </w:p>
        </w:tc>
        <w:tc>
          <w:tcPr>
            <w:tcW w:w="567" w:type="dxa"/>
          </w:tcPr>
          <w:p w14:paraId="015EBDAF" w14:textId="77777777" w:rsidR="004C1347" w:rsidRDefault="004C1347" w:rsidP="005815ED">
            <w:pPr>
              <w:tabs>
                <w:tab w:val="left" w:pos="284"/>
                <w:tab w:val="left" w:pos="709"/>
              </w:tabs>
              <w:spacing w:line="360" w:lineRule="auto"/>
              <w:jc w:val="right"/>
            </w:pPr>
            <w:r>
              <w:t>39</w:t>
            </w:r>
          </w:p>
          <w:p w14:paraId="2A9F8D0F" w14:textId="77777777" w:rsidR="004C1347" w:rsidRDefault="004C1347" w:rsidP="005815ED">
            <w:pPr>
              <w:tabs>
                <w:tab w:val="left" w:pos="284"/>
                <w:tab w:val="left" w:pos="709"/>
              </w:tabs>
              <w:spacing w:line="360" w:lineRule="auto"/>
              <w:jc w:val="right"/>
            </w:pPr>
          </w:p>
        </w:tc>
      </w:tr>
    </w:tbl>
    <w:p w14:paraId="77125D3A" w14:textId="77777777" w:rsidR="004C1347" w:rsidRDefault="004C1347" w:rsidP="004C1347">
      <w:pPr>
        <w:tabs>
          <w:tab w:val="left" w:pos="284"/>
          <w:tab w:val="left" w:pos="709"/>
        </w:tabs>
        <w:spacing w:line="360" w:lineRule="auto"/>
        <w:jc w:val="both"/>
      </w:pPr>
    </w:p>
    <w:p w14:paraId="0E2BED92" w14:textId="168F630C" w:rsidR="008D4B35" w:rsidRDefault="004C1347" w:rsidP="004C1347">
      <w:pPr>
        <w:jc w:val="center"/>
        <w:rPr>
          <w:b/>
          <w:sz w:val="28"/>
          <w:szCs w:val="28"/>
          <w:lang w:val="en-GB"/>
        </w:rPr>
        <w:sectPr w:rsidR="008D4B35" w:rsidSect="00DD7870">
          <w:headerReference w:type="default" r:id="rId8"/>
          <w:pgSz w:w="11906" w:h="16838"/>
          <w:pgMar w:top="1701" w:right="1134" w:bottom="1134" w:left="1701" w:header="720" w:footer="720" w:gutter="0"/>
          <w:cols w:space="720"/>
          <w:docGrid w:linePitch="360"/>
        </w:sectPr>
      </w:pPr>
      <w:r>
        <w:br w:type="page"/>
      </w:r>
    </w:p>
    <w:p w14:paraId="0A9B2C60" w14:textId="1366EA7B" w:rsidR="005F17BE" w:rsidRDefault="00FF575E" w:rsidP="00AA705E">
      <w:pPr>
        <w:numPr>
          <w:ilvl w:val="0"/>
          <w:numId w:val="10"/>
        </w:numPr>
        <w:spacing w:line="360" w:lineRule="auto"/>
        <w:jc w:val="center"/>
        <w:rPr>
          <w:b/>
          <w:sz w:val="28"/>
          <w:szCs w:val="28"/>
          <w:lang w:val="en-GB"/>
        </w:rPr>
      </w:pPr>
      <w:r>
        <w:rPr>
          <w:b/>
          <w:sz w:val="28"/>
          <w:szCs w:val="28"/>
          <w:lang w:val="en-GB"/>
        </w:rPr>
        <w:lastRenderedPageBreak/>
        <w:t>INTRODUCTION</w:t>
      </w:r>
    </w:p>
    <w:p w14:paraId="7E021771" w14:textId="77777777" w:rsidR="005F17BE" w:rsidRDefault="005F17BE" w:rsidP="005F17BE">
      <w:pPr>
        <w:spacing w:line="360" w:lineRule="auto"/>
        <w:jc w:val="both"/>
        <w:rPr>
          <w:b/>
          <w:lang w:val="en-GB"/>
        </w:rPr>
      </w:pPr>
    </w:p>
    <w:p w14:paraId="314A4F93" w14:textId="77777777" w:rsidR="00110DD3" w:rsidRDefault="00110DD3" w:rsidP="00AA705E">
      <w:pPr>
        <w:spacing w:line="360" w:lineRule="auto"/>
        <w:ind w:firstLine="567"/>
        <w:jc w:val="both"/>
        <w:rPr>
          <w:lang w:val="en-GB"/>
        </w:rPr>
      </w:pPr>
      <w:r>
        <w:rPr>
          <w:lang w:val="en-GB"/>
        </w:rPr>
        <w:t xml:space="preserve">The </w:t>
      </w:r>
      <w:r w:rsidR="00FF575E">
        <w:rPr>
          <w:lang w:val="en-GB"/>
        </w:rPr>
        <w:t xml:space="preserve">general </w:t>
      </w:r>
      <w:r>
        <w:rPr>
          <w:lang w:val="en-GB"/>
        </w:rPr>
        <w:t>rules and guidelines given in this document describe the material to be prepared and submitted by the project t</w:t>
      </w:r>
      <w:r w:rsidR="005D5B08">
        <w:rPr>
          <w:lang w:val="en-GB"/>
        </w:rPr>
        <w:t xml:space="preserve">eams to finish each course </w:t>
      </w:r>
      <w:r>
        <w:rPr>
          <w:lang w:val="en-GB"/>
        </w:rPr>
        <w:t xml:space="preserve">project conducted in the </w:t>
      </w:r>
      <w:r w:rsidR="005D5B08">
        <w:rPr>
          <w:lang w:val="en-GB"/>
        </w:rPr>
        <w:t>PBL</w:t>
      </w:r>
      <w:r>
        <w:rPr>
          <w:lang w:val="en-GB"/>
        </w:rPr>
        <w:t xml:space="preserve"> course.</w:t>
      </w:r>
    </w:p>
    <w:p w14:paraId="0ADB8842" w14:textId="397A24AE" w:rsidR="00323814" w:rsidRDefault="00110DD3" w:rsidP="00AA705E">
      <w:pPr>
        <w:spacing w:line="360" w:lineRule="auto"/>
        <w:ind w:firstLine="567"/>
        <w:jc w:val="both"/>
        <w:rPr>
          <w:lang w:val="en-GB"/>
        </w:rPr>
      </w:pPr>
      <w:r>
        <w:rPr>
          <w:lang w:val="en-GB"/>
        </w:rPr>
        <w:t>To finish a project</w:t>
      </w:r>
      <w:r w:rsidR="00C85E80">
        <w:rPr>
          <w:lang w:val="en-GB"/>
        </w:rPr>
        <w:t>,</w:t>
      </w:r>
      <w:r>
        <w:rPr>
          <w:lang w:val="en-GB"/>
        </w:rPr>
        <w:t xml:space="preserve"> each team has to</w:t>
      </w:r>
      <w:r w:rsidR="005D5B08">
        <w:rPr>
          <w:lang w:val="en-GB"/>
        </w:rPr>
        <w:t xml:space="preserve"> accomplish three tasks: a technical</w:t>
      </w:r>
      <w:r>
        <w:rPr>
          <w:lang w:val="en-GB"/>
        </w:rPr>
        <w:t xml:space="preserve"> report of the project, a </w:t>
      </w:r>
      <w:r w:rsidR="005D5B08">
        <w:rPr>
          <w:lang w:val="en-GB"/>
        </w:rPr>
        <w:t xml:space="preserve">simulation file or implemented design </w:t>
      </w:r>
      <w:r>
        <w:rPr>
          <w:lang w:val="en-GB"/>
        </w:rPr>
        <w:t xml:space="preserve">that </w:t>
      </w:r>
      <w:r w:rsidR="005D5B08">
        <w:rPr>
          <w:lang w:val="en-GB"/>
        </w:rPr>
        <w:t>presents</w:t>
      </w:r>
      <w:r>
        <w:rPr>
          <w:lang w:val="en-GB"/>
        </w:rPr>
        <w:t xml:space="preserve"> the work done during the project</w:t>
      </w:r>
      <w:r w:rsidR="00F5668C">
        <w:rPr>
          <w:lang w:val="en-GB"/>
        </w:rPr>
        <w:t>,</w:t>
      </w:r>
      <w:r>
        <w:rPr>
          <w:lang w:val="en-GB"/>
        </w:rPr>
        <w:t xml:space="preserve"> and a presentation </w:t>
      </w:r>
      <w:r w:rsidR="00850E1E">
        <w:rPr>
          <w:lang w:val="en-GB"/>
        </w:rPr>
        <w:t>with a</w:t>
      </w:r>
      <w:r w:rsidR="005F17BE">
        <w:rPr>
          <w:lang w:val="en-GB"/>
        </w:rPr>
        <w:t xml:space="preserve"> product demonstration</w:t>
      </w:r>
      <w:r>
        <w:rPr>
          <w:lang w:val="en-GB"/>
        </w:rPr>
        <w:t xml:space="preserve">. This document sets the format to </w:t>
      </w:r>
      <w:r w:rsidR="005D5B08">
        <w:rPr>
          <w:lang w:val="en-GB"/>
        </w:rPr>
        <w:t>be followed in writing the technical</w:t>
      </w:r>
      <w:r>
        <w:rPr>
          <w:lang w:val="en-GB"/>
        </w:rPr>
        <w:t xml:space="preserve"> report</w:t>
      </w:r>
      <w:r w:rsidR="005D5B08">
        <w:rPr>
          <w:lang w:val="en-GB"/>
        </w:rPr>
        <w:t xml:space="preserve">. </w:t>
      </w:r>
      <w:r w:rsidR="00323814">
        <w:rPr>
          <w:lang w:val="en-GB"/>
        </w:rPr>
        <w:t xml:space="preserve"> It also gives some tips to prepare </w:t>
      </w:r>
      <w:r w:rsidR="005F17BE">
        <w:rPr>
          <w:lang w:val="en-GB"/>
        </w:rPr>
        <w:t xml:space="preserve">your </w:t>
      </w:r>
      <w:r w:rsidR="00323814">
        <w:rPr>
          <w:lang w:val="en-GB"/>
        </w:rPr>
        <w:t>presentation.</w:t>
      </w:r>
    </w:p>
    <w:p w14:paraId="2306F4E4" w14:textId="75864DAF" w:rsidR="00AA705E" w:rsidRDefault="00E41BFB" w:rsidP="00AA705E">
      <w:pPr>
        <w:spacing w:line="360" w:lineRule="auto"/>
        <w:ind w:firstLine="567"/>
        <w:jc w:val="both"/>
        <w:rPr>
          <w:lang w:val="en-GB"/>
        </w:rPr>
      </w:pPr>
      <w:r>
        <w:rPr>
          <w:lang w:val="en-GB"/>
        </w:rPr>
        <w:t xml:space="preserve">All PBL </w:t>
      </w:r>
      <w:r w:rsidR="00AA705E">
        <w:rPr>
          <w:lang w:val="en-GB"/>
        </w:rPr>
        <w:t>course</w:t>
      </w:r>
      <w:r>
        <w:rPr>
          <w:lang w:val="en-GB"/>
        </w:rPr>
        <w:t>s</w:t>
      </w:r>
      <w:r w:rsidR="00AA705E">
        <w:rPr>
          <w:lang w:val="en-GB"/>
        </w:rPr>
        <w:t xml:space="preserve"> </w:t>
      </w:r>
      <w:r>
        <w:rPr>
          <w:lang w:val="en-GB"/>
        </w:rPr>
        <w:t xml:space="preserve">are </w:t>
      </w:r>
      <w:r w:rsidR="00AA705E">
        <w:rPr>
          <w:lang w:val="en-GB"/>
        </w:rPr>
        <w:t xml:space="preserve">conducted in English. Henceforth, all material mentioned above </w:t>
      </w:r>
      <w:r w:rsidR="00C677D3">
        <w:rPr>
          <w:lang w:val="en-GB"/>
        </w:rPr>
        <w:t xml:space="preserve">must </w:t>
      </w:r>
      <w:r w:rsidR="00AA705E">
        <w:rPr>
          <w:lang w:val="en-GB"/>
        </w:rPr>
        <w:t xml:space="preserve">be prepared and presented in English. Besides being prepared along the guidelines described in this document, every report, </w:t>
      </w:r>
      <w:r>
        <w:rPr>
          <w:lang w:val="en-GB"/>
        </w:rPr>
        <w:t>simulation/</w:t>
      </w:r>
      <w:r w:rsidR="00F5668C">
        <w:rPr>
          <w:lang w:val="en-GB"/>
        </w:rPr>
        <w:t>implementation,</w:t>
      </w:r>
      <w:r w:rsidR="00AA705E">
        <w:rPr>
          <w:lang w:val="en-GB"/>
        </w:rPr>
        <w:t xml:space="preserve"> and presentation has to show correctness and clarity of expression. The responsibility </w:t>
      </w:r>
      <w:r w:rsidR="00F5668C">
        <w:rPr>
          <w:lang w:val="en-GB"/>
        </w:rPr>
        <w:t>for</w:t>
      </w:r>
      <w:r w:rsidR="00AA705E">
        <w:rPr>
          <w:lang w:val="en-GB"/>
        </w:rPr>
        <w:t xml:space="preserve"> this clarity rest</w:t>
      </w:r>
      <w:r w:rsidR="00C85E80">
        <w:rPr>
          <w:lang w:val="en-GB"/>
        </w:rPr>
        <w:t>s</w:t>
      </w:r>
      <w:r w:rsidR="00AA705E">
        <w:rPr>
          <w:lang w:val="en-GB"/>
        </w:rPr>
        <w:t xml:space="preserve"> mainly upon the student</w:t>
      </w:r>
      <w:r w:rsidR="00C677D3">
        <w:rPr>
          <w:lang w:val="en-GB"/>
        </w:rPr>
        <w:t>s</w:t>
      </w:r>
      <w:r w:rsidR="00F5668C">
        <w:rPr>
          <w:lang w:val="en-GB"/>
        </w:rPr>
        <w:t>. Nevertheless, the project mentors and the course instructors are expected to criticize and examine the work submitted and</w:t>
      </w:r>
      <w:r w:rsidR="00AA705E">
        <w:rPr>
          <w:lang w:val="en-GB"/>
        </w:rPr>
        <w:t xml:space="preserve"> to encourage the students to improve their work </w:t>
      </w:r>
      <w:r w:rsidR="00F5668C">
        <w:rPr>
          <w:lang w:val="en-GB"/>
        </w:rPr>
        <w:t>with respect to</w:t>
      </w:r>
      <w:r w:rsidR="00AA705E">
        <w:rPr>
          <w:lang w:val="en-GB"/>
        </w:rPr>
        <w:t xml:space="preserve"> these qualities.</w:t>
      </w:r>
    </w:p>
    <w:p w14:paraId="5CED890C" w14:textId="6C32FC8A" w:rsidR="00F32D71" w:rsidRDefault="00F32D71" w:rsidP="00AA705E">
      <w:pPr>
        <w:spacing w:line="360" w:lineRule="auto"/>
        <w:ind w:firstLine="567"/>
        <w:jc w:val="both"/>
        <w:rPr>
          <w:lang w:val="en-GB"/>
        </w:rPr>
      </w:pPr>
      <w:r>
        <w:rPr>
          <w:lang w:val="en-GB"/>
        </w:rPr>
        <w:t xml:space="preserve">The next section is devoted </w:t>
      </w:r>
      <w:r w:rsidR="00C85E80">
        <w:rPr>
          <w:lang w:val="en-GB"/>
        </w:rPr>
        <w:t xml:space="preserve">to </w:t>
      </w:r>
      <w:r w:rsidR="00E41BFB">
        <w:rPr>
          <w:lang w:val="en-GB"/>
        </w:rPr>
        <w:t>the format of the technical</w:t>
      </w:r>
      <w:r>
        <w:rPr>
          <w:lang w:val="en-GB"/>
        </w:rPr>
        <w:t xml:space="preserve"> project report. Section</w:t>
      </w:r>
      <w:r w:rsidR="00C677D3">
        <w:rPr>
          <w:lang w:val="en-GB"/>
        </w:rPr>
        <w:t> </w:t>
      </w:r>
      <w:r>
        <w:rPr>
          <w:lang w:val="en-GB"/>
        </w:rPr>
        <w:t xml:space="preserve">3 describes how to organize your </w:t>
      </w:r>
      <w:r w:rsidR="00E41BFB">
        <w:rPr>
          <w:lang w:val="en-GB"/>
        </w:rPr>
        <w:t xml:space="preserve">technical </w:t>
      </w:r>
      <w:r>
        <w:rPr>
          <w:lang w:val="en-GB"/>
        </w:rPr>
        <w:t xml:space="preserve">report and gives the details for the pages that </w:t>
      </w:r>
      <w:r w:rsidR="00076A22">
        <w:rPr>
          <w:lang w:val="en-GB"/>
        </w:rPr>
        <w:t>precede</w:t>
      </w:r>
      <w:r>
        <w:rPr>
          <w:lang w:val="en-GB"/>
        </w:rPr>
        <w:t xml:space="preserve"> and follow the main body of the text. Issues related to finishing the report</w:t>
      </w:r>
      <w:r w:rsidR="00F5668C">
        <w:rPr>
          <w:lang w:val="en-GB"/>
        </w:rPr>
        <w:t>, such as typesetting and paper quality,</w:t>
      </w:r>
      <w:r w:rsidR="005F21F5">
        <w:rPr>
          <w:lang w:val="en-GB"/>
        </w:rPr>
        <w:t xml:space="preserve"> are explained in the fo</w:t>
      </w:r>
      <w:r w:rsidR="009B7413">
        <w:rPr>
          <w:lang w:val="en-GB"/>
        </w:rPr>
        <w:t>u</w:t>
      </w:r>
      <w:r w:rsidR="005F21F5">
        <w:rPr>
          <w:lang w:val="en-GB"/>
        </w:rPr>
        <w:t>rth</w:t>
      </w:r>
      <w:r>
        <w:rPr>
          <w:lang w:val="en-GB"/>
        </w:rPr>
        <w:t xml:space="preserve"> </w:t>
      </w:r>
      <w:r w:rsidR="00076A22">
        <w:rPr>
          <w:lang w:val="en-GB"/>
        </w:rPr>
        <w:t>section</w:t>
      </w:r>
      <w:r>
        <w:rPr>
          <w:lang w:val="en-GB"/>
        </w:rPr>
        <w:t xml:space="preserve">. Guidelines for preparing your presentation </w:t>
      </w:r>
      <w:r w:rsidR="005F21F5">
        <w:rPr>
          <w:lang w:val="en-GB"/>
        </w:rPr>
        <w:t>can be found in Sections</w:t>
      </w:r>
      <w:r w:rsidR="00C677D3">
        <w:rPr>
          <w:lang w:val="en-GB"/>
        </w:rPr>
        <w:t> </w:t>
      </w:r>
      <w:r w:rsidR="005F21F5">
        <w:rPr>
          <w:lang w:val="en-GB"/>
        </w:rPr>
        <w:t>5 and</w:t>
      </w:r>
      <w:r w:rsidR="00C677D3">
        <w:rPr>
          <w:lang w:val="en-GB"/>
        </w:rPr>
        <w:t> </w:t>
      </w:r>
      <w:r w:rsidR="005F21F5">
        <w:rPr>
          <w:lang w:val="en-GB"/>
        </w:rPr>
        <w:t>6</w:t>
      </w:r>
      <w:r>
        <w:rPr>
          <w:lang w:val="en-GB"/>
        </w:rPr>
        <w:t>, respectively.</w:t>
      </w:r>
      <w:r w:rsidR="00AA705E">
        <w:rPr>
          <w:lang w:val="en-GB"/>
        </w:rPr>
        <w:t xml:space="preserve"> Finally, Appendix</w:t>
      </w:r>
      <w:r w:rsidR="00C677D3">
        <w:rPr>
          <w:lang w:val="en-GB"/>
        </w:rPr>
        <w:t> </w:t>
      </w:r>
      <w:r w:rsidR="00AA705E">
        <w:rPr>
          <w:lang w:val="en-GB"/>
        </w:rPr>
        <w:t xml:space="preserve">A contains examples of various pages </w:t>
      </w:r>
      <w:r w:rsidR="00F5668C">
        <w:rPr>
          <w:lang w:val="en-GB"/>
        </w:rPr>
        <w:t>that</w:t>
      </w:r>
      <w:r w:rsidR="00AA705E">
        <w:rPr>
          <w:lang w:val="en-GB"/>
        </w:rPr>
        <w:t xml:space="preserve"> you have to follow strictly in formatting your report. Note that this booklet itself (except </w:t>
      </w:r>
      <w:r w:rsidR="00C677D3">
        <w:rPr>
          <w:lang w:val="en-GB"/>
        </w:rPr>
        <w:t>its</w:t>
      </w:r>
      <w:r w:rsidR="00AA705E">
        <w:rPr>
          <w:lang w:val="en-GB"/>
        </w:rPr>
        <w:t xml:space="preserve"> title page) is formatted as the project reports </w:t>
      </w:r>
      <w:r w:rsidR="00C677D3">
        <w:t>should</w:t>
      </w:r>
      <w:r w:rsidR="00AA705E">
        <w:rPr>
          <w:lang w:val="en-GB"/>
        </w:rPr>
        <w:t xml:space="preserve"> be. Hence, you can </w:t>
      </w:r>
      <w:r w:rsidR="00C677D3">
        <w:rPr>
          <w:lang w:val="en-GB"/>
        </w:rPr>
        <w:t>use it as a</w:t>
      </w:r>
      <w:r w:rsidR="00AA705E">
        <w:rPr>
          <w:lang w:val="en-GB"/>
        </w:rPr>
        <w:t xml:space="preserve"> </w:t>
      </w:r>
      <w:r w:rsidR="00C677D3">
        <w:rPr>
          <w:lang w:val="en-GB"/>
        </w:rPr>
        <w:t xml:space="preserve">template to write your </w:t>
      </w:r>
      <w:r w:rsidR="00E41BFB">
        <w:rPr>
          <w:lang w:val="en-GB"/>
        </w:rPr>
        <w:t xml:space="preserve">technical </w:t>
      </w:r>
      <w:r w:rsidR="00C677D3">
        <w:rPr>
          <w:lang w:val="en-GB"/>
        </w:rPr>
        <w:t>report. Also, y</w:t>
      </w:r>
      <w:r w:rsidR="00AA705E">
        <w:rPr>
          <w:lang w:val="en-GB"/>
        </w:rPr>
        <w:t xml:space="preserve">ou can consult your project </w:t>
      </w:r>
      <w:r w:rsidR="00E41BFB">
        <w:rPr>
          <w:lang w:val="en-GB"/>
        </w:rPr>
        <w:t>mentors and/</w:t>
      </w:r>
      <w:r w:rsidR="00AA705E">
        <w:rPr>
          <w:lang w:val="en-GB"/>
        </w:rPr>
        <w:t xml:space="preserve">or course </w:t>
      </w:r>
      <w:r w:rsidR="00E41BFB">
        <w:rPr>
          <w:lang w:val="en-GB"/>
        </w:rPr>
        <w:t>instructor</w:t>
      </w:r>
      <w:r w:rsidR="00C677D3">
        <w:rPr>
          <w:lang w:val="en-GB"/>
        </w:rPr>
        <w:t xml:space="preserve"> for any points which are not explained below</w:t>
      </w:r>
      <w:r w:rsidR="00AA705E">
        <w:rPr>
          <w:lang w:val="en-GB"/>
        </w:rPr>
        <w:t>.</w:t>
      </w:r>
    </w:p>
    <w:p w14:paraId="1FAF705F" w14:textId="77777777" w:rsidR="00F32D71" w:rsidRDefault="00F32D71" w:rsidP="007200E7">
      <w:pPr>
        <w:spacing w:line="360" w:lineRule="auto"/>
        <w:ind w:firstLine="360"/>
        <w:jc w:val="both"/>
        <w:rPr>
          <w:lang w:val="en-GB"/>
        </w:rPr>
      </w:pPr>
    </w:p>
    <w:p w14:paraId="2876AC47" w14:textId="77777777" w:rsidR="005F17BE" w:rsidRDefault="005F17BE" w:rsidP="005F17BE">
      <w:pPr>
        <w:numPr>
          <w:ilvl w:val="0"/>
          <w:numId w:val="10"/>
        </w:numPr>
        <w:spacing w:line="360" w:lineRule="auto"/>
        <w:jc w:val="center"/>
        <w:rPr>
          <w:b/>
          <w:sz w:val="28"/>
          <w:szCs w:val="28"/>
          <w:lang w:val="en-GB"/>
        </w:rPr>
      </w:pPr>
      <w:r>
        <w:rPr>
          <w:lang w:val="en-GB"/>
        </w:rPr>
        <w:br w:type="page"/>
      </w:r>
      <w:r w:rsidR="00D75BE1">
        <w:rPr>
          <w:b/>
          <w:sz w:val="28"/>
          <w:szCs w:val="28"/>
          <w:lang w:val="en-GB"/>
        </w:rPr>
        <w:lastRenderedPageBreak/>
        <w:t>METHODOLOGY</w:t>
      </w:r>
    </w:p>
    <w:p w14:paraId="6BBBE95F" w14:textId="77777777" w:rsidR="005F17BE" w:rsidRDefault="005F17BE" w:rsidP="005F17BE">
      <w:pPr>
        <w:spacing w:line="360" w:lineRule="auto"/>
        <w:ind w:firstLine="360"/>
        <w:jc w:val="both"/>
        <w:rPr>
          <w:b/>
          <w:sz w:val="28"/>
          <w:szCs w:val="28"/>
          <w:lang w:val="en-GB"/>
        </w:rPr>
      </w:pPr>
    </w:p>
    <w:p w14:paraId="22F4C997" w14:textId="77777777" w:rsidR="00395241" w:rsidRDefault="00395241" w:rsidP="007200E7">
      <w:pPr>
        <w:numPr>
          <w:ilvl w:val="1"/>
          <w:numId w:val="10"/>
        </w:numPr>
        <w:spacing w:line="360" w:lineRule="auto"/>
        <w:jc w:val="both"/>
        <w:rPr>
          <w:b/>
          <w:lang w:val="en-GB"/>
        </w:rPr>
      </w:pPr>
      <w:r>
        <w:rPr>
          <w:b/>
          <w:lang w:val="en-GB"/>
        </w:rPr>
        <w:t>Character Fonts</w:t>
      </w:r>
    </w:p>
    <w:p w14:paraId="23E664DF" w14:textId="77777777" w:rsidR="00395241" w:rsidRDefault="00395241" w:rsidP="007200E7">
      <w:pPr>
        <w:spacing w:line="360" w:lineRule="auto"/>
        <w:jc w:val="both"/>
        <w:rPr>
          <w:b/>
          <w:lang w:val="en-GB"/>
        </w:rPr>
      </w:pPr>
    </w:p>
    <w:p w14:paraId="58B88FA2" w14:textId="1CCB2C85" w:rsidR="00395241" w:rsidRDefault="00395241" w:rsidP="002C4F96">
      <w:pPr>
        <w:spacing w:line="360" w:lineRule="auto"/>
        <w:ind w:firstLine="567"/>
        <w:jc w:val="both"/>
        <w:rPr>
          <w:lang w:val="en-GB"/>
        </w:rPr>
      </w:pPr>
      <w:r>
        <w:rPr>
          <w:lang w:val="en-GB"/>
        </w:rPr>
        <w:t xml:space="preserve">Throughout the whole </w:t>
      </w:r>
      <w:r w:rsidR="00E41BFB">
        <w:rPr>
          <w:lang w:val="en-GB"/>
        </w:rPr>
        <w:t xml:space="preserve">technical </w:t>
      </w:r>
      <w:r>
        <w:rPr>
          <w:lang w:val="en-GB"/>
        </w:rPr>
        <w:t xml:space="preserve">report, Times or Times New Roman fonts must be used. Font size must </w:t>
      </w:r>
      <w:r w:rsidR="00524E79">
        <w:rPr>
          <w:lang w:val="en-GB"/>
        </w:rPr>
        <w:t xml:space="preserve">be </w:t>
      </w:r>
      <w:r>
        <w:rPr>
          <w:lang w:val="en-GB"/>
        </w:rPr>
        <w:t>12 points in the text. In tables or figures, t</w:t>
      </w:r>
      <w:r w:rsidR="00850E1E">
        <w:rPr>
          <w:lang w:val="en-GB"/>
        </w:rPr>
        <w:t xml:space="preserve">he font size might be </w:t>
      </w:r>
      <w:r w:rsidR="00524E79">
        <w:rPr>
          <w:lang w:val="en-GB"/>
        </w:rPr>
        <w:t>reduced,</w:t>
      </w:r>
      <w:r w:rsidR="00850E1E">
        <w:rPr>
          <w:lang w:val="en-GB"/>
        </w:rPr>
        <w:t xml:space="preserve"> if</w:t>
      </w:r>
      <w:r>
        <w:rPr>
          <w:lang w:val="en-GB"/>
        </w:rPr>
        <w:t xml:space="preserve"> necessary, but they should not be less than 8 points. The footnotes must be type</w:t>
      </w:r>
      <w:r w:rsidR="002C4F96">
        <w:rPr>
          <w:lang w:val="en-GB"/>
        </w:rPr>
        <w:t xml:space="preserve">set in 10 points. The font sizes </w:t>
      </w:r>
      <w:r>
        <w:rPr>
          <w:lang w:val="en-GB"/>
        </w:rPr>
        <w:t xml:space="preserve">of the headings are defined </w:t>
      </w:r>
      <w:r w:rsidR="002C4F96">
        <w:rPr>
          <w:lang w:val="en-GB"/>
        </w:rPr>
        <w:t>in Section 2.5</w:t>
      </w:r>
      <w:r>
        <w:rPr>
          <w:lang w:val="en-GB"/>
        </w:rPr>
        <w:t>.</w:t>
      </w:r>
    </w:p>
    <w:p w14:paraId="3B6B24C6" w14:textId="77777777" w:rsidR="00395241" w:rsidRDefault="00395241" w:rsidP="007200E7">
      <w:pPr>
        <w:spacing w:line="360" w:lineRule="auto"/>
        <w:jc w:val="both"/>
        <w:rPr>
          <w:lang w:val="en-GB"/>
        </w:rPr>
      </w:pPr>
    </w:p>
    <w:p w14:paraId="186EA17D" w14:textId="77777777" w:rsidR="00395241" w:rsidRDefault="00395241" w:rsidP="007200E7">
      <w:pPr>
        <w:numPr>
          <w:ilvl w:val="1"/>
          <w:numId w:val="10"/>
        </w:numPr>
        <w:spacing w:line="360" w:lineRule="auto"/>
        <w:jc w:val="both"/>
        <w:rPr>
          <w:b/>
          <w:lang w:val="en-GB"/>
        </w:rPr>
      </w:pPr>
      <w:r>
        <w:rPr>
          <w:b/>
          <w:lang w:val="en-GB"/>
        </w:rPr>
        <w:t>Spacing</w:t>
      </w:r>
      <w:r w:rsidR="00394D27">
        <w:rPr>
          <w:b/>
          <w:lang w:val="en-GB"/>
        </w:rPr>
        <w:t xml:space="preserve"> and P</w:t>
      </w:r>
      <w:r w:rsidR="002837E7">
        <w:rPr>
          <w:b/>
          <w:lang w:val="en-GB"/>
        </w:rPr>
        <w:t>aragraphs</w:t>
      </w:r>
    </w:p>
    <w:p w14:paraId="6735FEEA" w14:textId="77777777" w:rsidR="007200E7" w:rsidRDefault="007200E7" w:rsidP="007200E7">
      <w:pPr>
        <w:spacing w:line="360" w:lineRule="auto"/>
        <w:jc w:val="both"/>
        <w:rPr>
          <w:b/>
          <w:lang w:val="en-GB"/>
        </w:rPr>
      </w:pPr>
    </w:p>
    <w:p w14:paraId="1D81544A" w14:textId="294EA382" w:rsidR="007200E7" w:rsidRDefault="007200E7" w:rsidP="002C4F96">
      <w:pPr>
        <w:spacing w:line="360" w:lineRule="auto"/>
        <w:ind w:firstLine="567"/>
        <w:jc w:val="both"/>
        <w:rPr>
          <w:lang w:val="en-GB"/>
        </w:rPr>
      </w:pPr>
      <w:r w:rsidRPr="007200E7">
        <w:rPr>
          <w:lang w:val="en-GB"/>
        </w:rPr>
        <w:t>The line sp</w:t>
      </w:r>
      <w:r>
        <w:rPr>
          <w:lang w:val="en-GB"/>
        </w:rPr>
        <w:t>acing in the text must be 1.5 lines. In any case, the line spacing is multiples of this spacing. For example, to put an extra space after a section heading</w:t>
      </w:r>
      <w:r w:rsidR="00F5668C">
        <w:rPr>
          <w:lang w:val="en-GB"/>
        </w:rPr>
        <w:t xml:space="preserve">, you </w:t>
      </w:r>
      <w:proofErr w:type="gramStart"/>
      <w:r w:rsidR="00F5668C">
        <w:rPr>
          <w:lang w:val="en-GB"/>
        </w:rPr>
        <w:t>have to</w:t>
      </w:r>
      <w:proofErr w:type="gramEnd"/>
      <w:r w:rsidR="00F5668C">
        <w:rPr>
          <w:lang w:val="en-GB"/>
        </w:rPr>
        <w:t xml:space="preserve"> press &lt;RETURN&gt; twice, which means that the vertical space between a heading and the </w:t>
      </w:r>
      <w:r w:rsidR="00076A22">
        <w:rPr>
          <w:lang w:val="en-GB"/>
        </w:rPr>
        <w:t xml:space="preserve">following text will be 3 </w:t>
      </w:r>
      <w:r w:rsidR="00F5668C">
        <w:rPr>
          <w:lang w:val="en-GB"/>
        </w:rPr>
        <w:t>line spacing</w:t>
      </w:r>
      <w:r>
        <w:rPr>
          <w:lang w:val="en-GB"/>
        </w:rPr>
        <w:t>. Footnotes and extensive quotations are exceptions and</w:t>
      </w:r>
      <w:r w:rsidR="002C4F96">
        <w:rPr>
          <w:lang w:val="en-GB"/>
        </w:rPr>
        <w:t xml:space="preserve"> must be typeset in </w:t>
      </w:r>
      <w:r w:rsidR="00F5668C">
        <w:rPr>
          <w:lang w:val="en-GB"/>
        </w:rPr>
        <w:t>single-line spacing</w:t>
      </w:r>
      <w:r>
        <w:rPr>
          <w:lang w:val="en-GB"/>
        </w:rPr>
        <w:t>.</w:t>
      </w:r>
    </w:p>
    <w:p w14:paraId="058B6956" w14:textId="569E02AC" w:rsidR="002837E7" w:rsidRDefault="002837E7" w:rsidP="002C4F96">
      <w:pPr>
        <w:spacing w:line="360" w:lineRule="auto"/>
        <w:ind w:firstLine="567"/>
        <w:jc w:val="both"/>
        <w:rPr>
          <w:lang w:val="en-GB"/>
        </w:rPr>
      </w:pPr>
      <w:r>
        <w:rPr>
          <w:lang w:val="en-GB"/>
        </w:rPr>
        <w:t>Paragraphs must be indented by 1 cm in the first line. No extra space should be put between two successive paragraphs.</w:t>
      </w:r>
      <w:r w:rsidR="002C7964">
        <w:rPr>
          <w:lang w:val="en-GB"/>
        </w:rPr>
        <w:t xml:space="preserve"> </w:t>
      </w:r>
      <w:r w:rsidR="00C85E80">
        <w:rPr>
          <w:lang w:val="en-GB"/>
        </w:rPr>
        <w:t xml:space="preserve">Paragraphs </w:t>
      </w:r>
      <w:r w:rsidR="00F5668C">
        <w:rPr>
          <w:lang w:val="en-GB"/>
        </w:rPr>
        <w:t>that have to be arranged in a list must appear as a bulleted (•) list or a list enumerated by small-case Roman</w:t>
      </w:r>
      <w:r>
        <w:rPr>
          <w:lang w:val="en-GB"/>
        </w:rPr>
        <w:t xml:space="preserve"> numbers such as </w:t>
      </w:r>
      <w:proofErr w:type="spellStart"/>
      <w:r>
        <w:rPr>
          <w:lang w:val="en-GB"/>
        </w:rPr>
        <w:t>i</w:t>
      </w:r>
      <w:proofErr w:type="spellEnd"/>
      <w:r>
        <w:rPr>
          <w:lang w:val="en-GB"/>
        </w:rPr>
        <w:t>), ii), iii), etc. No extra space is needed before and after such lists.</w:t>
      </w:r>
    </w:p>
    <w:p w14:paraId="5054C289" w14:textId="77777777" w:rsidR="007200E7" w:rsidRDefault="007200E7" w:rsidP="007200E7">
      <w:pPr>
        <w:spacing w:line="360" w:lineRule="auto"/>
        <w:jc w:val="both"/>
        <w:rPr>
          <w:b/>
          <w:lang w:val="en-GB"/>
        </w:rPr>
      </w:pPr>
    </w:p>
    <w:p w14:paraId="5EB7E7BF" w14:textId="77777777" w:rsidR="007200E7" w:rsidRDefault="007200E7" w:rsidP="007200E7">
      <w:pPr>
        <w:numPr>
          <w:ilvl w:val="1"/>
          <w:numId w:val="10"/>
        </w:numPr>
        <w:spacing w:line="360" w:lineRule="auto"/>
        <w:jc w:val="both"/>
        <w:rPr>
          <w:b/>
          <w:lang w:val="en-GB"/>
        </w:rPr>
      </w:pPr>
      <w:r>
        <w:rPr>
          <w:b/>
          <w:lang w:val="en-GB"/>
        </w:rPr>
        <w:t>Page Margins</w:t>
      </w:r>
    </w:p>
    <w:p w14:paraId="50426C64" w14:textId="77777777" w:rsidR="00DF6FED" w:rsidRDefault="00DF6FED" w:rsidP="00DF6FED">
      <w:pPr>
        <w:spacing w:line="360" w:lineRule="auto"/>
        <w:jc w:val="both"/>
        <w:rPr>
          <w:b/>
          <w:lang w:val="en-GB"/>
        </w:rPr>
      </w:pPr>
    </w:p>
    <w:p w14:paraId="1F4528A6" w14:textId="77777777" w:rsidR="002C4F96" w:rsidRDefault="007200E7" w:rsidP="002C4F96">
      <w:pPr>
        <w:spacing w:line="360" w:lineRule="auto"/>
        <w:ind w:firstLine="567"/>
        <w:jc w:val="both"/>
        <w:rPr>
          <w:lang w:val="en-GB"/>
        </w:rPr>
      </w:pPr>
      <w:r w:rsidRPr="007200E7">
        <w:rPr>
          <w:lang w:val="en-GB"/>
        </w:rPr>
        <w:t xml:space="preserve">The page margins must be set </w:t>
      </w:r>
      <w:r>
        <w:rPr>
          <w:lang w:val="en-GB"/>
        </w:rPr>
        <w:t>to the following values:</w:t>
      </w:r>
    </w:p>
    <w:p w14:paraId="3B35267F" w14:textId="77C3460F" w:rsidR="007200E7" w:rsidRDefault="00314B34" w:rsidP="00027BBE">
      <w:pPr>
        <w:numPr>
          <w:ilvl w:val="0"/>
          <w:numId w:val="11"/>
        </w:numPr>
        <w:tabs>
          <w:tab w:val="clear" w:pos="1080"/>
          <w:tab w:val="num" w:pos="851"/>
        </w:tabs>
        <w:spacing w:line="360" w:lineRule="auto"/>
        <w:ind w:left="851" w:hanging="284"/>
        <w:jc w:val="both"/>
        <w:rPr>
          <w:lang w:val="en-GB"/>
        </w:rPr>
      </w:pPr>
      <w:r>
        <w:rPr>
          <w:lang w:val="en-GB"/>
        </w:rPr>
        <w:t>Left margin: 3</w:t>
      </w:r>
      <w:r w:rsidR="007200E7">
        <w:rPr>
          <w:lang w:val="en-GB"/>
        </w:rPr>
        <w:t xml:space="preserve"> cm from </w:t>
      </w:r>
      <w:r w:rsidR="00F5668C">
        <w:rPr>
          <w:lang w:val="en-GB"/>
        </w:rPr>
        <w:t xml:space="preserve">the </w:t>
      </w:r>
      <w:r w:rsidR="007200E7">
        <w:rPr>
          <w:lang w:val="en-GB"/>
        </w:rPr>
        <w:t xml:space="preserve">edge of </w:t>
      </w:r>
      <w:r w:rsidR="00F5668C">
        <w:rPr>
          <w:lang w:val="en-GB"/>
        </w:rPr>
        <w:t xml:space="preserve">the </w:t>
      </w:r>
      <w:r w:rsidR="007200E7">
        <w:rPr>
          <w:lang w:val="en-GB"/>
        </w:rPr>
        <w:t>paper</w:t>
      </w:r>
    </w:p>
    <w:p w14:paraId="0112A6D7" w14:textId="196396BA" w:rsidR="007200E7" w:rsidRDefault="007200E7" w:rsidP="00027BBE">
      <w:pPr>
        <w:numPr>
          <w:ilvl w:val="0"/>
          <w:numId w:val="11"/>
        </w:numPr>
        <w:tabs>
          <w:tab w:val="num" w:pos="851"/>
        </w:tabs>
        <w:spacing w:line="360" w:lineRule="auto"/>
        <w:ind w:left="851" w:hanging="284"/>
        <w:jc w:val="both"/>
        <w:rPr>
          <w:lang w:val="en-GB"/>
        </w:rPr>
      </w:pPr>
      <w:r>
        <w:rPr>
          <w:lang w:val="en-GB"/>
        </w:rPr>
        <w:t xml:space="preserve">Right margin: 2 cm from </w:t>
      </w:r>
      <w:r w:rsidR="00F5668C">
        <w:rPr>
          <w:lang w:val="en-GB"/>
        </w:rPr>
        <w:t xml:space="preserve">the </w:t>
      </w:r>
      <w:r>
        <w:rPr>
          <w:lang w:val="en-GB"/>
        </w:rPr>
        <w:t xml:space="preserve">edge of </w:t>
      </w:r>
      <w:r w:rsidR="00F5668C">
        <w:rPr>
          <w:lang w:val="en-GB"/>
        </w:rPr>
        <w:t xml:space="preserve">the </w:t>
      </w:r>
      <w:r>
        <w:rPr>
          <w:lang w:val="en-GB"/>
        </w:rPr>
        <w:t>paper</w:t>
      </w:r>
    </w:p>
    <w:p w14:paraId="43972B45" w14:textId="3FD55FA6" w:rsidR="007200E7" w:rsidRDefault="007200E7" w:rsidP="00027BBE">
      <w:pPr>
        <w:numPr>
          <w:ilvl w:val="0"/>
          <w:numId w:val="11"/>
        </w:numPr>
        <w:tabs>
          <w:tab w:val="num" w:pos="851"/>
        </w:tabs>
        <w:spacing w:line="360" w:lineRule="auto"/>
        <w:ind w:left="851" w:hanging="284"/>
        <w:jc w:val="both"/>
        <w:rPr>
          <w:lang w:val="en-GB"/>
        </w:rPr>
      </w:pPr>
      <w:r>
        <w:rPr>
          <w:lang w:val="en-GB"/>
        </w:rPr>
        <w:t xml:space="preserve">Top margin: 3 cm from </w:t>
      </w:r>
      <w:r w:rsidR="00F5668C">
        <w:rPr>
          <w:lang w:val="en-GB"/>
        </w:rPr>
        <w:t xml:space="preserve">the </w:t>
      </w:r>
      <w:r>
        <w:rPr>
          <w:lang w:val="en-GB"/>
        </w:rPr>
        <w:t xml:space="preserve">edge of </w:t>
      </w:r>
      <w:r w:rsidR="00F5668C">
        <w:rPr>
          <w:lang w:val="en-GB"/>
        </w:rPr>
        <w:t xml:space="preserve">the </w:t>
      </w:r>
      <w:r>
        <w:rPr>
          <w:lang w:val="en-GB"/>
        </w:rPr>
        <w:t>paper</w:t>
      </w:r>
    </w:p>
    <w:p w14:paraId="1963D381" w14:textId="1C9A18FE" w:rsidR="007200E7" w:rsidRDefault="007200E7" w:rsidP="00027BBE">
      <w:pPr>
        <w:numPr>
          <w:ilvl w:val="0"/>
          <w:numId w:val="11"/>
        </w:numPr>
        <w:tabs>
          <w:tab w:val="num" w:pos="851"/>
        </w:tabs>
        <w:spacing w:line="360" w:lineRule="auto"/>
        <w:ind w:left="851" w:hanging="284"/>
        <w:jc w:val="both"/>
        <w:rPr>
          <w:lang w:val="en-GB"/>
        </w:rPr>
      </w:pPr>
      <w:r>
        <w:rPr>
          <w:lang w:val="en-GB"/>
        </w:rPr>
        <w:t xml:space="preserve">Bottom margin: 2 cm from </w:t>
      </w:r>
      <w:r w:rsidR="00F5668C">
        <w:rPr>
          <w:lang w:val="en-GB"/>
        </w:rPr>
        <w:t xml:space="preserve">the </w:t>
      </w:r>
      <w:r>
        <w:rPr>
          <w:lang w:val="en-GB"/>
        </w:rPr>
        <w:t xml:space="preserve">edge of </w:t>
      </w:r>
      <w:r w:rsidR="00F5668C">
        <w:rPr>
          <w:lang w:val="en-GB"/>
        </w:rPr>
        <w:t xml:space="preserve">the </w:t>
      </w:r>
      <w:r>
        <w:rPr>
          <w:lang w:val="en-GB"/>
        </w:rPr>
        <w:t>paper</w:t>
      </w:r>
    </w:p>
    <w:p w14:paraId="25B5CE36" w14:textId="58B556F2" w:rsidR="005E0DCB" w:rsidRPr="007200E7" w:rsidRDefault="00203333" w:rsidP="00203333">
      <w:pPr>
        <w:spacing w:line="360" w:lineRule="auto"/>
        <w:jc w:val="both"/>
        <w:rPr>
          <w:lang w:val="en-GB"/>
        </w:rPr>
      </w:pPr>
      <w:r>
        <w:rPr>
          <w:lang w:val="en-GB"/>
        </w:rPr>
        <w:t>Note that all figures</w:t>
      </w:r>
      <w:r w:rsidR="007C4F9C">
        <w:rPr>
          <w:lang w:val="en-GB"/>
        </w:rPr>
        <w:t>,</w:t>
      </w:r>
      <w:r>
        <w:rPr>
          <w:lang w:val="en-GB"/>
        </w:rPr>
        <w:t xml:space="preserve"> drawings, tables, etc.</w:t>
      </w:r>
      <w:r w:rsidR="00F5668C">
        <w:rPr>
          <w:lang w:val="en-GB"/>
        </w:rPr>
        <w:t>,</w:t>
      </w:r>
      <w:r>
        <w:rPr>
          <w:lang w:val="en-GB"/>
        </w:rPr>
        <w:t xml:space="preserve"> must obey these margins as well as the text. Folded pages in a report can be accepted only if there is absolutely no way of </w:t>
      </w:r>
      <w:r w:rsidR="00850E1E">
        <w:rPr>
          <w:lang w:val="en-GB"/>
        </w:rPr>
        <w:t>re</w:t>
      </w:r>
      <w:r>
        <w:rPr>
          <w:lang w:val="en-GB"/>
        </w:rPr>
        <w:t>producing the presented material</w:t>
      </w:r>
      <w:r w:rsidR="00850E1E">
        <w:rPr>
          <w:lang w:val="en-GB"/>
        </w:rPr>
        <w:t xml:space="preserve"> in normal page size</w:t>
      </w:r>
      <w:r>
        <w:rPr>
          <w:lang w:val="en-GB"/>
        </w:rPr>
        <w:t>.</w:t>
      </w:r>
    </w:p>
    <w:p w14:paraId="4AB4B8FF" w14:textId="77777777" w:rsidR="00395241" w:rsidRDefault="00395241" w:rsidP="007200E7">
      <w:pPr>
        <w:spacing w:line="360" w:lineRule="auto"/>
        <w:jc w:val="both"/>
        <w:rPr>
          <w:b/>
          <w:lang w:val="en-GB"/>
        </w:rPr>
      </w:pPr>
    </w:p>
    <w:p w14:paraId="1229DE24" w14:textId="77777777" w:rsidR="002C4F96" w:rsidRDefault="002C4F96" w:rsidP="007200E7">
      <w:pPr>
        <w:spacing w:line="360" w:lineRule="auto"/>
        <w:jc w:val="both"/>
        <w:rPr>
          <w:b/>
          <w:lang w:val="en-GB"/>
        </w:rPr>
      </w:pPr>
    </w:p>
    <w:p w14:paraId="6B3BB3D6" w14:textId="77777777" w:rsidR="00DF6FED" w:rsidRDefault="00DF6FED" w:rsidP="00DF6FED">
      <w:pPr>
        <w:numPr>
          <w:ilvl w:val="1"/>
          <w:numId w:val="10"/>
        </w:numPr>
        <w:spacing w:line="360" w:lineRule="auto"/>
        <w:jc w:val="both"/>
        <w:rPr>
          <w:b/>
          <w:lang w:val="en-GB"/>
        </w:rPr>
      </w:pPr>
      <w:r>
        <w:rPr>
          <w:b/>
          <w:lang w:val="en-GB"/>
        </w:rPr>
        <w:lastRenderedPageBreak/>
        <w:t>Pagination</w:t>
      </w:r>
    </w:p>
    <w:p w14:paraId="6C6F11C0" w14:textId="77777777" w:rsidR="00DF6FED" w:rsidRDefault="00DF6FED" w:rsidP="00DF6FED">
      <w:pPr>
        <w:spacing w:line="360" w:lineRule="auto"/>
        <w:jc w:val="both"/>
        <w:rPr>
          <w:b/>
          <w:lang w:val="en-GB"/>
        </w:rPr>
      </w:pPr>
    </w:p>
    <w:p w14:paraId="7C08DA13" w14:textId="267DA3B5" w:rsidR="00DF6FED" w:rsidRDefault="00DF6FED" w:rsidP="00027BBE">
      <w:pPr>
        <w:spacing w:line="360" w:lineRule="auto"/>
        <w:ind w:firstLine="567"/>
        <w:jc w:val="both"/>
        <w:rPr>
          <w:lang w:val="en-GB"/>
        </w:rPr>
      </w:pPr>
      <w:r>
        <w:rPr>
          <w:lang w:val="en-GB"/>
        </w:rPr>
        <w:t xml:space="preserve">All pages except the title page must bear a number. The title page is counted as Page 1, but the number is not printed. The following pages will be numbered starting </w:t>
      </w:r>
      <w:r w:rsidR="00F5668C">
        <w:rPr>
          <w:lang w:val="en-GB"/>
        </w:rPr>
        <w:t>from</w:t>
      </w:r>
      <w:r>
        <w:rPr>
          <w:lang w:val="en-GB"/>
        </w:rPr>
        <w:t xml:space="preserve"> Page 2.</w:t>
      </w:r>
      <w:r w:rsidR="005E0DCB">
        <w:rPr>
          <w:lang w:val="en-GB"/>
        </w:rPr>
        <w:t xml:space="preserve"> Only one side of the paper can be used.</w:t>
      </w:r>
    </w:p>
    <w:p w14:paraId="7AA2F752" w14:textId="28FE71EE" w:rsidR="00395241" w:rsidRDefault="005E0DCB" w:rsidP="00027BBE">
      <w:pPr>
        <w:spacing w:line="360" w:lineRule="auto"/>
        <w:ind w:firstLine="567"/>
        <w:jc w:val="both"/>
        <w:rPr>
          <w:lang w:val="en-GB"/>
        </w:rPr>
      </w:pPr>
      <w:r>
        <w:rPr>
          <w:lang w:val="en-GB"/>
        </w:rPr>
        <w:t>The page numbers must be typeset in Arabic numbers on the upper right corner of the page</w:t>
      </w:r>
      <w:r w:rsidR="00F5668C">
        <w:rPr>
          <w:lang w:val="en-GB"/>
        </w:rPr>
        <w:t xml:space="preserve">, 2 cm from the top of the page and 2 cm from the </w:t>
      </w:r>
      <w:r>
        <w:rPr>
          <w:lang w:val="en-GB"/>
        </w:rPr>
        <w:t>right edge of the page. All pages</w:t>
      </w:r>
      <w:r w:rsidR="00F5668C">
        <w:rPr>
          <w:lang w:val="en-GB"/>
        </w:rPr>
        <w:t>, including those where there are only figures or tables,</w:t>
      </w:r>
      <w:r w:rsidR="00FD51A7">
        <w:rPr>
          <w:lang w:val="en-GB"/>
        </w:rPr>
        <w:t xml:space="preserve"> should be paginated. The only exemption is a page where a table or figure is placed in landscape format, since it would not fit </w:t>
      </w:r>
      <w:r w:rsidR="00027BBE">
        <w:rPr>
          <w:lang w:val="en-GB"/>
        </w:rPr>
        <w:t xml:space="preserve">in there </w:t>
      </w:r>
      <w:r w:rsidR="00FD51A7">
        <w:rPr>
          <w:lang w:val="en-GB"/>
        </w:rPr>
        <w:t>in portrait format. In such</w:t>
      </w:r>
      <w:r w:rsidR="00506E4F">
        <w:rPr>
          <w:lang w:val="en-GB"/>
        </w:rPr>
        <w:t xml:space="preserve"> a case, the page will still have</w:t>
      </w:r>
      <w:r w:rsidR="00FD51A7">
        <w:rPr>
          <w:lang w:val="en-GB"/>
        </w:rPr>
        <w:t xml:space="preserve"> a number</w:t>
      </w:r>
      <w:r w:rsidR="00F5668C">
        <w:rPr>
          <w:lang w:val="en-GB"/>
        </w:rPr>
        <w:t xml:space="preserve">. Nevertheless, it need not </w:t>
      </w:r>
      <w:r w:rsidR="00FD51A7">
        <w:rPr>
          <w:lang w:val="en-GB"/>
        </w:rPr>
        <w:t>be typeset.</w:t>
      </w:r>
    </w:p>
    <w:p w14:paraId="58F6FEB2" w14:textId="12FDE1C4" w:rsidR="00FD51A7" w:rsidRDefault="00FD51A7" w:rsidP="00027BBE">
      <w:pPr>
        <w:spacing w:line="360" w:lineRule="auto"/>
        <w:ind w:firstLine="567"/>
        <w:jc w:val="both"/>
        <w:rPr>
          <w:lang w:val="en-GB"/>
        </w:rPr>
      </w:pPr>
      <w:r>
        <w:rPr>
          <w:lang w:val="en-GB"/>
        </w:rPr>
        <w:t xml:space="preserve">No punctuation characters such as dash or period </w:t>
      </w:r>
      <w:r w:rsidR="00850E1E">
        <w:rPr>
          <w:lang w:val="en-GB"/>
        </w:rPr>
        <w:t>should</w:t>
      </w:r>
      <w:r w:rsidR="002837E7">
        <w:rPr>
          <w:lang w:val="en-GB"/>
        </w:rPr>
        <w:t xml:space="preserve"> appear in the page number. Also</w:t>
      </w:r>
      <w:r w:rsidR="00F5668C">
        <w:rPr>
          <w:lang w:val="en-GB"/>
        </w:rPr>
        <w:t>,</w:t>
      </w:r>
      <w:r w:rsidR="002837E7">
        <w:rPr>
          <w:lang w:val="en-GB"/>
        </w:rPr>
        <w:t xml:space="preserve"> note that </w:t>
      </w:r>
      <w:r w:rsidR="00F5668C">
        <w:rPr>
          <w:lang w:val="en-GB"/>
        </w:rPr>
        <w:t xml:space="preserve">the use of suffixes like 25a and </w:t>
      </w:r>
      <w:r w:rsidR="002837E7">
        <w:rPr>
          <w:lang w:val="en-GB"/>
        </w:rPr>
        <w:t>25b is not allowed.</w:t>
      </w:r>
      <w:r w:rsidR="00485BE5">
        <w:rPr>
          <w:lang w:val="en-GB"/>
        </w:rPr>
        <w:t xml:space="preserve"> The pages </w:t>
      </w:r>
      <w:r w:rsidR="00076A22">
        <w:rPr>
          <w:lang w:val="en-GB"/>
        </w:rPr>
        <w:t>preceding</w:t>
      </w:r>
      <w:r w:rsidR="00485BE5">
        <w:rPr>
          <w:lang w:val="en-GB"/>
        </w:rPr>
        <w:t xml:space="preserve"> the main body of the report are and must be enumerated as follows:</w:t>
      </w:r>
    </w:p>
    <w:p w14:paraId="1695E0E3" w14:textId="77777777" w:rsidR="00485BE5" w:rsidRDefault="00485BE5" w:rsidP="00027BBE">
      <w:pPr>
        <w:spacing w:line="360" w:lineRule="auto"/>
        <w:ind w:firstLine="567"/>
        <w:jc w:val="both"/>
        <w:rPr>
          <w:lang w:val="en-GB"/>
        </w:rPr>
      </w:pPr>
    </w:p>
    <w:p w14:paraId="0EE11F5D" w14:textId="77777777" w:rsidR="00485BE5" w:rsidRDefault="00485BE5" w:rsidP="00485BE5">
      <w:pPr>
        <w:spacing w:line="360" w:lineRule="auto"/>
        <w:ind w:left="708" w:firstLine="708"/>
        <w:jc w:val="both"/>
        <w:rPr>
          <w:lang w:val="en-GB"/>
        </w:rPr>
      </w:pPr>
      <w:r>
        <w:rPr>
          <w:lang w:val="en-GB"/>
        </w:rPr>
        <w:t>Title page</w:t>
      </w:r>
      <w:r>
        <w:rPr>
          <w:lang w:val="en-GB"/>
        </w:rPr>
        <w:tab/>
      </w:r>
      <w:r>
        <w:rPr>
          <w:lang w:val="en-GB"/>
        </w:rPr>
        <w:tab/>
      </w:r>
      <w:r>
        <w:rPr>
          <w:lang w:val="en-GB"/>
        </w:rPr>
        <w:tab/>
      </w:r>
      <w:r>
        <w:rPr>
          <w:lang w:val="en-GB"/>
        </w:rPr>
        <w:tab/>
      </w:r>
      <w:r>
        <w:rPr>
          <w:lang w:val="en-GB"/>
        </w:rPr>
        <w:tab/>
        <w:t>1 (number does not appear)</w:t>
      </w:r>
    </w:p>
    <w:p w14:paraId="6D7CDD6B" w14:textId="77777777" w:rsidR="00485BE5" w:rsidRDefault="00485BE5" w:rsidP="00485BE5">
      <w:pPr>
        <w:spacing w:line="360" w:lineRule="auto"/>
        <w:ind w:left="708" w:firstLine="708"/>
        <w:jc w:val="both"/>
        <w:rPr>
          <w:lang w:val="en-GB"/>
        </w:rPr>
      </w:pPr>
      <w:r>
        <w:rPr>
          <w:lang w:val="en-GB"/>
        </w:rPr>
        <w:t>Table of Contents</w:t>
      </w:r>
      <w:r>
        <w:rPr>
          <w:lang w:val="en-GB"/>
        </w:rPr>
        <w:tab/>
      </w:r>
      <w:r>
        <w:rPr>
          <w:lang w:val="en-GB"/>
        </w:rPr>
        <w:tab/>
      </w:r>
      <w:r>
        <w:rPr>
          <w:lang w:val="en-GB"/>
        </w:rPr>
        <w:tab/>
      </w:r>
      <w:r>
        <w:rPr>
          <w:lang w:val="en-GB"/>
        </w:rPr>
        <w:tab/>
      </w:r>
      <w:r w:rsidR="009A4AEB">
        <w:rPr>
          <w:lang w:val="en-GB"/>
        </w:rPr>
        <w:t>2</w:t>
      </w:r>
      <w:r>
        <w:rPr>
          <w:lang w:val="en-GB"/>
        </w:rPr>
        <w:t xml:space="preserve"> (or as necessary)</w:t>
      </w:r>
    </w:p>
    <w:p w14:paraId="6A473945" w14:textId="77777777" w:rsidR="00395241" w:rsidRPr="00395241" w:rsidRDefault="00395241" w:rsidP="00D2620E">
      <w:pPr>
        <w:spacing w:line="360" w:lineRule="auto"/>
        <w:jc w:val="both"/>
        <w:rPr>
          <w:lang w:val="en-GB"/>
        </w:rPr>
      </w:pPr>
    </w:p>
    <w:p w14:paraId="496CFF61" w14:textId="77777777" w:rsidR="002837E7" w:rsidRDefault="00394D27" w:rsidP="00D2620E">
      <w:pPr>
        <w:numPr>
          <w:ilvl w:val="1"/>
          <w:numId w:val="10"/>
        </w:numPr>
        <w:spacing w:line="360" w:lineRule="auto"/>
        <w:jc w:val="both"/>
        <w:rPr>
          <w:b/>
          <w:lang w:val="en-GB"/>
        </w:rPr>
      </w:pPr>
      <w:r>
        <w:rPr>
          <w:b/>
          <w:lang w:val="en-GB"/>
        </w:rPr>
        <w:t>Sectional Headings</w:t>
      </w:r>
    </w:p>
    <w:p w14:paraId="758E1AFB" w14:textId="77777777" w:rsidR="002837E7" w:rsidRDefault="002837E7" w:rsidP="00D2620E">
      <w:pPr>
        <w:spacing w:line="360" w:lineRule="auto"/>
        <w:jc w:val="both"/>
        <w:rPr>
          <w:b/>
          <w:lang w:val="en-GB"/>
        </w:rPr>
      </w:pPr>
    </w:p>
    <w:p w14:paraId="67ADFADA" w14:textId="405303FD" w:rsidR="00D2620E" w:rsidRDefault="002837E7" w:rsidP="00027BBE">
      <w:pPr>
        <w:spacing w:line="360" w:lineRule="auto"/>
        <w:ind w:firstLine="567"/>
        <w:jc w:val="both"/>
        <w:rPr>
          <w:lang w:val="en-GB"/>
        </w:rPr>
      </w:pPr>
      <w:r w:rsidRPr="002837E7">
        <w:rPr>
          <w:lang w:val="en-GB"/>
        </w:rPr>
        <w:t>The ma</w:t>
      </w:r>
      <w:r>
        <w:rPr>
          <w:lang w:val="en-GB"/>
        </w:rPr>
        <w:t xml:space="preserve">in </w:t>
      </w:r>
      <w:r w:rsidR="00D2620E">
        <w:rPr>
          <w:lang w:val="en-GB"/>
        </w:rPr>
        <w:t xml:space="preserve">body of the report has to be organized </w:t>
      </w:r>
      <w:r w:rsidR="00F5668C">
        <w:rPr>
          <w:lang w:val="en-GB"/>
        </w:rPr>
        <w:t>into</w:t>
      </w:r>
      <w:r w:rsidR="00D2620E">
        <w:rPr>
          <w:lang w:val="en-GB"/>
        </w:rPr>
        <w:t xml:space="preserve"> three levels of sectional units. Hierarchically, we shall call them sections, subsection</w:t>
      </w:r>
      <w:r w:rsidR="00850E1E">
        <w:rPr>
          <w:lang w:val="en-GB"/>
        </w:rPr>
        <w:t>s</w:t>
      </w:r>
      <w:r w:rsidR="00F5668C">
        <w:rPr>
          <w:lang w:val="en-GB"/>
        </w:rPr>
        <w:t>,</w:t>
      </w:r>
      <w:r w:rsidR="00D2620E">
        <w:rPr>
          <w:lang w:val="en-GB"/>
        </w:rPr>
        <w:t xml:space="preserve"> and subsubsections. </w:t>
      </w:r>
      <w:r w:rsidR="00745E21">
        <w:rPr>
          <w:lang w:val="en-GB"/>
        </w:rPr>
        <w:t>All</w:t>
      </w:r>
      <w:r w:rsidR="00D2620E">
        <w:rPr>
          <w:lang w:val="en-GB"/>
        </w:rPr>
        <w:t xml:space="preserve"> headings must be in boldface letters.</w:t>
      </w:r>
      <w:r w:rsidR="00506E4F">
        <w:rPr>
          <w:lang w:val="en-GB"/>
        </w:rPr>
        <w:t xml:space="preserve"> The sectional unit numbers do</w:t>
      </w:r>
      <w:r w:rsidR="00D2620E">
        <w:rPr>
          <w:lang w:val="en-GB"/>
        </w:rPr>
        <w:t xml:space="preserve"> not have any period or punctuation after the section number</w:t>
      </w:r>
      <w:r w:rsidR="00027BBE">
        <w:rPr>
          <w:lang w:val="en-GB"/>
        </w:rPr>
        <w:t>, but there must be two spaces between the number and the title</w:t>
      </w:r>
      <w:r w:rsidR="00D2620E">
        <w:rPr>
          <w:lang w:val="en-GB"/>
        </w:rPr>
        <w:t>. For example, use “1 Introduction” instead of “1.</w:t>
      </w:r>
      <w:r w:rsidR="00027BBE">
        <w:rPr>
          <w:lang w:val="en-GB"/>
        </w:rPr>
        <w:t> </w:t>
      </w:r>
      <w:r w:rsidR="00D2620E">
        <w:rPr>
          <w:lang w:val="en-GB"/>
        </w:rPr>
        <w:t>Introduction” or “1.1 Prelimi</w:t>
      </w:r>
      <w:r w:rsidR="00027BBE">
        <w:rPr>
          <w:lang w:val="en-GB"/>
        </w:rPr>
        <w:softHyphen/>
      </w:r>
      <w:r w:rsidR="00D2620E">
        <w:rPr>
          <w:lang w:val="en-GB"/>
        </w:rPr>
        <w:t>naries” instead of “1.1</w:t>
      </w:r>
      <w:r w:rsidR="00745E21">
        <w:rPr>
          <w:lang w:val="en-GB"/>
        </w:rPr>
        <w:t>.</w:t>
      </w:r>
      <w:r w:rsidR="00D2620E">
        <w:rPr>
          <w:lang w:val="en-GB"/>
        </w:rPr>
        <w:t> Prelimi</w:t>
      </w:r>
      <w:r w:rsidR="00027BBE">
        <w:rPr>
          <w:lang w:val="en-GB"/>
        </w:rPr>
        <w:softHyphen/>
      </w:r>
      <w:r w:rsidR="00D2620E">
        <w:rPr>
          <w:lang w:val="en-GB"/>
        </w:rPr>
        <w:t>naries”. Also</w:t>
      </w:r>
      <w:r w:rsidR="00F5668C">
        <w:rPr>
          <w:lang w:val="en-GB"/>
        </w:rPr>
        <w:t>, any punctuation at the end of a heading must be omitted unless the heading itself is a full,</w:t>
      </w:r>
      <w:r w:rsidR="00983B88">
        <w:rPr>
          <w:lang w:val="en-GB"/>
        </w:rPr>
        <w:t xml:space="preserve"> </w:t>
      </w:r>
      <w:r w:rsidR="00D2620E">
        <w:rPr>
          <w:lang w:val="en-GB"/>
        </w:rPr>
        <w:t>proper sentence.</w:t>
      </w:r>
    </w:p>
    <w:p w14:paraId="187D7E26" w14:textId="77777777" w:rsidR="00D2620E" w:rsidRDefault="00D2620E" w:rsidP="00D2620E">
      <w:pPr>
        <w:spacing w:line="360" w:lineRule="auto"/>
        <w:jc w:val="both"/>
        <w:rPr>
          <w:b/>
          <w:lang w:val="en-GB"/>
        </w:rPr>
      </w:pPr>
    </w:p>
    <w:p w14:paraId="215D426F" w14:textId="77777777" w:rsidR="00D2620E" w:rsidRDefault="00F46715" w:rsidP="00D2620E">
      <w:pPr>
        <w:spacing w:line="360" w:lineRule="auto"/>
        <w:jc w:val="both"/>
        <w:rPr>
          <w:b/>
          <w:lang w:val="en-GB"/>
        </w:rPr>
      </w:pPr>
      <w:proofErr w:type="gramStart"/>
      <w:r>
        <w:rPr>
          <w:b/>
          <w:lang w:val="en-GB"/>
        </w:rPr>
        <w:t>2</w:t>
      </w:r>
      <w:r w:rsidR="00D2620E">
        <w:rPr>
          <w:b/>
          <w:lang w:val="en-GB"/>
        </w:rPr>
        <w:t>.5.1</w:t>
      </w:r>
      <w:r w:rsidR="00D2620E" w:rsidRPr="002837E7">
        <w:rPr>
          <w:b/>
          <w:lang w:val="en-GB"/>
        </w:rPr>
        <w:t xml:space="preserve"> </w:t>
      </w:r>
      <w:r w:rsidR="00D2620E">
        <w:rPr>
          <w:b/>
          <w:lang w:val="en-GB"/>
        </w:rPr>
        <w:t xml:space="preserve"> </w:t>
      </w:r>
      <w:r w:rsidR="00D2620E" w:rsidRPr="002837E7">
        <w:rPr>
          <w:b/>
          <w:lang w:val="en-GB"/>
        </w:rPr>
        <w:t>Section</w:t>
      </w:r>
      <w:proofErr w:type="gramEnd"/>
      <w:r w:rsidR="00D2620E" w:rsidRPr="002837E7">
        <w:rPr>
          <w:b/>
          <w:lang w:val="en-GB"/>
        </w:rPr>
        <w:t xml:space="preserve"> Headings</w:t>
      </w:r>
    </w:p>
    <w:p w14:paraId="11CA72DF" w14:textId="77777777" w:rsidR="00375ECC" w:rsidRDefault="00D2620E" w:rsidP="00027BBE">
      <w:pPr>
        <w:spacing w:line="360" w:lineRule="auto"/>
        <w:ind w:firstLine="567"/>
        <w:jc w:val="both"/>
        <w:rPr>
          <w:lang w:val="en-GB"/>
        </w:rPr>
      </w:pPr>
      <w:r>
        <w:rPr>
          <w:lang w:val="en-GB"/>
        </w:rPr>
        <w:t xml:space="preserve">The section headings </w:t>
      </w:r>
      <w:r w:rsidR="002837E7">
        <w:rPr>
          <w:lang w:val="en-GB"/>
        </w:rPr>
        <w:t xml:space="preserve">must be </w:t>
      </w:r>
      <w:r w:rsidR="001F3DEB">
        <w:rPr>
          <w:lang w:val="en-GB"/>
        </w:rPr>
        <w:t>typeset</w:t>
      </w:r>
      <w:r w:rsidR="00375ECC">
        <w:rPr>
          <w:lang w:val="en-GB"/>
        </w:rPr>
        <w:t xml:space="preserve"> </w:t>
      </w:r>
      <w:r w:rsidR="00EB4FBA">
        <w:rPr>
          <w:lang w:val="en-GB"/>
        </w:rPr>
        <w:t xml:space="preserve">with all letters in capitals and </w:t>
      </w:r>
      <w:r w:rsidR="00375ECC">
        <w:rPr>
          <w:lang w:val="en-GB"/>
        </w:rPr>
        <w:t>as follows:</w:t>
      </w:r>
    </w:p>
    <w:p w14:paraId="1EA5809F" w14:textId="77777777" w:rsidR="00375ECC" w:rsidRDefault="00375ECC" w:rsidP="00027BBE">
      <w:pPr>
        <w:numPr>
          <w:ilvl w:val="0"/>
          <w:numId w:val="12"/>
        </w:numPr>
        <w:tabs>
          <w:tab w:val="clear" w:pos="720"/>
          <w:tab w:val="num" w:pos="851"/>
        </w:tabs>
        <w:spacing w:line="360" w:lineRule="auto"/>
        <w:ind w:left="851" w:hanging="284"/>
        <w:jc w:val="both"/>
        <w:rPr>
          <w:lang w:val="en-GB"/>
        </w:rPr>
      </w:pPr>
      <w:r>
        <w:rPr>
          <w:lang w:val="en-GB"/>
        </w:rPr>
        <w:t>The font size must be 14 points</w:t>
      </w:r>
      <w:r w:rsidR="00D2620E">
        <w:rPr>
          <w:lang w:val="en-GB"/>
        </w:rPr>
        <w:t>.</w:t>
      </w:r>
    </w:p>
    <w:p w14:paraId="4E4422A9" w14:textId="4BCCE577" w:rsidR="00375ECC" w:rsidRDefault="002C7964" w:rsidP="00027BBE">
      <w:pPr>
        <w:numPr>
          <w:ilvl w:val="0"/>
          <w:numId w:val="12"/>
        </w:numPr>
        <w:tabs>
          <w:tab w:val="clear" w:pos="720"/>
          <w:tab w:val="num" w:pos="851"/>
        </w:tabs>
        <w:spacing w:line="360" w:lineRule="auto"/>
        <w:ind w:left="851" w:hanging="284"/>
        <w:jc w:val="both"/>
        <w:rPr>
          <w:lang w:val="en-GB"/>
        </w:rPr>
      </w:pPr>
      <w:r>
        <w:rPr>
          <w:lang w:val="en-GB"/>
        </w:rPr>
        <w:t xml:space="preserve">They must be </w:t>
      </w:r>
      <w:proofErr w:type="spellStart"/>
      <w:r>
        <w:rPr>
          <w:lang w:val="en-GB"/>
        </w:rPr>
        <w:t>centered</w:t>
      </w:r>
      <w:proofErr w:type="spellEnd"/>
      <w:r>
        <w:rPr>
          <w:lang w:val="en-GB"/>
        </w:rPr>
        <w:t xml:space="preserve"> in the line</w:t>
      </w:r>
      <w:r w:rsidR="00F5668C">
        <w:rPr>
          <w:lang w:val="en-GB"/>
        </w:rPr>
        <w:t>,</w:t>
      </w:r>
      <w:r w:rsidR="00027BBE">
        <w:rPr>
          <w:lang w:val="en-GB"/>
        </w:rPr>
        <w:t xml:space="preserve"> and </w:t>
      </w:r>
      <w:r w:rsidR="00745E21">
        <w:rPr>
          <w:lang w:val="en-GB"/>
        </w:rPr>
        <w:t xml:space="preserve">they must </w:t>
      </w:r>
      <w:r w:rsidR="00027BBE">
        <w:rPr>
          <w:lang w:val="en-GB"/>
        </w:rPr>
        <w:t>start a new page.</w:t>
      </w:r>
    </w:p>
    <w:p w14:paraId="26F29180" w14:textId="77777777" w:rsidR="002837E7" w:rsidRDefault="00375ECC" w:rsidP="00027BBE">
      <w:pPr>
        <w:numPr>
          <w:ilvl w:val="0"/>
          <w:numId w:val="12"/>
        </w:numPr>
        <w:tabs>
          <w:tab w:val="clear" w:pos="720"/>
          <w:tab w:val="num" w:pos="851"/>
        </w:tabs>
        <w:spacing w:line="360" w:lineRule="auto"/>
        <w:ind w:left="851" w:hanging="284"/>
        <w:jc w:val="both"/>
        <w:rPr>
          <w:lang w:val="en-GB"/>
        </w:rPr>
      </w:pPr>
      <w:r>
        <w:rPr>
          <w:lang w:val="en-GB"/>
        </w:rPr>
        <w:t xml:space="preserve">They must </w:t>
      </w:r>
      <w:r w:rsidR="00745E21">
        <w:rPr>
          <w:lang w:val="en-GB"/>
        </w:rPr>
        <w:t xml:space="preserve">be </w:t>
      </w:r>
      <w:r>
        <w:rPr>
          <w:lang w:val="en-GB"/>
        </w:rPr>
        <w:t xml:space="preserve">enumerated </w:t>
      </w:r>
      <w:r w:rsidR="002837E7">
        <w:rPr>
          <w:lang w:val="en-GB"/>
        </w:rPr>
        <w:t>as 1, 2, etc.</w:t>
      </w:r>
      <w:r w:rsidR="001F3DEB">
        <w:rPr>
          <w:lang w:val="en-GB"/>
        </w:rPr>
        <w:t xml:space="preserve"> </w:t>
      </w:r>
    </w:p>
    <w:p w14:paraId="42C4A8C0" w14:textId="0E8BD6EE" w:rsidR="00395241" w:rsidRDefault="00AA1406" w:rsidP="00027BBE">
      <w:pPr>
        <w:numPr>
          <w:ilvl w:val="0"/>
          <w:numId w:val="12"/>
        </w:numPr>
        <w:tabs>
          <w:tab w:val="clear" w:pos="720"/>
          <w:tab w:val="num" w:pos="851"/>
        </w:tabs>
        <w:spacing w:line="360" w:lineRule="auto"/>
        <w:ind w:left="851" w:hanging="284"/>
        <w:jc w:val="both"/>
        <w:rPr>
          <w:lang w:val="en-GB"/>
        </w:rPr>
      </w:pPr>
      <w:r>
        <w:rPr>
          <w:lang w:val="en-GB"/>
        </w:rPr>
        <w:lastRenderedPageBreak/>
        <w:t xml:space="preserve">There must be an extra line between </w:t>
      </w:r>
      <w:r w:rsidR="00F5668C">
        <w:rPr>
          <w:lang w:val="en-GB"/>
        </w:rPr>
        <w:t xml:space="preserve">the </w:t>
      </w:r>
      <w:r>
        <w:rPr>
          <w:lang w:val="en-GB"/>
        </w:rPr>
        <w:t>heading and the preceding text as well as the heading and the following text or subsection heading.</w:t>
      </w:r>
    </w:p>
    <w:p w14:paraId="0D8AB202" w14:textId="77777777" w:rsidR="002C7964" w:rsidRDefault="002C7964" w:rsidP="002C7964">
      <w:pPr>
        <w:spacing w:line="360" w:lineRule="auto"/>
        <w:jc w:val="both"/>
        <w:rPr>
          <w:b/>
          <w:lang w:val="en-GB"/>
        </w:rPr>
      </w:pPr>
    </w:p>
    <w:p w14:paraId="1CDBAB8E" w14:textId="61AF54BE" w:rsidR="002C7964" w:rsidRDefault="00F5668C" w:rsidP="002C7964">
      <w:pPr>
        <w:spacing w:line="360" w:lineRule="auto"/>
        <w:jc w:val="both"/>
        <w:rPr>
          <w:b/>
          <w:lang w:val="en-GB"/>
        </w:rPr>
      </w:pPr>
      <w:r>
        <w:rPr>
          <w:b/>
          <w:lang w:val="en-GB"/>
        </w:rPr>
        <w:t>2.5.2</w:t>
      </w:r>
      <w:r w:rsidRPr="002837E7">
        <w:rPr>
          <w:b/>
          <w:lang w:val="en-GB"/>
        </w:rPr>
        <w:t xml:space="preserve"> </w:t>
      </w:r>
      <w:r>
        <w:rPr>
          <w:b/>
          <w:lang w:val="en-GB"/>
        </w:rPr>
        <w:t>Subsection</w:t>
      </w:r>
      <w:r w:rsidR="002C7964" w:rsidRPr="002837E7">
        <w:rPr>
          <w:b/>
          <w:lang w:val="en-GB"/>
        </w:rPr>
        <w:t xml:space="preserve"> Headings</w:t>
      </w:r>
    </w:p>
    <w:p w14:paraId="32511C3C" w14:textId="77777777" w:rsidR="002C7964" w:rsidRDefault="002C7964" w:rsidP="00027BBE">
      <w:pPr>
        <w:spacing w:line="360" w:lineRule="auto"/>
        <w:ind w:firstLine="567"/>
        <w:jc w:val="both"/>
        <w:rPr>
          <w:lang w:val="en-GB"/>
        </w:rPr>
      </w:pPr>
      <w:r>
        <w:rPr>
          <w:lang w:val="en-GB"/>
        </w:rPr>
        <w:t xml:space="preserve">Subsection (secondary) headings must be typeset </w:t>
      </w:r>
      <w:r w:rsidR="00EB4FBA">
        <w:rPr>
          <w:lang w:val="en-GB"/>
        </w:rPr>
        <w:t xml:space="preserve">with the initial letter of each word in capitals and </w:t>
      </w:r>
      <w:r>
        <w:rPr>
          <w:lang w:val="en-GB"/>
        </w:rPr>
        <w:t>as follows:</w:t>
      </w:r>
    </w:p>
    <w:p w14:paraId="6CB505BB" w14:textId="1E52EB05" w:rsidR="002C7964" w:rsidRDefault="002C7964" w:rsidP="00027BBE">
      <w:pPr>
        <w:numPr>
          <w:ilvl w:val="0"/>
          <w:numId w:val="12"/>
        </w:numPr>
        <w:tabs>
          <w:tab w:val="clear" w:pos="720"/>
          <w:tab w:val="num" w:pos="851"/>
        </w:tabs>
        <w:spacing w:line="360" w:lineRule="auto"/>
        <w:ind w:left="851" w:hanging="284"/>
        <w:jc w:val="both"/>
        <w:rPr>
          <w:lang w:val="en-GB"/>
        </w:rPr>
      </w:pPr>
      <w:r>
        <w:rPr>
          <w:lang w:val="en-GB"/>
        </w:rPr>
        <w:t xml:space="preserve">The font size must be </w:t>
      </w:r>
      <w:r w:rsidR="00884190">
        <w:rPr>
          <w:lang w:val="en-GB"/>
        </w:rPr>
        <w:t>12</w:t>
      </w:r>
      <w:r>
        <w:rPr>
          <w:lang w:val="en-GB"/>
        </w:rPr>
        <w:t xml:space="preserve"> points</w:t>
      </w:r>
      <w:r w:rsidR="00F5668C">
        <w:rPr>
          <w:lang w:val="en-GB"/>
        </w:rPr>
        <w:t>,</w:t>
      </w:r>
      <w:r>
        <w:rPr>
          <w:lang w:val="en-GB"/>
        </w:rPr>
        <w:t xml:space="preserve"> and </w:t>
      </w:r>
      <w:r w:rsidR="00745E21">
        <w:rPr>
          <w:lang w:val="en-GB"/>
        </w:rPr>
        <w:t xml:space="preserve">they </w:t>
      </w:r>
      <w:r>
        <w:rPr>
          <w:lang w:val="en-GB"/>
        </w:rPr>
        <w:t>must be typeset in boldface.</w:t>
      </w:r>
    </w:p>
    <w:p w14:paraId="77A9D243" w14:textId="77777777" w:rsidR="002C7964" w:rsidRDefault="002C7964" w:rsidP="00027BBE">
      <w:pPr>
        <w:numPr>
          <w:ilvl w:val="0"/>
          <w:numId w:val="12"/>
        </w:numPr>
        <w:tabs>
          <w:tab w:val="clear" w:pos="720"/>
          <w:tab w:val="num" w:pos="851"/>
        </w:tabs>
        <w:spacing w:line="360" w:lineRule="auto"/>
        <w:ind w:left="851" w:hanging="284"/>
        <w:jc w:val="both"/>
        <w:rPr>
          <w:lang w:val="en-GB"/>
        </w:rPr>
      </w:pPr>
      <w:r>
        <w:rPr>
          <w:lang w:val="en-GB"/>
        </w:rPr>
        <w:t xml:space="preserve">They </w:t>
      </w:r>
      <w:r w:rsidR="00884190">
        <w:rPr>
          <w:lang w:val="en-GB"/>
        </w:rPr>
        <w:t xml:space="preserve">should neither be </w:t>
      </w:r>
      <w:proofErr w:type="spellStart"/>
      <w:r w:rsidR="00884190">
        <w:rPr>
          <w:lang w:val="en-GB"/>
        </w:rPr>
        <w:t>centered</w:t>
      </w:r>
      <w:proofErr w:type="spellEnd"/>
      <w:r w:rsidR="00884190">
        <w:rPr>
          <w:lang w:val="en-GB"/>
        </w:rPr>
        <w:t xml:space="preserve"> nor indented.</w:t>
      </w:r>
      <w:r w:rsidR="00027BBE">
        <w:rPr>
          <w:lang w:val="en-GB"/>
        </w:rPr>
        <w:t xml:space="preserve"> They do not n</w:t>
      </w:r>
      <w:r w:rsidR="00850E1E">
        <w:rPr>
          <w:lang w:val="en-GB"/>
        </w:rPr>
        <w:t xml:space="preserve">eed to start </w:t>
      </w:r>
      <w:r w:rsidR="00745E21">
        <w:rPr>
          <w:lang w:val="en-GB"/>
        </w:rPr>
        <w:t xml:space="preserve">in </w:t>
      </w:r>
      <w:r w:rsidR="00362383">
        <w:rPr>
          <w:lang w:val="en-GB"/>
        </w:rPr>
        <w:t>a new page;</w:t>
      </w:r>
      <w:r w:rsidR="00850E1E">
        <w:rPr>
          <w:lang w:val="en-GB"/>
        </w:rPr>
        <w:t xml:space="preserve"> however, widow headings should be prevented.</w:t>
      </w:r>
    </w:p>
    <w:p w14:paraId="48F453F1" w14:textId="4D60ADFB" w:rsidR="00D2620E" w:rsidRDefault="002C7964" w:rsidP="00027BBE">
      <w:pPr>
        <w:numPr>
          <w:ilvl w:val="0"/>
          <w:numId w:val="12"/>
        </w:numPr>
        <w:tabs>
          <w:tab w:val="clear" w:pos="720"/>
          <w:tab w:val="num" w:pos="851"/>
        </w:tabs>
        <w:spacing w:line="360" w:lineRule="auto"/>
        <w:ind w:left="851" w:hanging="284"/>
        <w:jc w:val="both"/>
        <w:rPr>
          <w:lang w:val="en-GB"/>
        </w:rPr>
      </w:pPr>
      <w:r>
        <w:rPr>
          <w:lang w:val="en-GB"/>
        </w:rPr>
        <w:t xml:space="preserve">They must </w:t>
      </w:r>
      <w:r w:rsidR="00027BBE">
        <w:rPr>
          <w:lang w:val="en-GB"/>
        </w:rPr>
        <w:t xml:space="preserve">be </w:t>
      </w:r>
      <w:r>
        <w:rPr>
          <w:lang w:val="en-GB"/>
        </w:rPr>
        <w:t>enumerated as 1</w:t>
      </w:r>
      <w:r w:rsidR="00884190">
        <w:rPr>
          <w:lang w:val="en-GB"/>
        </w:rPr>
        <w:t>.1</w:t>
      </w:r>
      <w:r>
        <w:rPr>
          <w:lang w:val="en-GB"/>
        </w:rPr>
        <w:t xml:space="preserve">, </w:t>
      </w:r>
      <w:r w:rsidR="00884190">
        <w:rPr>
          <w:lang w:val="en-GB"/>
        </w:rPr>
        <w:t>1.</w:t>
      </w:r>
      <w:r>
        <w:rPr>
          <w:lang w:val="en-GB"/>
        </w:rPr>
        <w:t>2, etc.</w:t>
      </w:r>
      <w:r w:rsidR="00F5668C">
        <w:rPr>
          <w:lang w:val="en-GB"/>
        </w:rPr>
        <w:t>; that is,</w:t>
      </w:r>
      <w:r w:rsidR="00884190">
        <w:rPr>
          <w:lang w:val="en-GB"/>
        </w:rPr>
        <w:t xml:space="preserve"> their number should include the number of the section to which they belong, </w:t>
      </w:r>
      <w:r w:rsidR="00362383">
        <w:rPr>
          <w:lang w:val="en-GB"/>
        </w:rPr>
        <w:t>preceding</w:t>
      </w:r>
      <w:r w:rsidR="00884190">
        <w:rPr>
          <w:lang w:val="en-GB"/>
        </w:rPr>
        <w:t xml:space="preserve"> the subsection number and separated by a period from </w:t>
      </w:r>
      <w:r w:rsidR="00D2620E">
        <w:rPr>
          <w:lang w:val="en-GB"/>
        </w:rPr>
        <w:t>it.</w:t>
      </w:r>
    </w:p>
    <w:p w14:paraId="60452B47" w14:textId="10FF5C9D" w:rsidR="002C7964" w:rsidRDefault="00D2620E" w:rsidP="00027BBE">
      <w:pPr>
        <w:numPr>
          <w:ilvl w:val="0"/>
          <w:numId w:val="12"/>
        </w:numPr>
        <w:tabs>
          <w:tab w:val="clear" w:pos="720"/>
          <w:tab w:val="num" w:pos="851"/>
        </w:tabs>
        <w:spacing w:line="360" w:lineRule="auto"/>
        <w:ind w:left="851" w:hanging="284"/>
        <w:jc w:val="both"/>
        <w:rPr>
          <w:lang w:val="en-GB"/>
        </w:rPr>
      </w:pPr>
      <w:r>
        <w:rPr>
          <w:lang w:val="en-GB"/>
        </w:rPr>
        <w:t>There</w:t>
      </w:r>
      <w:r w:rsidR="002C7964">
        <w:rPr>
          <w:lang w:val="en-GB"/>
        </w:rPr>
        <w:t xml:space="preserve"> must be an extra line between </w:t>
      </w:r>
      <w:r w:rsidR="00F5668C">
        <w:rPr>
          <w:lang w:val="en-GB"/>
        </w:rPr>
        <w:t xml:space="preserve">the </w:t>
      </w:r>
      <w:r w:rsidR="00AA1406">
        <w:rPr>
          <w:lang w:val="en-GB"/>
        </w:rPr>
        <w:t xml:space="preserve">heading and </w:t>
      </w:r>
      <w:r w:rsidR="002C7964">
        <w:rPr>
          <w:lang w:val="en-GB"/>
        </w:rPr>
        <w:t>the preceding text</w:t>
      </w:r>
      <w:r w:rsidR="00AA1406">
        <w:rPr>
          <w:lang w:val="en-GB"/>
        </w:rPr>
        <w:t xml:space="preserve"> as well as</w:t>
      </w:r>
      <w:r w:rsidR="002C7964">
        <w:rPr>
          <w:lang w:val="en-GB"/>
        </w:rPr>
        <w:t xml:space="preserve"> </w:t>
      </w:r>
      <w:r w:rsidR="00AA1406">
        <w:rPr>
          <w:lang w:val="en-GB"/>
        </w:rPr>
        <w:t xml:space="preserve">the </w:t>
      </w:r>
      <w:r w:rsidR="00362383">
        <w:rPr>
          <w:lang w:val="en-GB"/>
        </w:rPr>
        <w:t>heading</w:t>
      </w:r>
      <w:r w:rsidR="00AA1406">
        <w:rPr>
          <w:lang w:val="en-GB"/>
        </w:rPr>
        <w:t xml:space="preserve"> </w:t>
      </w:r>
      <w:r w:rsidR="002C7964">
        <w:rPr>
          <w:lang w:val="en-GB"/>
        </w:rPr>
        <w:t>and the following text or sub</w:t>
      </w:r>
      <w:r w:rsidR="00AA1406">
        <w:rPr>
          <w:lang w:val="en-GB"/>
        </w:rPr>
        <w:t>sub</w:t>
      </w:r>
      <w:r w:rsidR="002C7964">
        <w:rPr>
          <w:lang w:val="en-GB"/>
        </w:rPr>
        <w:t xml:space="preserve">section heading. </w:t>
      </w:r>
    </w:p>
    <w:p w14:paraId="589A1DC1" w14:textId="77777777" w:rsidR="002C7964" w:rsidRDefault="002C7964" w:rsidP="00027BBE">
      <w:pPr>
        <w:spacing w:line="360" w:lineRule="auto"/>
        <w:ind w:firstLine="360"/>
        <w:jc w:val="both"/>
        <w:rPr>
          <w:lang w:val="en-GB"/>
        </w:rPr>
      </w:pPr>
    </w:p>
    <w:p w14:paraId="2B746296" w14:textId="43DD12FB" w:rsidR="00884190" w:rsidRDefault="00F5668C" w:rsidP="00027BBE">
      <w:pPr>
        <w:spacing w:line="360" w:lineRule="auto"/>
        <w:jc w:val="both"/>
        <w:rPr>
          <w:b/>
          <w:lang w:val="en-GB"/>
        </w:rPr>
      </w:pPr>
      <w:r>
        <w:rPr>
          <w:b/>
          <w:lang w:val="en-GB"/>
        </w:rPr>
        <w:t>2.5.3</w:t>
      </w:r>
      <w:r w:rsidRPr="002837E7">
        <w:rPr>
          <w:b/>
          <w:lang w:val="en-GB"/>
        </w:rPr>
        <w:t xml:space="preserve"> </w:t>
      </w:r>
      <w:r>
        <w:rPr>
          <w:b/>
          <w:lang w:val="en-GB"/>
        </w:rPr>
        <w:t>Subsubsection</w:t>
      </w:r>
      <w:r w:rsidR="00884190" w:rsidRPr="002837E7">
        <w:rPr>
          <w:b/>
          <w:lang w:val="en-GB"/>
        </w:rPr>
        <w:t xml:space="preserve"> Headings</w:t>
      </w:r>
    </w:p>
    <w:p w14:paraId="2AF6D66E" w14:textId="77777777" w:rsidR="00884190" w:rsidRDefault="00884190" w:rsidP="00027BBE">
      <w:pPr>
        <w:spacing w:line="360" w:lineRule="auto"/>
        <w:ind w:firstLine="567"/>
        <w:jc w:val="both"/>
        <w:rPr>
          <w:lang w:val="en-GB"/>
        </w:rPr>
      </w:pPr>
      <w:r>
        <w:rPr>
          <w:lang w:val="en-GB"/>
        </w:rPr>
        <w:t>Subsubsection (</w:t>
      </w:r>
      <w:r w:rsidR="00D2620E">
        <w:rPr>
          <w:lang w:val="en-GB"/>
        </w:rPr>
        <w:t>tertiary</w:t>
      </w:r>
      <w:r>
        <w:rPr>
          <w:lang w:val="en-GB"/>
        </w:rPr>
        <w:t xml:space="preserve">) headings must be typeset </w:t>
      </w:r>
      <w:r w:rsidR="00EB4FBA">
        <w:rPr>
          <w:lang w:val="en-GB"/>
        </w:rPr>
        <w:t xml:space="preserve">with only the first letter in capital and </w:t>
      </w:r>
      <w:r>
        <w:rPr>
          <w:lang w:val="en-GB"/>
        </w:rPr>
        <w:t>as follows:</w:t>
      </w:r>
    </w:p>
    <w:p w14:paraId="5A8D0DCE" w14:textId="77777777" w:rsidR="00884190" w:rsidRDefault="00884190" w:rsidP="00027BBE">
      <w:pPr>
        <w:numPr>
          <w:ilvl w:val="0"/>
          <w:numId w:val="12"/>
        </w:numPr>
        <w:tabs>
          <w:tab w:val="clear" w:pos="720"/>
          <w:tab w:val="num" w:pos="851"/>
        </w:tabs>
        <w:spacing w:line="360" w:lineRule="auto"/>
        <w:ind w:left="851" w:hanging="284"/>
        <w:jc w:val="both"/>
        <w:rPr>
          <w:lang w:val="en-GB"/>
        </w:rPr>
      </w:pPr>
      <w:r>
        <w:rPr>
          <w:lang w:val="en-GB"/>
        </w:rPr>
        <w:t>The font size must be 12 points.</w:t>
      </w:r>
    </w:p>
    <w:p w14:paraId="70577B7D" w14:textId="77777777" w:rsidR="00884190" w:rsidRDefault="00884190" w:rsidP="00027BBE">
      <w:pPr>
        <w:numPr>
          <w:ilvl w:val="0"/>
          <w:numId w:val="12"/>
        </w:numPr>
        <w:tabs>
          <w:tab w:val="clear" w:pos="720"/>
          <w:tab w:val="num" w:pos="851"/>
        </w:tabs>
        <w:spacing w:line="360" w:lineRule="auto"/>
        <w:ind w:left="851" w:hanging="284"/>
        <w:jc w:val="both"/>
        <w:rPr>
          <w:lang w:val="en-GB"/>
        </w:rPr>
      </w:pPr>
      <w:r>
        <w:rPr>
          <w:lang w:val="en-GB"/>
        </w:rPr>
        <w:t xml:space="preserve">They should neither be </w:t>
      </w:r>
      <w:proofErr w:type="spellStart"/>
      <w:r>
        <w:rPr>
          <w:lang w:val="en-GB"/>
        </w:rPr>
        <w:t>centered</w:t>
      </w:r>
      <w:proofErr w:type="spellEnd"/>
      <w:r>
        <w:rPr>
          <w:lang w:val="en-GB"/>
        </w:rPr>
        <w:t xml:space="preserve"> nor indented.</w:t>
      </w:r>
      <w:r w:rsidR="00850E1E">
        <w:rPr>
          <w:lang w:val="en-GB"/>
        </w:rPr>
        <w:t xml:space="preserve"> They do not need to start in a new page, either.</w:t>
      </w:r>
    </w:p>
    <w:p w14:paraId="67295A93" w14:textId="77777777" w:rsidR="00884190" w:rsidRDefault="00884190" w:rsidP="00027BBE">
      <w:pPr>
        <w:numPr>
          <w:ilvl w:val="0"/>
          <w:numId w:val="12"/>
        </w:numPr>
        <w:tabs>
          <w:tab w:val="clear" w:pos="720"/>
          <w:tab w:val="num" w:pos="851"/>
        </w:tabs>
        <w:spacing w:line="360" w:lineRule="auto"/>
        <w:ind w:left="851" w:hanging="284"/>
        <w:jc w:val="both"/>
        <w:rPr>
          <w:lang w:val="en-GB"/>
        </w:rPr>
      </w:pPr>
      <w:r>
        <w:rPr>
          <w:lang w:val="en-GB"/>
        </w:rPr>
        <w:t xml:space="preserve">They must </w:t>
      </w:r>
      <w:r w:rsidR="00D2620E">
        <w:rPr>
          <w:lang w:val="en-GB"/>
        </w:rPr>
        <w:t xml:space="preserve">be </w:t>
      </w:r>
      <w:r>
        <w:rPr>
          <w:lang w:val="en-GB"/>
        </w:rPr>
        <w:t>enumerated as 1.1.1, 1.1.2, etc.</w:t>
      </w:r>
    </w:p>
    <w:p w14:paraId="3884B675" w14:textId="4D7C41DC" w:rsidR="00884190" w:rsidRDefault="00745E21" w:rsidP="00027BBE">
      <w:pPr>
        <w:numPr>
          <w:ilvl w:val="0"/>
          <w:numId w:val="12"/>
        </w:numPr>
        <w:tabs>
          <w:tab w:val="clear" w:pos="720"/>
          <w:tab w:val="num" w:pos="851"/>
        </w:tabs>
        <w:spacing w:line="360" w:lineRule="auto"/>
        <w:ind w:left="851" w:hanging="284"/>
        <w:jc w:val="both"/>
        <w:rPr>
          <w:lang w:val="en-GB"/>
        </w:rPr>
      </w:pPr>
      <w:r>
        <w:rPr>
          <w:lang w:val="en-GB"/>
        </w:rPr>
        <w:t>There</w:t>
      </w:r>
      <w:r w:rsidR="00884190">
        <w:rPr>
          <w:lang w:val="en-GB"/>
        </w:rPr>
        <w:t xml:space="preserve"> must be an extra line between the heading and </w:t>
      </w:r>
      <w:r w:rsidR="00F5668C">
        <w:rPr>
          <w:lang w:val="en-GB"/>
        </w:rPr>
        <w:t xml:space="preserve">the </w:t>
      </w:r>
      <w:r w:rsidR="00884190">
        <w:rPr>
          <w:lang w:val="en-GB"/>
        </w:rPr>
        <w:t xml:space="preserve">preceding text. </w:t>
      </w:r>
      <w:r w:rsidR="00F5668C">
        <w:rPr>
          <w:lang w:val="en-GB"/>
        </w:rPr>
        <w:t>But</w:t>
      </w:r>
      <w:r w:rsidR="00884190">
        <w:rPr>
          <w:lang w:val="en-GB"/>
        </w:rPr>
        <w:t xml:space="preserve"> there should not be an extra line before the following text. </w:t>
      </w:r>
    </w:p>
    <w:p w14:paraId="56588669" w14:textId="77777777" w:rsidR="00AA1406" w:rsidRPr="00395241" w:rsidRDefault="00AA1406" w:rsidP="00AA1406">
      <w:pPr>
        <w:spacing w:line="360" w:lineRule="auto"/>
        <w:jc w:val="both"/>
        <w:rPr>
          <w:lang w:val="en-GB"/>
        </w:rPr>
      </w:pPr>
    </w:p>
    <w:p w14:paraId="1D29572B" w14:textId="77777777" w:rsidR="00AA1406" w:rsidRDefault="00AA1406" w:rsidP="00AA1406">
      <w:pPr>
        <w:numPr>
          <w:ilvl w:val="1"/>
          <w:numId w:val="10"/>
        </w:numPr>
        <w:spacing w:line="360" w:lineRule="auto"/>
        <w:jc w:val="both"/>
        <w:rPr>
          <w:b/>
          <w:lang w:val="en-GB"/>
        </w:rPr>
      </w:pPr>
      <w:r>
        <w:rPr>
          <w:b/>
          <w:lang w:val="en-GB"/>
        </w:rPr>
        <w:t>Footnotes</w:t>
      </w:r>
    </w:p>
    <w:p w14:paraId="5601CB1C" w14:textId="77777777" w:rsidR="00AA1406" w:rsidRDefault="00AA1406" w:rsidP="00AA1406">
      <w:pPr>
        <w:spacing w:line="360" w:lineRule="auto"/>
        <w:jc w:val="both"/>
        <w:rPr>
          <w:b/>
          <w:lang w:val="en-GB"/>
        </w:rPr>
      </w:pPr>
    </w:p>
    <w:p w14:paraId="1DD9DDBF" w14:textId="44936976" w:rsidR="00884190" w:rsidRDefault="00AA1406" w:rsidP="00027BBE">
      <w:pPr>
        <w:spacing w:line="360" w:lineRule="auto"/>
        <w:ind w:firstLine="567"/>
        <w:jc w:val="both"/>
        <w:rPr>
          <w:lang w:val="en-GB"/>
        </w:rPr>
      </w:pPr>
      <w:r>
        <w:rPr>
          <w:lang w:val="en-GB"/>
        </w:rPr>
        <w:t xml:space="preserve">Footnotes must be used sparingly, in fact, only if absolutely </w:t>
      </w:r>
      <w:r w:rsidR="00362383">
        <w:rPr>
          <w:lang w:val="en-GB"/>
        </w:rPr>
        <w:t>necessary</w:t>
      </w:r>
      <w:r>
        <w:rPr>
          <w:lang w:val="en-GB"/>
        </w:rPr>
        <w:t xml:space="preserve">. </w:t>
      </w:r>
      <w:r w:rsidR="00F5668C">
        <w:rPr>
          <w:lang w:val="en-GB"/>
        </w:rPr>
        <w:t>Footnotes references</w:t>
      </w:r>
      <w:r>
        <w:rPr>
          <w:lang w:val="en-GB"/>
        </w:rPr>
        <w:t xml:space="preserve"> in the text should be given in Arabic numbers typeset as superscripts. The footnotes must be numbered sequentially </w:t>
      </w:r>
      <w:r w:rsidR="00F5668C">
        <w:rPr>
          <w:lang w:val="en-GB"/>
        </w:rPr>
        <w:t>on</w:t>
      </w:r>
      <w:r>
        <w:rPr>
          <w:lang w:val="en-GB"/>
        </w:rPr>
        <w:t xml:space="preserve"> the page and the entire report. Footnotes must be written in 10 points and single-spaced. They must be placed at the bottom of </w:t>
      </w:r>
      <w:r w:rsidR="00F5668C">
        <w:rPr>
          <w:lang w:val="en-GB"/>
        </w:rPr>
        <w:t xml:space="preserve">the </w:t>
      </w:r>
      <w:r>
        <w:rPr>
          <w:lang w:val="en-GB"/>
        </w:rPr>
        <w:t xml:space="preserve">page where </w:t>
      </w:r>
      <w:r w:rsidR="00745E21">
        <w:rPr>
          <w:lang w:val="en-GB"/>
        </w:rPr>
        <w:t xml:space="preserve">they </w:t>
      </w:r>
      <w:r>
        <w:rPr>
          <w:lang w:val="en-GB"/>
        </w:rPr>
        <w:t>are cited and under a left-justified line of length 5 cm.</w:t>
      </w:r>
    </w:p>
    <w:p w14:paraId="4A1CA36E" w14:textId="77777777" w:rsidR="00AA1406" w:rsidRDefault="00AA1406" w:rsidP="00AA1406">
      <w:pPr>
        <w:spacing w:line="360" w:lineRule="auto"/>
        <w:ind w:firstLine="360"/>
        <w:jc w:val="both"/>
        <w:rPr>
          <w:lang w:val="en-GB"/>
        </w:rPr>
      </w:pPr>
    </w:p>
    <w:p w14:paraId="47B691E5" w14:textId="77777777" w:rsidR="00AA1406" w:rsidRDefault="00AA1406" w:rsidP="00AA1406">
      <w:pPr>
        <w:numPr>
          <w:ilvl w:val="1"/>
          <w:numId w:val="10"/>
        </w:numPr>
        <w:spacing w:line="360" w:lineRule="auto"/>
        <w:jc w:val="both"/>
        <w:rPr>
          <w:b/>
          <w:lang w:val="en-GB"/>
        </w:rPr>
      </w:pPr>
      <w:r>
        <w:rPr>
          <w:b/>
          <w:lang w:val="en-GB"/>
        </w:rPr>
        <w:lastRenderedPageBreak/>
        <w:t>Referencing</w:t>
      </w:r>
    </w:p>
    <w:p w14:paraId="4207DD5A" w14:textId="77777777" w:rsidR="00AA1406" w:rsidRDefault="00AA1406" w:rsidP="00AA1406">
      <w:pPr>
        <w:spacing w:line="360" w:lineRule="auto"/>
        <w:jc w:val="both"/>
        <w:rPr>
          <w:b/>
          <w:lang w:val="en-GB"/>
        </w:rPr>
      </w:pPr>
    </w:p>
    <w:p w14:paraId="42C39365" w14:textId="62FD00A1" w:rsidR="00671022" w:rsidRDefault="00AA1406" w:rsidP="00027BBE">
      <w:pPr>
        <w:spacing w:line="360" w:lineRule="auto"/>
        <w:ind w:firstLine="567"/>
        <w:jc w:val="both"/>
        <w:rPr>
          <w:lang w:val="en-GB"/>
        </w:rPr>
      </w:pPr>
      <w:r>
        <w:rPr>
          <w:lang w:val="en-GB"/>
        </w:rPr>
        <w:t xml:space="preserve">It is of utmost </w:t>
      </w:r>
      <w:r w:rsidR="00362383">
        <w:rPr>
          <w:lang w:val="en-GB"/>
        </w:rPr>
        <w:t>importance</w:t>
      </w:r>
      <w:r>
        <w:rPr>
          <w:lang w:val="en-GB"/>
        </w:rPr>
        <w:t xml:space="preserve"> that the student</w:t>
      </w:r>
      <w:r w:rsidR="00745E21">
        <w:rPr>
          <w:lang w:val="en-GB"/>
        </w:rPr>
        <w:t>s refer</w:t>
      </w:r>
      <w:r>
        <w:rPr>
          <w:lang w:val="en-GB"/>
        </w:rPr>
        <w:t xml:space="preserve"> the reader to the </w:t>
      </w:r>
      <w:r w:rsidR="00A11E10">
        <w:rPr>
          <w:lang w:val="en-GB"/>
        </w:rPr>
        <w:t>proper sources in the written or virtual literature</w:t>
      </w:r>
      <w:r w:rsidR="008D4B35">
        <w:rPr>
          <w:lang w:val="en-GB"/>
        </w:rPr>
        <w:t xml:space="preserve"> to clearly distinguish between their accomplishments and information or findings obtained from other people’s work</w:t>
      </w:r>
      <w:r w:rsidR="00A11E10">
        <w:rPr>
          <w:lang w:val="en-GB"/>
        </w:rPr>
        <w:t xml:space="preserve"> so as to prevent any suspicion of </w:t>
      </w:r>
      <w:r w:rsidR="00362383">
        <w:rPr>
          <w:lang w:val="en-GB"/>
        </w:rPr>
        <w:t>plagiarism</w:t>
      </w:r>
      <w:r w:rsidR="00A11E10">
        <w:rPr>
          <w:lang w:val="en-GB"/>
        </w:rPr>
        <w:t xml:space="preserve">. The citations in the text must be given in numbered format using the number of the reference. The reference number must be </w:t>
      </w:r>
      <w:r w:rsidR="00745E21">
        <w:rPr>
          <w:lang w:val="en-GB"/>
        </w:rPr>
        <w:t>put</w:t>
      </w:r>
      <w:r w:rsidR="00A11E10">
        <w:rPr>
          <w:lang w:val="en-GB"/>
        </w:rPr>
        <w:t xml:space="preserve"> in</w:t>
      </w:r>
      <w:r w:rsidR="00745E21">
        <w:rPr>
          <w:lang w:val="en-GB"/>
        </w:rPr>
        <w:t>to</w:t>
      </w:r>
      <w:r w:rsidR="00A11E10">
        <w:rPr>
          <w:lang w:val="en-GB"/>
        </w:rPr>
        <w:t xml:space="preserve"> s</w:t>
      </w:r>
      <w:r w:rsidR="00745E21">
        <w:rPr>
          <w:lang w:val="en-GB"/>
        </w:rPr>
        <w:t>quare brackets (e.g. [1])</w:t>
      </w:r>
      <w:r w:rsidR="008D4B35">
        <w:rPr>
          <w:lang w:val="en-GB"/>
        </w:rPr>
        <w:t>,</w:t>
      </w:r>
      <w:r w:rsidR="00745E21">
        <w:rPr>
          <w:lang w:val="en-GB"/>
        </w:rPr>
        <w:t xml:space="preserve"> and it must indicate</w:t>
      </w:r>
      <w:r w:rsidR="00A11E10">
        <w:rPr>
          <w:lang w:val="en-GB"/>
        </w:rPr>
        <w:t xml:space="preserve"> the order of the first appearance in the text.</w:t>
      </w:r>
      <w:r w:rsidR="00671022">
        <w:rPr>
          <w:lang w:val="en-GB"/>
        </w:rPr>
        <w:t xml:space="preserve"> More than one </w:t>
      </w:r>
      <w:r w:rsidR="008D4B35">
        <w:rPr>
          <w:lang w:val="en-GB"/>
        </w:rPr>
        <w:t>reference can be cited at the same location using several reference numbers or a range of them within the same square brackets,</w:t>
      </w:r>
      <w:r w:rsidR="00671022">
        <w:rPr>
          <w:lang w:val="en-GB"/>
        </w:rPr>
        <w:t xml:space="preserve"> such as [</w:t>
      </w:r>
      <w:r w:rsidR="00830E31">
        <w:rPr>
          <w:lang w:val="en-GB"/>
        </w:rPr>
        <w:t>2–</w:t>
      </w:r>
      <w:proofErr w:type="gramStart"/>
      <w:r w:rsidR="00830E31">
        <w:rPr>
          <w:lang w:val="en-GB"/>
        </w:rPr>
        <w:t xml:space="preserve">4 </w:t>
      </w:r>
      <w:r w:rsidR="00671022">
        <w:rPr>
          <w:lang w:val="en-GB"/>
        </w:rPr>
        <w:t>,</w:t>
      </w:r>
      <w:proofErr w:type="gramEnd"/>
      <w:r w:rsidR="00671022">
        <w:rPr>
          <w:lang w:val="en-GB"/>
        </w:rPr>
        <w:t xml:space="preserve"> 5, </w:t>
      </w:r>
      <w:r w:rsidR="00830E31">
        <w:rPr>
          <w:lang w:val="en-GB"/>
        </w:rPr>
        <w:t>6</w:t>
      </w:r>
      <w:r w:rsidR="00671022">
        <w:rPr>
          <w:lang w:val="en-GB"/>
        </w:rPr>
        <w:t>–</w:t>
      </w:r>
      <w:r w:rsidR="00830E31">
        <w:rPr>
          <w:lang w:val="en-GB"/>
        </w:rPr>
        <w:t>9</w:t>
      </w:r>
      <w:r w:rsidR="00671022">
        <w:rPr>
          <w:lang w:val="en-GB"/>
        </w:rPr>
        <w:t>].</w:t>
      </w:r>
    </w:p>
    <w:p w14:paraId="63FA7164" w14:textId="7C0ACB5B" w:rsidR="00671022" w:rsidRDefault="00671022" w:rsidP="00027BBE">
      <w:pPr>
        <w:spacing w:line="360" w:lineRule="auto"/>
        <w:ind w:firstLine="567"/>
        <w:jc w:val="both"/>
        <w:rPr>
          <w:lang w:val="en-GB"/>
        </w:rPr>
      </w:pPr>
      <w:r>
        <w:rPr>
          <w:lang w:val="en-GB"/>
        </w:rPr>
        <w:t xml:space="preserve">The reference numbers can </w:t>
      </w:r>
      <w:r w:rsidR="00027BBE">
        <w:rPr>
          <w:lang w:val="en-GB"/>
        </w:rPr>
        <w:t xml:space="preserve">be </w:t>
      </w:r>
      <w:r>
        <w:rPr>
          <w:lang w:val="en-GB"/>
        </w:rPr>
        <w:t xml:space="preserve">used in a </w:t>
      </w:r>
      <w:r w:rsidR="00830E31">
        <w:rPr>
          <w:lang w:val="en-GB"/>
        </w:rPr>
        <w:t>sentence,</w:t>
      </w:r>
      <w:r>
        <w:rPr>
          <w:lang w:val="en-GB"/>
        </w:rPr>
        <w:t xml:space="preserve"> or they may be appended to the sentence. For example: “In [8], it is shown that </w:t>
      </w:r>
      <w:r>
        <w:rPr>
          <w:lang w:val="en-GB"/>
        </w:rPr>
        <w:sym w:font="Symbol" w:char="F0BC"/>
      </w:r>
      <w:r>
        <w:rPr>
          <w:lang w:val="en-GB"/>
        </w:rPr>
        <w:t xml:space="preserve">” or “It can be shown that </w:t>
      </w:r>
      <w:r>
        <w:rPr>
          <w:lang w:val="en-GB"/>
        </w:rPr>
        <w:sym w:font="Symbol" w:char="F0BC"/>
      </w:r>
      <w:r>
        <w:rPr>
          <w:lang w:val="en-GB"/>
        </w:rPr>
        <w:t xml:space="preserve"> holds [</w:t>
      </w:r>
      <w:r w:rsidR="00830E31">
        <w:rPr>
          <w:lang w:val="en-GB"/>
        </w:rPr>
        <w:t>10</w:t>
      </w:r>
      <w:r>
        <w:rPr>
          <w:lang w:val="en-GB"/>
        </w:rPr>
        <w:t>].”</w:t>
      </w:r>
    </w:p>
    <w:p w14:paraId="19DCF228" w14:textId="77777777" w:rsidR="00671022" w:rsidRDefault="00671022" w:rsidP="00027BBE">
      <w:pPr>
        <w:spacing w:line="360" w:lineRule="auto"/>
        <w:ind w:firstLine="567"/>
        <w:jc w:val="both"/>
        <w:rPr>
          <w:lang w:val="en-GB"/>
        </w:rPr>
      </w:pPr>
      <w:r>
        <w:rPr>
          <w:lang w:val="en-GB"/>
        </w:rPr>
        <w:t>The reference list at the end of the report should include all and only the references cited in the text in the same order</w:t>
      </w:r>
      <w:r w:rsidR="00A11E10">
        <w:rPr>
          <w:lang w:val="en-GB"/>
        </w:rPr>
        <w:t xml:space="preserve">. </w:t>
      </w:r>
      <w:r>
        <w:rPr>
          <w:lang w:val="en-GB"/>
        </w:rPr>
        <w:t xml:space="preserve">See </w:t>
      </w:r>
      <w:r w:rsidR="004C7A1E">
        <w:rPr>
          <w:lang w:val="en-GB"/>
        </w:rPr>
        <w:t>Appendix A</w:t>
      </w:r>
      <w:r>
        <w:rPr>
          <w:lang w:val="en-GB"/>
        </w:rPr>
        <w:t xml:space="preserve"> for an example listing of references.</w:t>
      </w:r>
    </w:p>
    <w:p w14:paraId="4C42A06D" w14:textId="77777777" w:rsidR="00671022" w:rsidRDefault="00671022" w:rsidP="00671022">
      <w:pPr>
        <w:spacing w:line="360" w:lineRule="auto"/>
        <w:ind w:firstLine="360"/>
        <w:jc w:val="both"/>
        <w:rPr>
          <w:lang w:val="en-GB"/>
        </w:rPr>
      </w:pPr>
    </w:p>
    <w:p w14:paraId="331162C5" w14:textId="45286974" w:rsidR="00671022" w:rsidRDefault="00671022" w:rsidP="00671022">
      <w:pPr>
        <w:numPr>
          <w:ilvl w:val="1"/>
          <w:numId w:val="10"/>
        </w:numPr>
        <w:spacing w:line="360" w:lineRule="auto"/>
        <w:jc w:val="both"/>
        <w:rPr>
          <w:b/>
          <w:lang w:val="en-GB"/>
        </w:rPr>
      </w:pPr>
      <w:r>
        <w:rPr>
          <w:b/>
          <w:lang w:val="en-GB"/>
        </w:rPr>
        <w:t>Equations, Formulae</w:t>
      </w:r>
      <w:r w:rsidR="00830E31">
        <w:rPr>
          <w:b/>
          <w:lang w:val="en-GB"/>
        </w:rPr>
        <w:t>,</w:t>
      </w:r>
      <w:r>
        <w:rPr>
          <w:b/>
          <w:lang w:val="en-GB"/>
        </w:rPr>
        <w:t xml:space="preserve"> and Such</w:t>
      </w:r>
    </w:p>
    <w:p w14:paraId="3D06EBFE" w14:textId="77777777" w:rsidR="00671022" w:rsidRDefault="00671022" w:rsidP="00671022">
      <w:pPr>
        <w:spacing w:line="360" w:lineRule="auto"/>
        <w:jc w:val="both"/>
        <w:rPr>
          <w:b/>
          <w:lang w:val="en-GB"/>
        </w:rPr>
      </w:pPr>
    </w:p>
    <w:p w14:paraId="4D98539A" w14:textId="0752901A" w:rsidR="00EA37E4" w:rsidRDefault="00EA37E4" w:rsidP="004C7A1E">
      <w:pPr>
        <w:spacing w:line="360" w:lineRule="auto"/>
        <w:ind w:firstLine="567"/>
        <w:jc w:val="both"/>
        <w:rPr>
          <w:lang w:val="en-GB"/>
        </w:rPr>
      </w:pPr>
      <w:r>
        <w:rPr>
          <w:lang w:val="en-GB"/>
        </w:rPr>
        <w:t xml:space="preserve">Relatively longer mathematical expressions and any mathematical object </w:t>
      </w:r>
      <w:r w:rsidR="00830E31">
        <w:rPr>
          <w:lang w:val="en-GB"/>
        </w:rPr>
        <w:t>that</w:t>
      </w:r>
      <w:r>
        <w:rPr>
          <w:lang w:val="en-GB"/>
        </w:rPr>
        <w:t xml:space="preserve"> is referred to in the following text must be typeset in a displayed format. That is, it must be typeset on a separate line and </w:t>
      </w:r>
      <w:proofErr w:type="spellStart"/>
      <w:r>
        <w:rPr>
          <w:lang w:val="en-GB"/>
        </w:rPr>
        <w:t>centered</w:t>
      </w:r>
      <w:proofErr w:type="spellEnd"/>
      <w:r>
        <w:rPr>
          <w:lang w:val="en-GB"/>
        </w:rPr>
        <w:t>. There must be an extra line between such objects and the preceding and following text.</w:t>
      </w:r>
    </w:p>
    <w:p w14:paraId="67CC1D19" w14:textId="6C7CBFDA" w:rsidR="00671022" w:rsidRDefault="00EA37E4" w:rsidP="004C7A1E">
      <w:pPr>
        <w:spacing w:line="360" w:lineRule="auto"/>
        <w:ind w:firstLine="567"/>
        <w:jc w:val="both"/>
        <w:rPr>
          <w:lang w:val="en-GB"/>
        </w:rPr>
      </w:pPr>
      <w:r>
        <w:rPr>
          <w:lang w:val="en-GB"/>
        </w:rPr>
        <w:t>All such displayed formulae must be identified by an Arabic number in parentheses</w:t>
      </w:r>
      <w:r w:rsidR="00830E31">
        <w:rPr>
          <w:lang w:val="en-GB"/>
        </w:rPr>
        <w:t>, such as (2.1), (2.2), (2.3), etc.,</w:t>
      </w:r>
      <w:r>
        <w:rPr>
          <w:lang w:val="en-GB"/>
        </w:rPr>
        <w:t xml:space="preserve"> within each section in order of their appearance. The number must be placed as justified on the right margin. Here is an example:</w:t>
      </w:r>
    </w:p>
    <w:p w14:paraId="1C854657" w14:textId="77777777" w:rsidR="00EA37E4" w:rsidRDefault="00EA37E4" w:rsidP="004C7A1E">
      <w:pPr>
        <w:spacing w:line="360" w:lineRule="auto"/>
        <w:ind w:firstLine="567"/>
        <w:jc w:val="both"/>
        <w:rPr>
          <w:lang w:val="en-GB"/>
        </w:rPr>
      </w:pPr>
    </w:p>
    <w:p w14:paraId="3FE82D8E" w14:textId="77777777" w:rsidR="00812F60" w:rsidRDefault="00812F60" w:rsidP="004C7A1E">
      <w:pPr>
        <w:spacing w:line="360" w:lineRule="auto"/>
        <w:ind w:firstLine="567"/>
        <w:jc w:val="right"/>
      </w:pPr>
      <w:r>
        <w:rPr>
          <w:position w:val="-10"/>
        </w:rPr>
        <w:object w:dxaOrig="1780" w:dyaOrig="380" w14:anchorId="7F448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19.2pt" o:ole="">
            <v:imagedata r:id="rId9" o:title=""/>
          </v:shape>
          <o:OLEObject Type="Embed" ProgID="Equation.3" ShapeID="_x0000_i1025" DrawAspect="Content" ObjectID="_1802679357" r:id="rId10"/>
        </w:object>
      </w:r>
      <w:r>
        <w:tab/>
      </w:r>
      <w:r>
        <w:tab/>
      </w:r>
      <w:r>
        <w:tab/>
      </w:r>
      <w:r>
        <w:tab/>
        <w:t xml:space="preserve">   (1.1)</w:t>
      </w:r>
    </w:p>
    <w:p w14:paraId="49287208" w14:textId="77777777" w:rsidR="00812F60" w:rsidRDefault="00812F60" w:rsidP="004C7A1E">
      <w:pPr>
        <w:spacing w:line="360" w:lineRule="auto"/>
        <w:ind w:firstLine="567"/>
        <w:jc w:val="both"/>
        <w:rPr>
          <w:lang w:val="en-GB"/>
        </w:rPr>
      </w:pPr>
    </w:p>
    <w:p w14:paraId="2FAB87C1" w14:textId="77777777" w:rsidR="002C7964" w:rsidRDefault="00812F60" w:rsidP="004C7A1E">
      <w:pPr>
        <w:spacing w:line="360" w:lineRule="auto"/>
        <w:ind w:firstLine="567"/>
        <w:jc w:val="both"/>
        <w:rPr>
          <w:lang w:val="en-GB"/>
        </w:rPr>
      </w:pPr>
      <w:r>
        <w:rPr>
          <w:lang w:val="en-GB"/>
        </w:rPr>
        <w:t xml:space="preserve">Such displayed material can be referred to in the text by using the number in parentheses. Use only the number without using an expression such </w:t>
      </w:r>
      <w:r w:rsidR="004C7A1E">
        <w:rPr>
          <w:lang w:val="en-GB"/>
        </w:rPr>
        <w:t xml:space="preserve">as </w:t>
      </w:r>
      <w:r>
        <w:rPr>
          <w:lang w:val="en-GB"/>
        </w:rPr>
        <w:t xml:space="preserve">“Equation” or “Eqn.” </w:t>
      </w:r>
      <w:r w:rsidR="00076A22">
        <w:rPr>
          <w:lang w:val="en-GB"/>
        </w:rPr>
        <w:t>preceding</w:t>
      </w:r>
      <w:r>
        <w:rPr>
          <w:lang w:val="en-GB"/>
        </w:rPr>
        <w:t xml:space="preserve"> the number, that is, </w:t>
      </w:r>
      <w:r w:rsidR="004C7A1E">
        <w:rPr>
          <w:lang w:val="en-GB"/>
        </w:rPr>
        <w:t>prefer</w:t>
      </w:r>
      <w:r>
        <w:rPr>
          <w:lang w:val="en-GB"/>
        </w:rPr>
        <w:t xml:space="preserve"> “From (1.1), it follows that </w:t>
      </w:r>
      <w:r>
        <w:rPr>
          <w:lang w:val="en-GB"/>
        </w:rPr>
        <w:sym w:font="Symbol" w:char="F0BC"/>
      </w:r>
      <w:r>
        <w:rPr>
          <w:lang w:val="en-GB"/>
        </w:rPr>
        <w:t xml:space="preserve">” instead of “From Equation (1.1), it follows that </w:t>
      </w:r>
      <w:r>
        <w:rPr>
          <w:lang w:val="en-GB"/>
        </w:rPr>
        <w:sym w:font="Symbol" w:char="F0BC"/>
      </w:r>
      <w:r>
        <w:rPr>
          <w:lang w:val="en-GB"/>
        </w:rPr>
        <w:t>”</w:t>
      </w:r>
      <w:r w:rsidR="004C7A1E">
        <w:rPr>
          <w:lang w:val="en-GB"/>
        </w:rPr>
        <w:t>. T</w:t>
      </w:r>
      <w:r>
        <w:rPr>
          <w:lang w:val="en-GB"/>
        </w:rPr>
        <w:t xml:space="preserve">he only exception is where the number should start a sentence. For “Eqn. (1.1) can be rewritten as </w:t>
      </w:r>
      <w:r>
        <w:rPr>
          <w:lang w:val="en-GB"/>
        </w:rPr>
        <w:sym w:font="Symbol" w:char="F0BC"/>
      </w:r>
      <w:r>
        <w:rPr>
          <w:lang w:val="en-GB"/>
        </w:rPr>
        <w:t xml:space="preserve">” is preferred instead of “(1.1) can be rewritten as </w:t>
      </w:r>
      <w:r>
        <w:rPr>
          <w:lang w:val="en-GB"/>
        </w:rPr>
        <w:sym w:font="Symbol" w:char="F0BC"/>
      </w:r>
      <w:r>
        <w:rPr>
          <w:lang w:val="en-GB"/>
        </w:rPr>
        <w:t>”</w:t>
      </w:r>
    </w:p>
    <w:p w14:paraId="6283D1B3" w14:textId="7D54D2E0" w:rsidR="00812F60" w:rsidRDefault="00812F60" w:rsidP="004C7A1E">
      <w:pPr>
        <w:spacing w:line="360" w:lineRule="auto"/>
        <w:ind w:firstLine="567"/>
        <w:jc w:val="both"/>
        <w:rPr>
          <w:lang w:val="en-GB"/>
        </w:rPr>
      </w:pPr>
      <w:r w:rsidRPr="00812F60">
        <w:rPr>
          <w:lang w:val="en-GB"/>
        </w:rPr>
        <w:lastRenderedPageBreak/>
        <w:t>Mathematical formulae must be typeset according to a consistent</w:t>
      </w:r>
      <w:r>
        <w:rPr>
          <w:lang w:val="en-GB"/>
        </w:rPr>
        <w:t xml:space="preserve"> </w:t>
      </w:r>
      <w:r w:rsidRPr="00812F60">
        <w:rPr>
          <w:i/>
          <w:lang w:val="en-GB"/>
        </w:rPr>
        <w:t xml:space="preserve">math-style </w:t>
      </w:r>
      <w:r w:rsidRPr="00812F60">
        <w:rPr>
          <w:lang w:val="en-GB"/>
        </w:rPr>
        <w:t xml:space="preserve">throughout the whole </w:t>
      </w:r>
      <w:r>
        <w:rPr>
          <w:lang w:val="en-GB"/>
        </w:rPr>
        <w:t>report</w:t>
      </w:r>
      <w:r w:rsidRPr="00812F60">
        <w:rPr>
          <w:lang w:val="en-GB"/>
        </w:rPr>
        <w:t>. The standard style for mathematical expressions</w:t>
      </w:r>
      <w:r>
        <w:rPr>
          <w:lang w:val="en-GB"/>
        </w:rPr>
        <w:t xml:space="preserve"> </w:t>
      </w:r>
      <w:r w:rsidRPr="00812F60">
        <w:rPr>
          <w:lang w:val="en-GB"/>
        </w:rPr>
        <w:t xml:space="preserve">in scientific publications makes use of </w:t>
      </w:r>
      <w:r w:rsidR="00830E31">
        <w:rPr>
          <w:lang w:val="en-GB"/>
        </w:rPr>
        <w:t xml:space="preserve">an italic typeface for variables in Latin characters and a </w:t>
      </w:r>
      <w:r w:rsidRPr="00812F60">
        <w:rPr>
          <w:lang w:val="en-GB"/>
        </w:rPr>
        <w:t>non-italic typeface for mathematical signs (+, −, parentheses,</w:t>
      </w:r>
      <w:r>
        <w:rPr>
          <w:lang w:val="en-GB"/>
        </w:rPr>
        <w:t xml:space="preserve"> </w:t>
      </w:r>
      <w:r w:rsidRPr="00812F60">
        <w:rPr>
          <w:lang w:val="en-GB"/>
        </w:rPr>
        <w:t>etc.). Bold characters are usually reserved for vectors and matrices. In any</w:t>
      </w:r>
      <w:r>
        <w:rPr>
          <w:lang w:val="en-GB"/>
        </w:rPr>
        <w:t xml:space="preserve"> </w:t>
      </w:r>
      <w:r w:rsidRPr="00812F60">
        <w:rPr>
          <w:lang w:val="en-GB"/>
        </w:rPr>
        <w:t xml:space="preserve">case, the style used for in-text formulae should be </w:t>
      </w:r>
      <w:r>
        <w:rPr>
          <w:lang w:val="en-GB"/>
        </w:rPr>
        <w:t>t</w:t>
      </w:r>
      <w:r w:rsidRPr="00812F60">
        <w:rPr>
          <w:lang w:val="en-GB"/>
        </w:rPr>
        <w:t>he same as that displayed</w:t>
      </w:r>
      <w:r>
        <w:rPr>
          <w:lang w:val="en-GB"/>
        </w:rPr>
        <w:t>.</w:t>
      </w:r>
    </w:p>
    <w:p w14:paraId="7610B104" w14:textId="77777777" w:rsidR="00812F60" w:rsidRDefault="00812F60" w:rsidP="00812F60">
      <w:pPr>
        <w:spacing w:line="360" w:lineRule="auto"/>
        <w:ind w:firstLine="360"/>
        <w:jc w:val="both"/>
        <w:rPr>
          <w:lang w:val="en-GB"/>
        </w:rPr>
      </w:pPr>
    </w:p>
    <w:p w14:paraId="7963E35B" w14:textId="77777777" w:rsidR="00812F60" w:rsidRDefault="00812F60" w:rsidP="00812F60">
      <w:pPr>
        <w:numPr>
          <w:ilvl w:val="1"/>
          <w:numId w:val="10"/>
        </w:numPr>
        <w:spacing w:line="360" w:lineRule="auto"/>
        <w:jc w:val="both"/>
        <w:rPr>
          <w:b/>
          <w:lang w:val="en-GB"/>
        </w:rPr>
      </w:pPr>
      <w:r>
        <w:rPr>
          <w:b/>
          <w:lang w:val="en-GB"/>
        </w:rPr>
        <w:t>Tables and Figures</w:t>
      </w:r>
    </w:p>
    <w:p w14:paraId="08161279" w14:textId="77777777" w:rsidR="00812F60" w:rsidRDefault="00812F60" w:rsidP="00812F60">
      <w:pPr>
        <w:spacing w:line="360" w:lineRule="auto"/>
        <w:jc w:val="both"/>
        <w:rPr>
          <w:b/>
          <w:lang w:val="en-GB"/>
        </w:rPr>
      </w:pPr>
    </w:p>
    <w:p w14:paraId="51CF5B89" w14:textId="3A2AC972" w:rsidR="001D5949" w:rsidRDefault="00812F60" w:rsidP="001D5949">
      <w:pPr>
        <w:spacing w:line="360" w:lineRule="auto"/>
        <w:ind w:firstLine="360"/>
        <w:jc w:val="both"/>
        <w:rPr>
          <w:lang w:val="en-GB"/>
        </w:rPr>
      </w:pPr>
      <w:r>
        <w:rPr>
          <w:lang w:val="en-GB"/>
        </w:rPr>
        <w:t>Tables and figures must be enumerated in the same way as the displayed equations</w:t>
      </w:r>
      <w:r w:rsidR="001D5949">
        <w:rPr>
          <w:lang w:val="en-GB"/>
        </w:rPr>
        <w:t xml:space="preserve"> withi</w:t>
      </w:r>
      <w:r w:rsidR="007F7E83">
        <w:rPr>
          <w:lang w:val="en-GB"/>
        </w:rPr>
        <w:t>n each section, such as “Table 2.1</w:t>
      </w:r>
      <w:r w:rsidR="001D5949">
        <w:rPr>
          <w:lang w:val="en-GB"/>
        </w:rPr>
        <w:t>” or “Figure</w:t>
      </w:r>
      <w:r w:rsidR="007F7E83">
        <w:rPr>
          <w:lang w:val="en-GB"/>
        </w:rPr>
        <w:t> 3.4</w:t>
      </w:r>
      <w:r w:rsidR="001D5949">
        <w:rPr>
          <w:lang w:val="en-GB"/>
        </w:rPr>
        <w:t xml:space="preserve">”. Note that in referring to or enumerating a table or figure we capitalize only the </w:t>
      </w:r>
      <w:r w:rsidR="003E65A1">
        <w:rPr>
          <w:lang w:val="en-GB"/>
        </w:rPr>
        <w:t>initial ‘T’ or ‘F’</w:t>
      </w:r>
      <w:r w:rsidR="001D5949">
        <w:rPr>
          <w:lang w:val="en-GB"/>
        </w:rPr>
        <w:t xml:space="preserve">. Tables and figures and their captions must be placed as </w:t>
      </w:r>
      <w:proofErr w:type="spellStart"/>
      <w:r w:rsidR="001D5949">
        <w:rPr>
          <w:lang w:val="en-GB"/>
        </w:rPr>
        <w:t>centered</w:t>
      </w:r>
      <w:proofErr w:type="spellEnd"/>
      <w:r w:rsidR="001D5949">
        <w:rPr>
          <w:lang w:val="en-GB"/>
        </w:rPr>
        <w:t xml:space="preserve"> as sho</w:t>
      </w:r>
      <w:r w:rsidR="009B7413">
        <w:rPr>
          <w:lang w:val="en-GB"/>
        </w:rPr>
        <w:t>wn in the examples on Page 19</w:t>
      </w:r>
      <w:r w:rsidR="001D5949">
        <w:rPr>
          <w:lang w:val="en-GB"/>
        </w:rPr>
        <w:t xml:space="preserve">. The captions should </w:t>
      </w:r>
      <w:r w:rsidR="008D5CC1">
        <w:rPr>
          <w:lang w:val="en-GB"/>
        </w:rPr>
        <w:t xml:space="preserve">be </w:t>
      </w:r>
      <w:r w:rsidR="001D5949">
        <w:rPr>
          <w:lang w:val="en-GB"/>
        </w:rPr>
        <w:t>written as normal text. That is only the first letter of the caption must be in capitals. Like the sectional</w:t>
      </w:r>
      <w:r w:rsidR="000B5450">
        <w:rPr>
          <w:lang w:val="en-GB"/>
        </w:rPr>
        <w:t xml:space="preserve"> headings, no period should be at</w:t>
      </w:r>
      <w:r w:rsidR="001D5949">
        <w:rPr>
          <w:lang w:val="en-GB"/>
        </w:rPr>
        <w:t xml:space="preserve"> the </w:t>
      </w:r>
      <w:r w:rsidR="000B5450">
        <w:rPr>
          <w:lang w:val="en-GB"/>
        </w:rPr>
        <w:t>end</w:t>
      </w:r>
      <w:r w:rsidR="001D5949">
        <w:rPr>
          <w:lang w:val="en-GB"/>
        </w:rPr>
        <w:t xml:space="preserve"> of a caption unless the caption is a ful</w:t>
      </w:r>
      <w:r w:rsidR="000B5450">
        <w:rPr>
          <w:lang w:val="en-GB"/>
        </w:rPr>
        <w:t>l</w:t>
      </w:r>
      <w:r w:rsidR="001D5949">
        <w:rPr>
          <w:lang w:val="en-GB"/>
        </w:rPr>
        <w:t xml:space="preserve"> sentence.</w:t>
      </w:r>
      <w:r w:rsidR="00FF554C">
        <w:rPr>
          <w:lang w:val="en-GB"/>
        </w:rPr>
        <w:t xml:space="preserve"> Note that figure captions are below the figures</w:t>
      </w:r>
      <w:r w:rsidR="00830E31">
        <w:rPr>
          <w:lang w:val="en-GB"/>
        </w:rPr>
        <w:t>,</w:t>
      </w:r>
      <w:r w:rsidR="00FF554C">
        <w:rPr>
          <w:lang w:val="en-GB"/>
        </w:rPr>
        <w:t xml:space="preserve"> and table captions are above the tables.</w:t>
      </w:r>
    </w:p>
    <w:p w14:paraId="1AF77DB9" w14:textId="167EEDD0" w:rsidR="008D5CC1" w:rsidRDefault="008D5CC1" w:rsidP="001D5949">
      <w:pPr>
        <w:spacing w:line="360" w:lineRule="auto"/>
        <w:ind w:firstLine="360"/>
        <w:jc w:val="both"/>
        <w:rPr>
          <w:lang w:val="en-GB"/>
        </w:rPr>
      </w:pPr>
      <w:r>
        <w:rPr>
          <w:lang w:val="en-GB"/>
        </w:rPr>
        <w:t xml:space="preserve">Tables and figures should </w:t>
      </w:r>
      <w:r w:rsidR="000B5450">
        <w:rPr>
          <w:lang w:val="en-GB"/>
        </w:rPr>
        <w:t xml:space="preserve">be </w:t>
      </w:r>
      <w:r>
        <w:rPr>
          <w:lang w:val="en-GB"/>
        </w:rPr>
        <w:t xml:space="preserve">placed </w:t>
      </w:r>
      <w:r w:rsidR="0073114A">
        <w:rPr>
          <w:lang w:val="en-GB"/>
        </w:rPr>
        <w:t xml:space="preserve">into the text body </w:t>
      </w:r>
      <w:r>
        <w:rPr>
          <w:lang w:val="en-GB"/>
        </w:rPr>
        <w:t xml:space="preserve">at the nearest </w:t>
      </w:r>
      <w:r w:rsidR="0073114A">
        <w:rPr>
          <w:lang w:val="en-GB"/>
        </w:rPr>
        <w:t>appropriate</w:t>
      </w:r>
      <w:r>
        <w:rPr>
          <w:lang w:val="en-GB"/>
        </w:rPr>
        <w:t xml:space="preserve"> place after where they are mentioned in the text for the first time</w:t>
      </w:r>
      <w:r w:rsidR="00830E31">
        <w:rPr>
          <w:lang w:val="en-GB"/>
        </w:rPr>
        <w:t>,</w:t>
      </w:r>
      <w:r>
        <w:rPr>
          <w:lang w:val="en-GB"/>
        </w:rPr>
        <w:t xml:space="preserve"> and </w:t>
      </w:r>
      <w:r w:rsidR="000B5450">
        <w:rPr>
          <w:lang w:val="en-GB"/>
        </w:rPr>
        <w:t xml:space="preserve">they should </w:t>
      </w:r>
      <w:r>
        <w:rPr>
          <w:lang w:val="en-GB"/>
        </w:rPr>
        <w:t>be numbered in the order they are mentioned in the text</w:t>
      </w:r>
      <w:r w:rsidR="00156B32">
        <w:rPr>
          <w:lang w:val="en-GB"/>
        </w:rPr>
        <w:t xml:space="preserve"> as shown in Figure 2.3</w:t>
      </w:r>
      <w:r>
        <w:rPr>
          <w:lang w:val="en-GB"/>
        </w:rPr>
        <w:t>.</w:t>
      </w:r>
    </w:p>
    <w:p w14:paraId="1556D5BD" w14:textId="77777777" w:rsidR="008D4B35" w:rsidRDefault="008D4B35" w:rsidP="008D4B35">
      <w:pPr>
        <w:spacing w:line="360" w:lineRule="auto"/>
        <w:jc w:val="center"/>
      </w:pPr>
      <w:r w:rsidRPr="00001E93">
        <w:rPr>
          <w:noProof/>
        </w:rPr>
        <w:drawing>
          <wp:inline distT="0" distB="0" distL="0" distR="0" wp14:anchorId="5F7C6F9A" wp14:editId="43D25949">
            <wp:extent cx="5242560" cy="1851660"/>
            <wp:effectExtent l="0" t="0" r="0" b="0"/>
            <wp:docPr id="2" name="Picture 1" descr="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851660"/>
                    </a:xfrm>
                    <a:prstGeom prst="rect">
                      <a:avLst/>
                    </a:prstGeom>
                    <a:noFill/>
                    <a:ln>
                      <a:noFill/>
                    </a:ln>
                  </pic:spPr>
                </pic:pic>
              </a:graphicData>
            </a:graphic>
          </wp:inline>
        </w:drawing>
      </w:r>
    </w:p>
    <w:p w14:paraId="3F525F45" w14:textId="376AD76F" w:rsidR="008D4B35" w:rsidRDefault="008D4B35" w:rsidP="008D4B35">
      <w:pPr>
        <w:spacing w:line="360" w:lineRule="auto"/>
        <w:jc w:val="center"/>
      </w:pPr>
      <w:r>
        <w:t xml:space="preserve">Figure 2.3 A linear </w:t>
      </w:r>
      <w:r w:rsidR="00830E31">
        <w:t>time-invariant</w:t>
      </w:r>
      <w:r>
        <w:t xml:space="preserve"> circuit</w:t>
      </w:r>
    </w:p>
    <w:p w14:paraId="3EE8B1FE" w14:textId="77777777" w:rsidR="008D4B35" w:rsidRDefault="008D4B35" w:rsidP="008D4B35">
      <w:pPr>
        <w:spacing w:line="360" w:lineRule="auto"/>
        <w:jc w:val="center"/>
      </w:pPr>
    </w:p>
    <w:p w14:paraId="239EEBB7" w14:textId="31F62E5A" w:rsidR="001D5949" w:rsidRDefault="001D5949" w:rsidP="001D5949">
      <w:pPr>
        <w:spacing w:line="360" w:lineRule="auto"/>
        <w:ind w:firstLine="360"/>
        <w:jc w:val="both"/>
        <w:rPr>
          <w:lang w:val="en-GB"/>
        </w:rPr>
      </w:pPr>
      <w:r>
        <w:rPr>
          <w:lang w:val="en-GB"/>
        </w:rPr>
        <w:t>Note that all items</w:t>
      </w:r>
      <w:r w:rsidR="00830E31">
        <w:rPr>
          <w:lang w:val="en-GB"/>
        </w:rPr>
        <w:t xml:space="preserve">, such as graphs, photographs, illustrations, etc., must be considered </w:t>
      </w:r>
      <w:r>
        <w:rPr>
          <w:lang w:val="en-GB"/>
        </w:rPr>
        <w:t>figures (or table</w:t>
      </w:r>
      <w:r w:rsidR="000B5450">
        <w:rPr>
          <w:lang w:val="en-GB"/>
        </w:rPr>
        <w:t>s</w:t>
      </w:r>
      <w:r>
        <w:rPr>
          <w:lang w:val="en-GB"/>
        </w:rPr>
        <w:t xml:space="preserve">, whichever is appropriate). If really necessary (maybe in computer engineering projects), you can use one more (but only </w:t>
      </w:r>
      <w:r w:rsidRPr="001D5949">
        <w:rPr>
          <w:i/>
          <w:lang w:val="en-GB"/>
        </w:rPr>
        <w:t>one</w:t>
      </w:r>
      <w:r>
        <w:rPr>
          <w:lang w:val="en-GB"/>
        </w:rPr>
        <w:t>) separate category</w:t>
      </w:r>
      <w:r w:rsidR="00830E31">
        <w:rPr>
          <w:lang w:val="en-GB"/>
        </w:rPr>
        <w:t>, such as “Algorithm” or “Programme,</w:t>
      </w:r>
      <w:r>
        <w:rPr>
          <w:lang w:val="en-GB"/>
        </w:rPr>
        <w:t>” w</w:t>
      </w:r>
      <w:r w:rsidR="000B5450">
        <w:rPr>
          <w:lang w:val="en-GB"/>
        </w:rPr>
        <w:t>h</w:t>
      </w:r>
      <w:r>
        <w:rPr>
          <w:lang w:val="en-GB"/>
        </w:rPr>
        <w:t>ich must be enumerated and treated in the same way as figures and tables</w:t>
      </w:r>
      <w:r w:rsidR="008D5CC1">
        <w:rPr>
          <w:lang w:val="en-GB"/>
        </w:rPr>
        <w:t xml:space="preserve"> are done</w:t>
      </w:r>
      <w:r w:rsidR="00156B32">
        <w:rPr>
          <w:lang w:val="en-GB"/>
        </w:rPr>
        <w:t xml:space="preserve"> as shown in Table 4.</w:t>
      </w:r>
      <w:r w:rsidR="008131D0">
        <w:rPr>
          <w:lang w:val="en-GB"/>
        </w:rPr>
        <w:t>1</w:t>
      </w:r>
      <w:r>
        <w:rPr>
          <w:lang w:val="en-GB"/>
        </w:rPr>
        <w:t>.</w:t>
      </w:r>
    </w:p>
    <w:p w14:paraId="0E32F234" w14:textId="77777777" w:rsidR="008D4B35" w:rsidRDefault="008D4B35" w:rsidP="008D4B35">
      <w:pPr>
        <w:spacing w:line="360" w:lineRule="auto"/>
        <w:jc w:val="center"/>
      </w:pPr>
      <w:r>
        <w:lastRenderedPageBreak/>
        <w:t>Table 4.1 Average detection delay and mean times between false alarms in detecting a change in the dynamics of a third-order system</w:t>
      </w:r>
    </w:p>
    <w:tbl>
      <w:tblPr>
        <w:tblW w:w="0" w:type="auto"/>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7"/>
        <w:gridCol w:w="1843"/>
        <w:gridCol w:w="1843"/>
        <w:gridCol w:w="2835"/>
      </w:tblGrid>
      <w:tr w:rsidR="008D4B35" w14:paraId="5BF47BE8" w14:textId="77777777" w:rsidTr="00E442F6">
        <w:tc>
          <w:tcPr>
            <w:tcW w:w="1417" w:type="dxa"/>
            <w:tcBorders>
              <w:bottom w:val="single" w:sz="12" w:space="0" w:color="000000"/>
            </w:tcBorders>
            <w:vAlign w:val="center"/>
          </w:tcPr>
          <w:p w14:paraId="53825EB3" w14:textId="77777777" w:rsidR="008D4B35" w:rsidRDefault="008D4B35" w:rsidP="00E442F6">
            <w:pPr>
              <w:spacing w:line="360" w:lineRule="auto"/>
            </w:pPr>
          </w:p>
        </w:tc>
        <w:tc>
          <w:tcPr>
            <w:tcW w:w="1843" w:type="dxa"/>
            <w:tcBorders>
              <w:bottom w:val="single" w:sz="12" w:space="0" w:color="000000"/>
            </w:tcBorders>
            <w:vAlign w:val="center"/>
          </w:tcPr>
          <w:p w14:paraId="4B77E081" w14:textId="77777777" w:rsidR="008D4B35" w:rsidRDefault="008D4B35" w:rsidP="00E442F6">
            <w:pPr>
              <w:spacing w:line="360" w:lineRule="auto"/>
              <w:jc w:val="center"/>
            </w:pPr>
            <w:r>
              <w:t>No Input</w:t>
            </w:r>
          </w:p>
          <w:p w14:paraId="50EC88C8" w14:textId="77777777" w:rsidR="008D4B35" w:rsidRDefault="008D4B35" w:rsidP="00E442F6">
            <w:pPr>
              <w:spacing w:line="360" w:lineRule="auto"/>
              <w:jc w:val="center"/>
            </w:pPr>
            <w:r>
              <w:t>(</w:t>
            </w:r>
            <w:r>
              <w:rPr>
                <w:position w:val="-10"/>
              </w:rPr>
              <w:object w:dxaOrig="220" w:dyaOrig="320" w14:anchorId="1B1AF0B3">
                <v:shape id="_x0000_i1026" type="#_x0000_t75" style="width:11.4pt;height:15.6pt" o:ole="">
                  <v:imagedata r:id="rId12" o:title=""/>
                </v:shape>
                <o:OLEObject Type="Embed" ProgID="Equation.2" ShapeID="_x0000_i1026" DrawAspect="Content" ObjectID="_1802679358" r:id="rId13"/>
              </w:object>
            </w:r>
            <w:r>
              <w:t>=100)</w:t>
            </w:r>
          </w:p>
        </w:tc>
        <w:tc>
          <w:tcPr>
            <w:tcW w:w="1843" w:type="dxa"/>
            <w:tcBorders>
              <w:bottom w:val="single" w:sz="12" w:space="0" w:color="000000"/>
            </w:tcBorders>
            <w:vAlign w:val="center"/>
          </w:tcPr>
          <w:p w14:paraId="1D484B48" w14:textId="77777777" w:rsidR="008D4B35" w:rsidRDefault="008D4B35" w:rsidP="00E442F6">
            <w:pPr>
              <w:spacing w:line="360" w:lineRule="auto"/>
              <w:jc w:val="center"/>
            </w:pPr>
            <w:r>
              <w:t>White Input</w:t>
            </w:r>
          </w:p>
          <w:p w14:paraId="797CCED6" w14:textId="77777777" w:rsidR="008D4B35" w:rsidRDefault="008D4B35" w:rsidP="00E442F6">
            <w:pPr>
              <w:spacing w:line="360" w:lineRule="auto"/>
              <w:jc w:val="center"/>
            </w:pPr>
            <w:r>
              <w:t>(</w:t>
            </w:r>
            <w:r>
              <w:rPr>
                <w:position w:val="-10"/>
              </w:rPr>
              <w:object w:dxaOrig="220" w:dyaOrig="320" w14:anchorId="7390C63C">
                <v:shape id="_x0000_i1027" type="#_x0000_t75" style="width:11.4pt;height:15.6pt" o:ole="">
                  <v:imagedata r:id="rId12" o:title=""/>
                </v:shape>
                <o:OLEObject Type="Embed" ProgID="Equation.2" ShapeID="_x0000_i1027" DrawAspect="Content" ObjectID="_1802679359" r:id="rId14"/>
              </w:object>
            </w:r>
            <w:r>
              <w:t>=130)</w:t>
            </w:r>
          </w:p>
        </w:tc>
        <w:tc>
          <w:tcPr>
            <w:tcW w:w="2835" w:type="dxa"/>
            <w:tcBorders>
              <w:bottom w:val="single" w:sz="12" w:space="0" w:color="000000"/>
            </w:tcBorders>
            <w:vAlign w:val="center"/>
          </w:tcPr>
          <w:p w14:paraId="4417E519" w14:textId="77777777" w:rsidR="008D4B35" w:rsidRDefault="008D4B35" w:rsidP="00E442F6">
            <w:pPr>
              <w:spacing w:line="360" w:lineRule="auto"/>
              <w:jc w:val="center"/>
            </w:pPr>
            <w:r>
              <w:t>Optimal off-line Input</w:t>
            </w:r>
          </w:p>
          <w:p w14:paraId="63BCC593" w14:textId="77777777" w:rsidR="008D4B35" w:rsidRDefault="008D4B35" w:rsidP="00E442F6">
            <w:pPr>
              <w:spacing w:line="360" w:lineRule="auto"/>
              <w:jc w:val="center"/>
            </w:pPr>
            <w:r>
              <w:t>(</w:t>
            </w:r>
            <w:r>
              <w:rPr>
                <w:position w:val="-10"/>
              </w:rPr>
              <w:object w:dxaOrig="220" w:dyaOrig="320" w14:anchorId="1411E961">
                <v:shape id="_x0000_i1028" type="#_x0000_t75" style="width:11.4pt;height:15.6pt" o:ole="">
                  <v:imagedata r:id="rId12" o:title=""/>
                </v:shape>
                <o:OLEObject Type="Embed" ProgID="Equation.2" ShapeID="_x0000_i1028" DrawAspect="Content" ObjectID="_1802679360" r:id="rId15"/>
              </w:object>
            </w:r>
            <w:r>
              <w:t>=150)</w:t>
            </w:r>
          </w:p>
        </w:tc>
      </w:tr>
      <w:tr w:rsidR="008D4B35" w14:paraId="623AF755" w14:textId="77777777" w:rsidTr="00E442F6">
        <w:tc>
          <w:tcPr>
            <w:tcW w:w="1417" w:type="dxa"/>
            <w:tcBorders>
              <w:top w:val="nil"/>
            </w:tcBorders>
            <w:vAlign w:val="center"/>
          </w:tcPr>
          <w:p w14:paraId="4D425583" w14:textId="77777777" w:rsidR="008D4B35" w:rsidRDefault="008D4B35" w:rsidP="00E442F6">
            <w:pPr>
              <w:spacing w:line="360" w:lineRule="auto"/>
            </w:pPr>
            <w:r>
              <w:t>ADD</w:t>
            </w:r>
          </w:p>
        </w:tc>
        <w:tc>
          <w:tcPr>
            <w:tcW w:w="1843" w:type="dxa"/>
            <w:tcBorders>
              <w:top w:val="nil"/>
            </w:tcBorders>
            <w:vAlign w:val="center"/>
          </w:tcPr>
          <w:p w14:paraId="04D76174" w14:textId="77777777" w:rsidR="008D4B35" w:rsidRDefault="008D4B35" w:rsidP="00E442F6">
            <w:pPr>
              <w:spacing w:line="360" w:lineRule="auto"/>
              <w:jc w:val="center"/>
            </w:pPr>
            <w:r>
              <w:t>863</w:t>
            </w:r>
          </w:p>
        </w:tc>
        <w:tc>
          <w:tcPr>
            <w:tcW w:w="1843" w:type="dxa"/>
            <w:tcBorders>
              <w:top w:val="nil"/>
            </w:tcBorders>
            <w:vAlign w:val="center"/>
          </w:tcPr>
          <w:p w14:paraId="55C250F8" w14:textId="77777777" w:rsidR="008D4B35" w:rsidRDefault="008D4B35" w:rsidP="00E442F6">
            <w:pPr>
              <w:spacing w:line="360" w:lineRule="auto"/>
              <w:jc w:val="center"/>
            </w:pPr>
            <w:r>
              <w:t>700</w:t>
            </w:r>
          </w:p>
        </w:tc>
        <w:tc>
          <w:tcPr>
            <w:tcW w:w="2835" w:type="dxa"/>
            <w:tcBorders>
              <w:top w:val="nil"/>
            </w:tcBorders>
            <w:vAlign w:val="center"/>
          </w:tcPr>
          <w:p w14:paraId="1AA90BEB" w14:textId="77777777" w:rsidR="008D4B35" w:rsidRDefault="008D4B35" w:rsidP="00E442F6">
            <w:pPr>
              <w:spacing w:line="360" w:lineRule="auto"/>
              <w:jc w:val="center"/>
            </w:pPr>
            <w:r>
              <w:t>547</w:t>
            </w:r>
          </w:p>
        </w:tc>
      </w:tr>
      <w:tr w:rsidR="008D4B35" w14:paraId="0406DA10" w14:textId="77777777" w:rsidTr="00E442F6">
        <w:tc>
          <w:tcPr>
            <w:tcW w:w="1417" w:type="dxa"/>
            <w:vAlign w:val="center"/>
          </w:tcPr>
          <w:p w14:paraId="0B2F643B" w14:textId="77777777" w:rsidR="008D4B35" w:rsidRDefault="008D4B35" w:rsidP="00E442F6">
            <w:pPr>
              <w:spacing w:line="360" w:lineRule="auto"/>
            </w:pPr>
            <w:r>
              <w:t>MTBFA</w:t>
            </w:r>
          </w:p>
        </w:tc>
        <w:tc>
          <w:tcPr>
            <w:tcW w:w="1843" w:type="dxa"/>
            <w:vAlign w:val="center"/>
          </w:tcPr>
          <w:p w14:paraId="3424D193" w14:textId="77777777" w:rsidR="008D4B35" w:rsidRDefault="008D4B35" w:rsidP="00E442F6">
            <w:pPr>
              <w:spacing w:line="360" w:lineRule="auto"/>
              <w:jc w:val="center"/>
            </w:pPr>
            <w:r>
              <w:t>18860</w:t>
            </w:r>
          </w:p>
        </w:tc>
        <w:tc>
          <w:tcPr>
            <w:tcW w:w="1843" w:type="dxa"/>
            <w:vAlign w:val="center"/>
          </w:tcPr>
          <w:p w14:paraId="0388B957" w14:textId="77777777" w:rsidR="008D4B35" w:rsidRDefault="008D4B35" w:rsidP="00E442F6">
            <w:pPr>
              <w:spacing w:line="360" w:lineRule="auto"/>
              <w:jc w:val="center"/>
            </w:pPr>
            <w:r>
              <w:t>17655</w:t>
            </w:r>
          </w:p>
        </w:tc>
        <w:tc>
          <w:tcPr>
            <w:tcW w:w="2835" w:type="dxa"/>
            <w:vAlign w:val="center"/>
          </w:tcPr>
          <w:p w14:paraId="2F3AF647" w14:textId="77777777" w:rsidR="008D4B35" w:rsidRDefault="008D4B35" w:rsidP="00E442F6">
            <w:pPr>
              <w:spacing w:line="360" w:lineRule="auto"/>
              <w:jc w:val="center"/>
            </w:pPr>
            <w:r>
              <w:t>21866</w:t>
            </w:r>
          </w:p>
        </w:tc>
      </w:tr>
    </w:tbl>
    <w:p w14:paraId="15E84A3E" w14:textId="77777777" w:rsidR="008D4B35" w:rsidRDefault="008D4B35" w:rsidP="008D4B35">
      <w:pPr>
        <w:spacing w:line="360" w:lineRule="auto"/>
        <w:jc w:val="center"/>
      </w:pPr>
    </w:p>
    <w:p w14:paraId="22C5863A" w14:textId="165A2136" w:rsidR="001D5949" w:rsidRDefault="001D5949" w:rsidP="001D5949">
      <w:pPr>
        <w:spacing w:line="360" w:lineRule="auto"/>
        <w:ind w:firstLine="360"/>
        <w:jc w:val="both"/>
        <w:rPr>
          <w:lang w:val="en-GB"/>
        </w:rPr>
      </w:pPr>
      <w:r>
        <w:rPr>
          <w:lang w:val="en-GB"/>
        </w:rPr>
        <w:t xml:space="preserve">For </w:t>
      </w:r>
      <w:r w:rsidR="00485BE5">
        <w:rPr>
          <w:lang w:val="en-GB"/>
        </w:rPr>
        <w:t xml:space="preserve">illustrations </w:t>
      </w:r>
      <w:r w:rsidR="008D4B35">
        <w:rPr>
          <w:lang w:val="en-GB"/>
        </w:rPr>
        <w:t>that may not be reproduced and, therefore, taken from other sources, references must be given in the caption,</w:t>
      </w:r>
      <w:r w:rsidR="00485BE5">
        <w:rPr>
          <w:lang w:val="en-GB"/>
        </w:rPr>
        <w:t xml:space="preserve"> and written permissions from the copyright owner must be appended to the report.</w:t>
      </w:r>
    </w:p>
    <w:p w14:paraId="0EBB2222" w14:textId="77777777" w:rsidR="008D5CC1" w:rsidRDefault="008D5CC1" w:rsidP="008D5CC1">
      <w:pPr>
        <w:numPr>
          <w:ilvl w:val="0"/>
          <w:numId w:val="10"/>
        </w:numPr>
        <w:spacing w:line="360" w:lineRule="auto"/>
        <w:jc w:val="center"/>
        <w:rPr>
          <w:b/>
          <w:sz w:val="28"/>
          <w:szCs w:val="28"/>
          <w:lang w:val="en-GB"/>
        </w:rPr>
      </w:pPr>
      <w:r>
        <w:rPr>
          <w:lang w:val="en-GB"/>
        </w:rPr>
        <w:br w:type="page"/>
      </w:r>
      <w:r w:rsidR="006059C2">
        <w:rPr>
          <w:b/>
          <w:sz w:val="28"/>
          <w:szCs w:val="28"/>
          <w:lang w:val="en-GB"/>
        </w:rPr>
        <w:lastRenderedPageBreak/>
        <w:t>MAIN FINDINGS</w:t>
      </w:r>
    </w:p>
    <w:p w14:paraId="3C193BA2" w14:textId="77777777" w:rsidR="008D5CC1" w:rsidRDefault="008D5CC1" w:rsidP="008D5CC1">
      <w:pPr>
        <w:spacing w:line="360" w:lineRule="auto"/>
        <w:ind w:firstLine="360"/>
        <w:jc w:val="both"/>
        <w:rPr>
          <w:b/>
          <w:sz w:val="28"/>
          <w:szCs w:val="28"/>
          <w:lang w:val="en-GB"/>
        </w:rPr>
      </w:pPr>
    </w:p>
    <w:p w14:paraId="2F11820E" w14:textId="77777777" w:rsidR="00485BE5" w:rsidRDefault="00485BE5" w:rsidP="005425CB">
      <w:pPr>
        <w:numPr>
          <w:ilvl w:val="1"/>
          <w:numId w:val="10"/>
        </w:numPr>
        <w:spacing w:line="360" w:lineRule="auto"/>
        <w:jc w:val="both"/>
        <w:rPr>
          <w:b/>
          <w:lang w:val="en-GB"/>
        </w:rPr>
      </w:pPr>
      <w:r>
        <w:rPr>
          <w:b/>
          <w:lang w:val="en-GB"/>
        </w:rPr>
        <w:t>Title Page</w:t>
      </w:r>
    </w:p>
    <w:p w14:paraId="4DB72282" w14:textId="77777777" w:rsidR="00485BE5" w:rsidRDefault="00485BE5" w:rsidP="005425CB">
      <w:pPr>
        <w:spacing w:line="360" w:lineRule="auto"/>
        <w:jc w:val="both"/>
        <w:rPr>
          <w:b/>
          <w:lang w:val="en-GB"/>
        </w:rPr>
      </w:pPr>
    </w:p>
    <w:p w14:paraId="05B3C3C0" w14:textId="199ACF12" w:rsidR="004B10F0" w:rsidRDefault="00485BE5" w:rsidP="008D5CC1">
      <w:pPr>
        <w:spacing w:line="360" w:lineRule="auto"/>
        <w:ind w:firstLine="567"/>
        <w:jc w:val="both"/>
        <w:rPr>
          <w:lang w:val="en-GB"/>
        </w:rPr>
      </w:pPr>
      <w:r>
        <w:rPr>
          <w:lang w:val="en-GB"/>
        </w:rPr>
        <w:t xml:space="preserve">The title page must include </w:t>
      </w:r>
      <w:r w:rsidR="005B6547">
        <w:rPr>
          <w:lang w:val="en-GB"/>
        </w:rPr>
        <w:t>the title of the project, the full names of team members (i.e.</w:t>
      </w:r>
      <w:r w:rsidR="008D4B35">
        <w:rPr>
          <w:lang w:val="en-GB"/>
        </w:rPr>
        <w:t xml:space="preserve">, authors) with their departments, the project mentor(s), and </w:t>
      </w:r>
      <w:r w:rsidR="008D5CC1">
        <w:rPr>
          <w:lang w:val="en-GB"/>
        </w:rPr>
        <w:t>the</w:t>
      </w:r>
      <w:r w:rsidR="005B6547">
        <w:rPr>
          <w:lang w:val="en-GB"/>
        </w:rPr>
        <w:t xml:space="preserve"> year </w:t>
      </w:r>
      <w:r w:rsidR="00670022">
        <w:rPr>
          <w:lang w:val="en-GB"/>
        </w:rPr>
        <w:t xml:space="preserve">and term </w:t>
      </w:r>
      <w:r w:rsidR="005B6547">
        <w:rPr>
          <w:lang w:val="en-GB"/>
        </w:rPr>
        <w:t xml:space="preserve">when the </w:t>
      </w:r>
      <w:r w:rsidR="00860045">
        <w:rPr>
          <w:lang w:val="en-GB"/>
        </w:rPr>
        <w:t xml:space="preserve">technical </w:t>
      </w:r>
      <w:r w:rsidR="005B6547">
        <w:rPr>
          <w:lang w:val="en-GB"/>
        </w:rPr>
        <w:t>report is submitted.</w:t>
      </w:r>
      <w:r>
        <w:rPr>
          <w:lang w:val="en-GB"/>
        </w:rPr>
        <w:t xml:space="preserve"> </w:t>
      </w:r>
      <w:r w:rsidR="005425CB">
        <w:rPr>
          <w:lang w:val="en-GB"/>
        </w:rPr>
        <w:t>An example of the title</w:t>
      </w:r>
      <w:r w:rsidR="00402C2E">
        <w:rPr>
          <w:lang w:val="en-GB"/>
        </w:rPr>
        <w:t xml:space="preserve"> page can be found </w:t>
      </w:r>
      <w:r w:rsidR="008D4B35">
        <w:rPr>
          <w:lang w:val="en-GB"/>
        </w:rPr>
        <w:t>o</w:t>
      </w:r>
      <w:r w:rsidR="00402C2E">
        <w:rPr>
          <w:lang w:val="en-GB"/>
        </w:rPr>
        <w:t>n Page 1</w:t>
      </w:r>
      <w:r w:rsidR="009B7413">
        <w:rPr>
          <w:lang w:val="en-GB"/>
        </w:rPr>
        <w:t>6</w:t>
      </w:r>
      <w:r w:rsidR="005425CB">
        <w:rPr>
          <w:lang w:val="en-GB"/>
        </w:rPr>
        <w:t xml:space="preserve">. </w:t>
      </w:r>
      <w:r w:rsidR="00971C2D">
        <w:rPr>
          <w:lang w:val="en-GB"/>
        </w:rPr>
        <w:t>Follow this example carefully as to form and spacing.</w:t>
      </w:r>
    </w:p>
    <w:p w14:paraId="5C694D27" w14:textId="77777777" w:rsidR="00C86C68" w:rsidRDefault="00C86C68" w:rsidP="00C86C68">
      <w:pPr>
        <w:spacing w:line="360" w:lineRule="auto"/>
        <w:jc w:val="both"/>
        <w:rPr>
          <w:b/>
          <w:lang w:val="en-GB"/>
        </w:rPr>
      </w:pPr>
    </w:p>
    <w:p w14:paraId="4EC1B80B" w14:textId="77777777" w:rsidR="00C86C68" w:rsidRDefault="00C86C68" w:rsidP="00C86C68">
      <w:pPr>
        <w:numPr>
          <w:ilvl w:val="1"/>
          <w:numId w:val="10"/>
        </w:numPr>
        <w:spacing w:line="360" w:lineRule="auto"/>
        <w:jc w:val="both"/>
        <w:rPr>
          <w:b/>
          <w:lang w:val="en-GB"/>
        </w:rPr>
      </w:pPr>
      <w:r>
        <w:rPr>
          <w:b/>
          <w:lang w:val="en-GB"/>
        </w:rPr>
        <w:t>Table of Contents</w:t>
      </w:r>
    </w:p>
    <w:p w14:paraId="78BE66E4" w14:textId="77777777" w:rsidR="00C86C68" w:rsidRDefault="00C86C68" w:rsidP="00C86C68">
      <w:pPr>
        <w:spacing w:line="360" w:lineRule="auto"/>
        <w:jc w:val="both"/>
        <w:rPr>
          <w:b/>
          <w:lang w:val="en-GB"/>
        </w:rPr>
      </w:pPr>
    </w:p>
    <w:p w14:paraId="7613A5FE" w14:textId="585B32E5" w:rsidR="00FF15A1" w:rsidRDefault="00C86C68" w:rsidP="008D4B35">
      <w:pPr>
        <w:spacing w:line="360" w:lineRule="auto"/>
        <w:ind w:firstLine="567"/>
        <w:jc w:val="both"/>
        <w:rPr>
          <w:lang w:val="en-GB"/>
        </w:rPr>
      </w:pPr>
      <w:r>
        <w:rPr>
          <w:lang w:val="en-GB"/>
        </w:rPr>
        <w:t>Every report must have a table of contents before the main text. All numbered sectional units must be included in the table of contents</w:t>
      </w:r>
      <w:r w:rsidR="008D4B35">
        <w:rPr>
          <w:lang w:val="en-GB"/>
        </w:rPr>
        <w:t>, as well as the unnumbered units,</w:t>
      </w:r>
      <w:r>
        <w:rPr>
          <w:lang w:val="en-GB"/>
        </w:rPr>
        <w:t xml:space="preserve"> such as reference</w:t>
      </w:r>
      <w:r w:rsidR="000B5450">
        <w:rPr>
          <w:lang w:val="en-GB"/>
        </w:rPr>
        <w:t>s, etc. The format of the table-of-</w:t>
      </w:r>
      <w:r>
        <w:rPr>
          <w:lang w:val="en-GB"/>
        </w:rPr>
        <w:t>contents page is shown in the</w:t>
      </w:r>
      <w:r w:rsidR="00802B09">
        <w:rPr>
          <w:lang w:val="en-GB"/>
        </w:rPr>
        <w:t xml:space="preserve"> example on Page 15</w:t>
      </w:r>
      <w:r w:rsidR="008D5CC1">
        <w:rPr>
          <w:lang w:val="en-GB"/>
        </w:rPr>
        <w:t xml:space="preserve">. The style </w:t>
      </w:r>
      <w:r>
        <w:rPr>
          <w:lang w:val="en-GB"/>
        </w:rPr>
        <w:t>and formatting</w:t>
      </w:r>
      <w:r w:rsidR="001E0155">
        <w:rPr>
          <w:lang w:val="en-GB"/>
        </w:rPr>
        <w:t xml:space="preserve"> of this example must be strictly followed.</w:t>
      </w:r>
      <w:r w:rsidR="008D4B35">
        <w:rPr>
          <w:lang w:val="en-GB"/>
        </w:rPr>
        <w:t xml:space="preserve"> </w:t>
      </w:r>
      <w:r w:rsidR="00FF15A1">
        <w:rPr>
          <w:lang w:val="en-GB"/>
        </w:rPr>
        <w:t>Note that the “TABLE OF CONTENTS” is not listed in the table of contents.</w:t>
      </w:r>
    </w:p>
    <w:p w14:paraId="6AD3FB67" w14:textId="77777777" w:rsidR="001E0155" w:rsidRDefault="001E0155" w:rsidP="001E0155">
      <w:pPr>
        <w:spacing w:line="360" w:lineRule="auto"/>
        <w:jc w:val="both"/>
        <w:rPr>
          <w:b/>
          <w:lang w:val="en-GB"/>
        </w:rPr>
      </w:pPr>
    </w:p>
    <w:p w14:paraId="6160A19E" w14:textId="77777777" w:rsidR="001E0155" w:rsidRDefault="00394D27" w:rsidP="001E0155">
      <w:pPr>
        <w:numPr>
          <w:ilvl w:val="1"/>
          <w:numId w:val="10"/>
        </w:numPr>
        <w:spacing w:line="360" w:lineRule="auto"/>
        <w:jc w:val="both"/>
        <w:rPr>
          <w:b/>
          <w:lang w:val="en-GB"/>
        </w:rPr>
      </w:pPr>
      <w:r>
        <w:rPr>
          <w:b/>
          <w:lang w:val="en-GB"/>
        </w:rPr>
        <w:t>Main T</w:t>
      </w:r>
      <w:r w:rsidR="001E0155">
        <w:rPr>
          <w:b/>
          <w:lang w:val="en-GB"/>
        </w:rPr>
        <w:t>ext</w:t>
      </w:r>
    </w:p>
    <w:p w14:paraId="53250656" w14:textId="77777777" w:rsidR="001E0155" w:rsidRDefault="001E0155" w:rsidP="001E0155">
      <w:pPr>
        <w:spacing w:line="360" w:lineRule="auto"/>
        <w:jc w:val="both"/>
        <w:rPr>
          <w:b/>
          <w:lang w:val="en-GB"/>
        </w:rPr>
      </w:pPr>
    </w:p>
    <w:p w14:paraId="4E70E636" w14:textId="77777777" w:rsidR="00F71F2C" w:rsidRDefault="001E0155" w:rsidP="008D5CC1">
      <w:pPr>
        <w:spacing w:line="360" w:lineRule="auto"/>
        <w:ind w:firstLine="567"/>
        <w:jc w:val="both"/>
        <w:rPr>
          <w:lang w:val="en-GB"/>
        </w:rPr>
      </w:pPr>
      <w:r>
        <w:rPr>
          <w:lang w:val="en-GB"/>
        </w:rPr>
        <w:t>The main text should follow the table contents page(s). The sectional structure of the report may vary according to the subject of the project and methods used. Nevertheless, it is natural to start the report with a section called “Introduction” where the motivation for the problem tackled in the project</w:t>
      </w:r>
      <w:r w:rsidR="000B5450">
        <w:rPr>
          <w:lang w:val="en-GB"/>
        </w:rPr>
        <w:t xml:space="preserve"> and the background literature are</w:t>
      </w:r>
      <w:r>
        <w:rPr>
          <w:lang w:val="en-GB"/>
        </w:rPr>
        <w:t xml:space="preserve"> given. Also</w:t>
      </w:r>
      <w:r w:rsidR="000B5450">
        <w:rPr>
          <w:lang w:val="en-GB"/>
        </w:rPr>
        <w:t>,</w:t>
      </w:r>
      <w:r>
        <w:rPr>
          <w:lang w:val="en-GB"/>
        </w:rPr>
        <w:t xml:space="preserve"> </w:t>
      </w:r>
      <w:r w:rsidR="003E65A1">
        <w:rPr>
          <w:lang w:val="en-GB"/>
        </w:rPr>
        <w:t xml:space="preserve">a </w:t>
      </w:r>
      <w:r>
        <w:rPr>
          <w:lang w:val="en-GB"/>
        </w:rPr>
        <w:t xml:space="preserve">report is expected the have “Conclusions” section at the end that explains to what extent </w:t>
      </w:r>
      <w:r w:rsidR="00766C80">
        <w:rPr>
          <w:lang w:val="en-GB"/>
        </w:rPr>
        <w:t xml:space="preserve">the </w:t>
      </w:r>
      <w:r>
        <w:rPr>
          <w:lang w:val="en-GB"/>
        </w:rPr>
        <w:t>ai</w:t>
      </w:r>
      <w:r w:rsidR="00C30187">
        <w:rPr>
          <w:lang w:val="en-GB"/>
        </w:rPr>
        <w:t xml:space="preserve">m of the </w:t>
      </w:r>
      <w:r w:rsidR="00076A22">
        <w:rPr>
          <w:lang w:val="en-GB"/>
        </w:rPr>
        <w:t>project</w:t>
      </w:r>
      <w:r w:rsidR="00C30187">
        <w:rPr>
          <w:lang w:val="en-GB"/>
        </w:rPr>
        <w:t xml:space="preserve"> is accomplished, </w:t>
      </w:r>
      <w:r>
        <w:rPr>
          <w:lang w:val="en-GB"/>
        </w:rPr>
        <w:t>the conclusions to be drawn from the work done, ideas about possible future work</w:t>
      </w:r>
      <w:r w:rsidR="00F71F2C">
        <w:rPr>
          <w:lang w:val="en-GB"/>
        </w:rPr>
        <w:t>.</w:t>
      </w:r>
    </w:p>
    <w:p w14:paraId="5C3C7EB5" w14:textId="08466689" w:rsidR="00C30187" w:rsidRDefault="00C30187" w:rsidP="008D5CC1">
      <w:pPr>
        <w:spacing w:line="360" w:lineRule="auto"/>
        <w:ind w:firstLine="567"/>
        <w:jc w:val="both"/>
        <w:rPr>
          <w:lang w:val="en-GB"/>
        </w:rPr>
      </w:pPr>
      <w:r>
        <w:rPr>
          <w:lang w:val="en-GB"/>
        </w:rPr>
        <w:t xml:space="preserve">It is strongly suggested that the students discuss the outline and organization of the report with their project supervisors before </w:t>
      </w:r>
      <w:r w:rsidR="00F5668C">
        <w:rPr>
          <w:lang w:val="en-GB"/>
        </w:rPr>
        <w:t>writing up it</w:t>
      </w:r>
      <w:r>
        <w:rPr>
          <w:lang w:val="en-GB"/>
        </w:rPr>
        <w:t xml:space="preserve">. </w:t>
      </w:r>
      <w:r w:rsidR="00F71F2C">
        <w:rPr>
          <w:lang w:val="en-GB"/>
        </w:rPr>
        <w:t xml:space="preserve">Also, they </w:t>
      </w:r>
      <w:r w:rsidR="00C85E80">
        <w:rPr>
          <w:lang w:val="en-GB"/>
        </w:rPr>
        <w:t xml:space="preserve">are </w:t>
      </w:r>
      <w:r w:rsidR="00F71F2C">
        <w:rPr>
          <w:lang w:val="en-GB"/>
        </w:rPr>
        <w:t>expected t</w:t>
      </w:r>
      <w:r w:rsidR="00C85E80">
        <w:rPr>
          <w:lang w:val="en-GB"/>
        </w:rPr>
        <w:t>o</w:t>
      </w:r>
      <w:r w:rsidR="00F71F2C">
        <w:rPr>
          <w:lang w:val="en-GB"/>
        </w:rPr>
        <w:t xml:space="preserve"> prepare a draft well in advance of the submission so that it can be read and corrected before the final copy is produced. Further</w:t>
      </w:r>
      <w:r>
        <w:rPr>
          <w:lang w:val="en-GB"/>
        </w:rPr>
        <w:t>, they should take advantage of spell- and grammar-checking facilities in modern word processing tools.</w:t>
      </w:r>
    </w:p>
    <w:p w14:paraId="17D5BE79" w14:textId="77777777" w:rsidR="008D5CC1" w:rsidRDefault="008D5CC1" w:rsidP="008D5CC1">
      <w:pPr>
        <w:spacing w:line="360" w:lineRule="auto"/>
        <w:jc w:val="both"/>
        <w:rPr>
          <w:b/>
          <w:lang w:val="en-GB"/>
        </w:rPr>
      </w:pPr>
    </w:p>
    <w:p w14:paraId="7DF8DDD4" w14:textId="77777777" w:rsidR="00E77FB2" w:rsidRDefault="00E77FB2" w:rsidP="008D5CC1">
      <w:pPr>
        <w:spacing w:line="360" w:lineRule="auto"/>
        <w:jc w:val="both"/>
        <w:rPr>
          <w:b/>
          <w:lang w:val="en-GB"/>
        </w:rPr>
      </w:pPr>
    </w:p>
    <w:p w14:paraId="4F62FEDB" w14:textId="77777777" w:rsidR="008D5CC1" w:rsidRDefault="008D5CC1" w:rsidP="008D5CC1">
      <w:pPr>
        <w:numPr>
          <w:ilvl w:val="1"/>
          <w:numId w:val="10"/>
        </w:numPr>
        <w:spacing w:line="360" w:lineRule="auto"/>
        <w:jc w:val="both"/>
        <w:rPr>
          <w:b/>
          <w:lang w:val="en-GB"/>
        </w:rPr>
      </w:pPr>
      <w:r>
        <w:rPr>
          <w:b/>
          <w:lang w:val="en-GB"/>
        </w:rPr>
        <w:lastRenderedPageBreak/>
        <w:t>Appendices</w:t>
      </w:r>
    </w:p>
    <w:p w14:paraId="23D806AE" w14:textId="77777777" w:rsidR="008D5CC1" w:rsidRDefault="008D5CC1" w:rsidP="008D5CC1">
      <w:pPr>
        <w:spacing w:line="360" w:lineRule="auto"/>
        <w:jc w:val="both"/>
        <w:rPr>
          <w:b/>
          <w:lang w:val="en-GB"/>
        </w:rPr>
      </w:pPr>
    </w:p>
    <w:p w14:paraId="31850300" w14:textId="77777777" w:rsidR="00766C80" w:rsidRDefault="008D5CC1" w:rsidP="008D5CC1">
      <w:pPr>
        <w:spacing w:line="360" w:lineRule="auto"/>
        <w:ind w:firstLine="567"/>
        <w:jc w:val="both"/>
        <w:rPr>
          <w:lang w:val="en-GB"/>
        </w:rPr>
      </w:pPr>
      <w:r>
        <w:rPr>
          <w:lang w:val="en-GB"/>
        </w:rPr>
        <w:t>After the main body of the text there may be a last section that contains data, derivations or explanations which might be too bulky to be put into the main text. Examples of such material can be data sheets, questionnaire samples, screenshots, relatively complex charts, illustration</w:t>
      </w:r>
      <w:r w:rsidR="00766C80">
        <w:rPr>
          <w:lang w:val="en-GB"/>
        </w:rPr>
        <w:t>s, maps, software listings etc.</w:t>
      </w:r>
    </w:p>
    <w:p w14:paraId="56D0DCE8" w14:textId="45741276" w:rsidR="008D5CC1" w:rsidRDefault="008D5CC1" w:rsidP="008D5CC1">
      <w:pPr>
        <w:spacing w:line="360" w:lineRule="auto"/>
        <w:ind w:firstLine="567"/>
        <w:jc w:val="both"/>
        <w:rPr>
          <w:lang w:val="en-GB"/>
        </w:rPr>
      </w:pPr>
      <w:r>
        <w:rPr>
          <w:lang w:val="en-GB"/>
        </w:rPr>
        <w:t xml:space="preserve">The </w:t>
      </w:r>
      <w:r w:rsidR="00766C80">
        <w:rPr>
          <w:lang w:val="en-GB"/>
        </w:rPr>
        <w:t xml:space="preserve">appendices must be numbered </w:t>
      </w:r>
      <w:r w:rsidR="00076A22">
        <w:rPr>
          <w:lang w:val="en-GB"/>
        </w:rPr>
        <w:t>separately</w:t>
      </w:r>
      <w:r w:rsidR="00766C80">
        <w:rPr>
          <w:lang w:val="en-GB"/>
        </w:rPr>
        <w:t xml:space="preserve"> </w:t>
      </w:r>
      <w:r>
        <w:rPr>
          <w:lang w:val="en-GB"/>
        </w:rPr>
        <w:t xml:space="preserve">in capital letters such as A, B, etc. </w:t>
      </w:r>
      <w:r w:rsidR="00766C80">
        <w:rPr>
          <w:lang w:val="en-GB"/>
        </w:rPr>
        <w:t xml:space="preserve">Since each appendix is </w:t>
      </w:r>
      <w:r w:rsidR="00076A22">
        <w:rPr>
          <w:lang w:val="en-GB"/>
        </w:rPr>
        <w:t>considered</w:t>
      </w:r>
      <w:r w:rsidR="00766C80">
        <w:rPr>
          <w:lang w:val="en-GB"/>
        </w:rPr>
        <w:t xml:space="preserve"> as a section, </w:t>
      </w:r>
      <w:r>
        <w:rPr>
          <w:lang w:val="en-GB"/>
        </w:rPr>
        <w:t>the number</w:t>
      </w:r>
      <w:r w:rsidR="00766C80">
        <w:rPr>
          <w:lang w:val="en-GB"/>
        </w:rPr>
        <w:t>ing</w:t>
      </w:r>
      <w:r>
        <w:rPr>
          <w:lang w:val="en-GB"/>
        </w:rPr>
        <w:t xml:space="preserve"> of </w:t>
      </w:r>
      <w:proofErr w:type="spellStart"/>
      <w:r w:rsidR="00766C80">
        <w:rPr>
          <w:lang w:val="en-GB"/>
        </w:rPr>
        <w:t>sub</w:t>
      </w:r>
      <w:r>
        <w:rPr>
          <w:lang w:val="en-GB"/>
        </w:rPr>
        <w:t>sectional</w:t>
      </w:r>
      <w:proofErr w:type="spellEnd"/>
      <w:r>
        <w:rPr>
          <w:lang w:val="en-GB"/>
        </w:rPr>
        <w:t xml:space="preserve"> units, figures, equations</w:t>
      </w:r>
      <w:r w:rsidR="00830E31">
        <w:rPr>
          <w:lang w:val="en-GB"/>
        </w:rPr>
        <w:t>,</w:t>
      </w:r>
      <w:r>
        <w:rPr>
          <w:lang w:val="en-GB"/>
        </w:rPr>
        <w:t xml:space="preserve"> etc.</w:t>
      </w:r>
      <w:r w:rsidR="00766C80">
        <w:rPr>
          <w:lang w:val="en-GB"/>
        </w:rPr>
        <w:t xml:space="preserve"> must </w:t>
      </w:r>
      <w:r w:rsidR="00830E31">
        <w:rPr>
          <w:lang w:val="en-GB"/>
        </w:rPr>
        <w:t>be; accordingly,</w:t>
      </w:r>
      <w:r>
        <w:rPr>
          <w:lang w:val="en-GB"/>
        </w:rPr>
        <w:t xml:space="preserve"> for example, “Subsection A.1”, “Table “A.4”, “Figure A.5” or “Equation (B.2)”. Each Appendix must have</w:t>
      </w:r>
      <w:r w:rsidR="00766C80">
        <w:rPr>
          <w:lang w:val="en-GB"/>
        </w:rPr>
        <w:t xml:space="preserve"> a</w:t>
      </w:r>
      <w:r>
        <w:rPr>
          <w:lang w:val="en-GB"/>
        </w:rPr>
        <w:t xml:space="preserve"> title just as the sections in the main text. The heading should start with the word “appendix” such as “APPENDIX A: </w:t>
      </w:r>
      <w:r>
        <w:rPr>
          <w:lang w:val="en-GB"/>
        </w:rPr>
        <w:sym w:font="Symbol" w:char="F0BC"/>
      </w:r>
      <w:r>
        <w:rPr>
          <w:lang w:val="en-GB"/>
        </w:rPr>
        <w:t>”.</w:t>
      </w:r>
    </w:p>
    <w:p w14:paraId="25B79C2E" w14:textId="77777777" w:rsidR="0075500A" w:rsidRDefault="0075500A" w:rsidP="0075500A">
      <w:pPr>
        <w:spacing w:line="360" w:lineRule="auto"/>
        <w:jc w:val="both"/>
        <w:rPr>
          <w:b/>
          <w:lang w:val="en-GB"/>
        </w:rPr>
      </w:pPr>
    </w:p>
    <w:p w14:paraId="0FEF59C5" w14:textId="77777777" w:rsidR="0075500A" w:rsidRDefault="0075500A" w:rsidP="0075500A">
      <w:pPr>
        <w:numPr>
          <w:ilvl w:val="1"/>
          <w:numId w:val="10"/>
        </w:numPr>
        <w:spacing w:line="360" w:lineRule="auto"/>
        <w:jc w:val="both"/>
        <w:rPr>
          <w:b/>
          <w:lang w:val="en-GB"/>
        </w:rPr>
      </w:pPr>
      <w:r>
        <w:rPr>
          <w:b/>
          <w:lang w:val="en-GB"/>
        </w:rPr>
        <w:t>References</w:t>
      </w:r>
      <w:r w:rsidR="00394D27">
        <w:rPr>
          <w:b/>
          <w:lang w:val="en-GB"/>
        </w:rPr>
        <w:t xml:space="preserve"> L</w:t>
      </w:r>
      <w:r>
        <w:rPr>
          <w:b/>
          <w:lang w:val="en-GB"/>
        </w:rPr>
        <w:t>ist</w:t>
      </w:r>
    </w:p>
    <w:p w14:paraId="6C5391DC" w14:textId="77777777" w:rsidR="0075500A" w:rsidRDefault="0075500A" w:rsidP="0075500A">
      <w:pPr>
        <w:spacing w:line="360" w:lineRule="auto"/>
        <w:jc w:val="both"/>
        <w:rPr>
          <w:b/>
          <w:lang w:val="en-GB"/>
        </w:rPr>
      </w:pPr>
    </w:p>
    <w:p w14:paraId="5D0FA712" w14:textId="0AB7E918" w:rsidR="00C30187" w:rsidRDefault="0075500A" w:rsidP="008D5CC1">
      <w:pPr>
        <w:spacing w:line="360" w:lineRule="auto"/>
        <w:ind w:firstLine="567"/>
        <w:jc w:val="both"/>
        <w:rPr>
          <w:lang w:val="en-GB"/>
        </w:rPr>
      </w:pPr>
      <w:r>
        <w:rPr>
          <w:lang w:val="en-GB"/>
        </w:rPr>
        <w:t xml:space="preserve">At the end of the </w:t>
      </w:r>
      <w:r w:rsidR="008D5CC1">
        <w:rPr>
          <w:lang w:val="en-GB"/>
        </w:rPr>
        <w:t>report</w:t>
      </w:r>
      <w:r w:rsidR="00830E31">
        <w:rPr>
          <w:lang w:val="en-GB"/>
        </w:rPr>
        <w:t>,</w:t>
      </w:r>
      <w:r w:rsidR="008D5CC1">
        <w:rPr>
          <w:lang w:val="en-GB"/>
        </w:rPr>
        <w:t xml:space="preserve"> </w:t>
      </w:r>
      <w:r>
        <w:rPr>
          <w:lang w:val="en-GB"/>
        </w:rPr>
        <w:t xml:space="preserve">the references cited in the text must be listed. The way to </w:t>
      </w:r>
      <w:r w:rsidR="00394D27">
        <w:rPr>
          <w:lang w:val="en-GB"/>
        </w:rPr>
        <w:t xml:space="preserve">number and </w:t>
      </w:r>
      <w:r>
        <w:rPr>
          <w:lang w:val="en-GB"/>
        </w:rPr>
        <w:t xml:space="preserve">cite a reference </w:t>
      </w:r>
      <w:r w:rsidR="00394D27">
        <w:rPr>
          <w:lang w:val="en-GB"/>
        </w:rPr>
        <w:t xml:space="preserve">within the text </w:t>
      </w:r>
      <w:r w:rsidR="008D5CC1">
        <w:rPr>
          <w:lang w:val="en-GB"/>
        </w:rPr>
        <w:t>is described above in Section 2</w:t>
      </w:r>
      <w:r>
        <w:rPr>
          <w:lang w:val="en-GB"/>
        </w:rPr>
        <w:t xml:space="preserve">.7. The reference list must include </w:t>
      </w:r>
      <w:r w:rsidRPr="00394D27">
        <w:rPr>
          <w:i/>
          <w:lang w:val="en-GB"/>
        </w:rPr>
        <w:t xml:space="preserve">all </w:t>
      </w:r>
      <w:r w:rsidR="00394D27" w:rsidRPr="00394D27">
        <w:rPr>
          <w:i/>
          <w:lang w:val="en-GB"/>
        </w:rPr>
        <w:t xml:space="preserve">and only </w:t>
      </w:r>
      <w:r w:rsidR="00394D27">
        <w:rPr>
          <w:lang w:val="en-GB"/>
        </w:rPr>
        <w:t xml:space="preserve">the </w:t>
      </w:r>
      <w:r>
        <w:rPr>
          <w:lang w:val="en-GB"/>
        </w:rPr>
        <w:t>references cited in the order they are numbered</w:t>
      </w:r>
      <w:r w:rsidR="00394D27">
        <w:rPr>
          <w:lang w:val="en-GB"/>
        </w:rPr>
        <w:t xml:space="preserve">. </w:t>
      </w:r>
      <w:r w:rsidR="00830E31">
        <w:rPr>
          <w:lang w:val="en-GB"/>
        </w:rPr>
        <w:t>An example of such a list is on</w:t>
      </w:r>
      <w:r w:rsidR="009B7413">
        <w:rPr>
          <w:lang w:val="en-GB"/>
        </w:rPr>
        <w:t xml:space="preserve"> Page 20</w:t>
      </w:r>
      <w:r w:rsidR="00394D27">
        <w:rPr>
          <w:lang w:val="en-GB"/>
        </w:rPr>
        <w:t>. Note that the example list includes many reference types such</w:t>
      </w:r>
      <w:r w:rsidR="00766C80">
        <w:rPr>
          <w:lang w:val="en-GB"/>
        </w:rPr>
        <w:t xml:space="preserve"> as</w:t>
      </w:r>
      <w:r w:rsidR="00394D27">
        <w:rPr>
          <w:lang w:val="en-GB"/>
        </w:rPr>
        <w:t xml:space="preserve"> </w:t>
      </w:r>
      <w:r w:rsidR="00830E31">
        <w:rPr>
          <w:lang w:val="en-GB"/>
        </w:rPr>
        <w:t>books, journal articles, chapters</w:t>
      </w:r>
      <w:r w:rsidR="00394D27">
        <w:rPr>
          <w:lang w:val="en-GB"/>
        </w:rPr>
        <w:t xml:space="preserve"> in an edited book, </w:t>
      </w:r>
      <w:r w:rsidR="008D5CC1">
        <w:rPr>
          <w:lang w:val="en-GB"/>
        </w:rPr>
        <w:t xml:space="preserve">theses, </w:t>
      </w:r>
      <w:r w:rsidR="00394D27">
        <w:rPr>
          <w:lang w:val="en-GB"/>
        </w:rPr>
        <w:t>conference proceedings, web pages, etc. Study and follow these examples carefully as to the font styles and information ordering.</w:t>
      </w:r>
    </w:p>
    <w:p w14:paraId="3C894B03" w14:textId="77777777" w:rsidR="00BD586B" w:rsidRDefault="00BD586B" w:rsidP="00BD586B">
      <w:pPr>
        <w:spacing w:line="360" w:lineRule="auto"/>
        <w:ind w:firstLine="360"/>
        <w:jc w:val="both"/>
        <w:rPr>
          <w:lang w:val="en-GB"/>
        </w:rPr>
      </w:pPr>
    </w:p>
    <w:p w14:paraId="7A0F7406" w14:textId="77777777" w:rsidR="008D5CC1" w:rsidRDefault="008D5CC1" w:rsidP="008D5CC1">
      <w:pPr>
        <w:numPr>
          <w:ilvl w:val="0"/>
          <w:numId w:val="10"/>
        </w:numPr>
        <w:spacing w:line="360" w:lineRule="auto"/>
        <w:jc w:val="center"/>
        <w:rPr>
          <w:b/>
          <w:sz w:val="28"/>
          <w:szCs w:val="28"/>
          <w:lang w:val="en-GB"/>
        </w:rPr>
      </w:pPr>
      <w:r w:rsidRPr="00875F91">
        <w:rPr>
          <w:b/>
          <w:sz w:val="28"/>
          <w:szCs w:val="28"/>
          <w:highlight w:val="lightGray"/>
          <w:lang w:val="en-GB"/>
        </w:rPr>
        <w:br w:type="page"/>
      </w:r>
      <w:r w:rsidR="00FD22CB">
        <w:rPr>
          <w:b/>
          <w:sz w:val="28"/>
          <w:szCs w:val="28"/>
          <w:lang w:val="en-GB"/>
        </w:rPr>
        <w:lastRenderedPageBreak/>
        <w:t>DISCUSSION</w:t>
      </w:r>
    </w:p>
    <w:p w14:paraId="3DE30463" w14:textId="77777777" w:rsidR="008D5CC1" w:rsidRDefault="008D5CC1" w:rsidP="008D5CC1">
      <w:pPr>
        <w:spacing w:line="360" w:lineRule="auto"/>
        <w:ind w:firstLine="360"/>
        <w:jc w:val="both"/>
        <w:rPr>
          <w:b/>
          <w:sz w:val="28"/>
          <w:szCs w:val="28"/>
          <w:lang w:val="en-GB"/>
        </w:rPr>
      </w:pPr>
    </w:p>
    <w:p w14:paraId="492C2DB2" w14:textId="77777777" w:rsidR="00BD586B" w:rsidRDefault="00BE1B5A" w:rsidP="00931D3E">
      <w:pPr>
        <w:spacing w:line="360" w:lineRule="auto"/>
        <w:ind w:firstLine="567"/>
        <w:jc w:val="both"/>
        <w:rPr>
          <w:lang w:val="en-GB"/>
        </w:rPr>
      </w:pPr>
      <w:r w:rsidRPr="00B473C8">
        <w:rPr>
          <w:lang w:val="en-GB"/>
        </w:rPr>
        <w:t xml:space="preserve">The </w:t>
      </w:r>
      <w:r w:rsidR="00D63609">
        <w:rPr>
          <w:lang w:val="en-GB"/>
        </w:rPr>
        <w:t xml:space="preserve">pdf format of the </w:t>
      </w:r>
      <w:r w:rsidR="007B562B">
        <w:rPr>
          <w:lang w:val="en-GB"/>
        </w:rPr>
        <w:t xml:space="preserve">technical </w:t>
      </w:r>
      <w:r w:rsidRPr="00B473C8">
        <w:rPr>
          <w:lang w:val="en-GB"/>
        </w:rPr>
        <w:t xml:space="preserve">report </w:t>
      </w:r>
      <w:r w:rsidR="00D63609">
        <w:rPr>
          <w:lang w:val="en-GB"/>
        </w:rPr>
        <w:t xml:space="preserve">and all additional documents </w:t>
      </w:r>
      <w:r w:rsidR="007B562B">
        <w:rPr>
          <w:lang w:val="en-GB"/>
        </w:rPr>
        <w:t xml:space="preserve">must be uploaded to the Learn system </w:t>
      </w:r>
      <w:r w:rsidR="00D63609">
        <w:rPr>
          <w:lang w:val="en-GB"/>
        </w:rPr>
        <w:t>together with the presentation file and the simulation file before the due date</w:t>
      </w:r>
      <w:r w:rsidR="00F71F2C" w:rsidRPr="00B473C8">
        <w:rPr>
          <w:lang w:val="en-GB"/>
        </w:rPr>
        <w:t>.</w:t>
      </w:r>
    </w:p>
    <w:p w14:paraId="3EE1D670" w14:textId="77777777" w:rsidR="00584605" w:rsidRDefault="00F71F2C" w:rsidP="00830E31">
      <w:pPr>
        <w:spacing w:line="360" w:lineRule="auto"/>
        <w:jc w:val="both"/>
        <w:rPr>
          <w:lang w:val="en-GB"/>
        </w:rPr>
      </w:pPr>
      <w:r>
        <w:rPr>
          <w:lang w:val="en-GB"/>
        </w:rPr>
        <w:t>The reports must be computer typeset. Professional typesetting programs such as LaTeX are strongly recommended. Reports written in M</w:t>
      </w:r>
      <w:r w:rsidR="00672EB6">
        <w:rPr>
          <w:lang w:val="en-GB"/>
        </w:rPr>
        <w:t xml:space="preserve">icrosoft </w:t>
      </w:r>
      <w:r>
        <w:rPr>
          <w:lang w:val="en-GB"/>
        </w:rPr>
        <w:t>W</w:t>
      </w:r>
      <w:r w:rsidR="00672EB6">
        <w:rPr>
          <w:lang w:val="en-GB"/>
        </w:rPr>
        <w:t>ord</w:t>
      </w:r>
      <w:r w:rsidR="00D63609">
        <w:rPr>
          <w:lang w:val="en-GB"/>
        </w:rPr>
        <w:t xml:space="preserve"> are also acceptable</w:t>
      </w:r>
      <w:r w:rsidR="00584605">
        <w:rPr>
          <w:lang w:val="en-GB"/>
        </w:rPr>
        <w:t>.</w:t>
      </w:r>
    </w:p>
    <w:p w14:paraId="78EC592E" w14:textId="77777777" w:rsidR="0073114A" w:rsidRDefault="00D63609" w:rsidP="00D63609">
      <w:pPr>
        <w:numPr>
          <w:ilvl w:val="0"/>
          <w:numId w:val="10"/>
        </w:numPr>
        <w:spacing w:line="360" w:lineRule="auto"/>
        <w:jc w:val="center"/>
        <w:rPr>
          <w:b/>
          <w:sz w:val="28"/>
          <w:szCs w:val="28"/>
          <w:lang w:val="en-GB"/>
        </w:rPr>
      </w:pPr>
      <w:r>
        <w:rPr>
          <w:lang w:val="en-GB"/>
        </w:rPr>
        <w:br w:type="page"/>
      </w:r>
      <w:r w:rsidR="00743B59">
        <w:rPr>
          <w:b/>
          <w:sz w:val="28"/>
          <w:szCs w:val="28"/>
          <w:lang w:val="en-GB"/>
        </w:rPr>
        <w:lastRenderedPageBreak/>
        <w:t>CONCLUSION</w:t>
      </w:r>
    </w:p>
    <w:p w14:paraId="1E263964" w14:textId="77777777" w:rsidR="0073114A" w:rsidRDefault="0073114A" w:rsidP="0073114A">
      <w:pPr>
        <w:spacing w:line="360" w:lineRule="auto"/>
        <w:ind w:firstLine="360"/>
        <w:jc w:val="both"/>
        <w:rPr>
          <w:b/>
          <w:sz w:val="28"/>
          <w:szCs w:val="28"/>
          <w:lang w:val="en-GB"/>
        </w:rPr>
      </w:pPr>
    </w:p>
    <w:p w14:paraId="3B747896" w14:textId="77777777" w:rsidR="0042751E" w:rsidRDefault="00635969" w:rsidP="00635969">
      <w:pPr>
        <w:spacing w:line="360" w:lineRule="auto"/>
        <w:ind w:firstLine="567"/>
        <w:jc w:val="both"/>
        <w:rPr>
          <w:lang w:val="en-GB"/>
        </w:rPr>
      </w:pPr>
      <w:r w:rsidRPr="00635969">
        <w:rPr>
          <w:lang w:val="en-GB"/>
        </w:rPr>
        <w:t xml:space="preserve">The projects </w:t>
      </w:r>
      <w:r>
        <w:rPr>
          <w:lang w:val="en-GB"/>
        </w:rPr>
        <w:t xml:space="preserve">must be presented at the scheduled date and time in front of the </w:t>
      </w:r>
      <w:proofErr w:type="spellStart"/>
      <w:r w:rsidR="00030EBF">
        <w:rPr>
          <w:lang w:val="en-GB"/>
        </w:rPr>
        <w:t>intructors</w:t>
      </w:r>
      <w:proofErr w:type="spellEnd"/>
      <w:r w:rsidR="00030EBF">
        <w:rPr>
          <w:lang w:val="en-GB"/>
        </w:rPr>
        <w:t xml:space="preserve"> and the mentors</w:t>
      </w:r>
      <w:r>
        <w:rPr>
          <w:lang w:val="en-GB"/>
        </w:rPr>
        <w:t xml:space="preserve"> of the</w:t>
      </w:r>
      <w:r w:rsidR="00030EBF">
        <w:rPr>
          <w:lang w:val="en-GB"/>
        </w:rPr>
        <w:t xml:space="preserve"> Course</w:t>
      </w:r>
      <w:r>
        <w:rPr>
          <w:lang w:val="en-GB"/>
        </w:rPr>
        <w:t xml:space="preserve">. </w:t>
      </w:r>
      <w:r w:rsidR="0042751E">
        <w:rPr>
          <w:lang w:val="en-GB"/>
        </w:rPr>
        <w:t>The schedule</w:t>
      </w:r>
      <w:r>
        <w:rPr>
          <w:lang w:val="en-GB"/>
        </w:rPr>
        <w:t xml:space="preserve"> </w:t>
      </w:r>
      <w:r w:rsidR="0083356C">
        <w:rPr>
          <w:lang w:val="en-GB"/>
        </w:rPr>
        <w:t xml:space="preserve">and place </w:t>
      </w:r>
      <w:r>
        <w:rPr>
          <w:lang w:val="en-GB"/>
        </w:rPr>
        <w:t xml:space="preserve">of </w:t>
      </w:r>
      <w:r w:rsidR="0042751E">
        <w:rPr>
          <w:lang w:val="en-GB"/>
        </w:rPr>
        <w:t>presentation</w:t>
      </w:r>
      <w:r w:rsidR="0083356C">
        <w:rPr>
          <w:lang w:val="en-GB"/>
        </w:rPr>
        <w:t>s</w:t>
      </w:r>
      <w:r w:rsidR="00030EBF">
        <w:rPr>
          <w:lang w:val="en-GB"/>
        </w:rPr>
        <w:t xml:space="preserve"> will be announced by each instructor who is responsible for the project</w:t>
      </w:r>
      <w:r w:rsidR="00607218">
        <w:rPr>
          <w:lang w:val="en-GB"/>
        </w:rPr>
        <w:t>. All team members are encourage</w:t>
      </w:r>
      <w:r w:rsidR="0042751E">
        <w:rPr>
          <w:lang w:val="en-GB"/>
        </w:rPr>
        <w:t>d to take part in presenting the project material. Whether they do or not, in any case, they must be present at the presentation.</w:t>
      </w:r>
    </w:p>
    <w:p w14:paraId="7E42E25D" w14:textId="0E1CD91A" w:rsidR="0083356C" w:rsidRDefault="00076A22" w:rsidP="00635969">
      <w:pPr>
        <w:spacing w:line="360" w:lineRule="auto"/>
        <w:ind w:firstLine="567"/>
        <w:jc w:val="both"/>
        <w:rPr>
          <w:lang w:val="en-GB"/>
        </w:rPr>
      </w:pPr>
      <w:r w:rsidRPr="007C0964">
        <w:rPr>
          <w:lang w:val="en-GB"/>
        </w:rPr>
        <w:t>PowerPoint</w:t>
      </w:r>
      <w:r w:rsidR="007C0964" w:rsidRPr="007C0964">
        <w:rPr>
          <w:lang w:val="en-GB"/>
        </w:rPr>
        <w:t xml:space="preserve"> presentations are preferred</w:t>
      </w:r>
      <w:r w:rsidR="00030EBF">
        <w:rPr>
          <w:lang w:val="en-GB"/>
        </w:rPr>
        <w:t xml:space="preserve">. Consult the </w:t>
      </w:r>
      <w:r w:rsidR="0083356C" w:rsidRPr="007C0964">
        <w:rPr>
          <w:lang w:val="en-GB"/>
        </w:rPr>
        <w:t xml:space="preserve">course </w:t>
      </w:r>
      <w:r w:rsidR="00030EBF">
        <w:rPr>
          <w:lang w:val="en-GB"/>
        </w:rPr>
        <w:t>instructor</w:t>
      </w:r>
      <w:r w:rsidR="0083356C" w:rsidRPr="007C0964">
        <w:rPr>
          <w:lang w:val="en-GB"/>
        </w:rPr>
        <w:t xml:space="preserve"> and </w:t>
      </w:r>
      <w:r w:rsidR="008D4B35">
        <w:rPr>
          <w:lang w:val="en-GB"/>
        </w:rPr>
        <w:t>make the necessary arrangements if you will need extra equipment for your presentation such as video-player, whiteboard,</w:t>
      </w:r>
      <w:r w:rsidR="0083356C" w:rsidRPr="007C0964">
        <w:rPr>
          <w:lang w:val="en-GB"/>
        </w:rPr>
        <w:t xml:space="preserve"> etc.</w:t>
      </w:r>
    </w:p>
    <w:p w14:paraId="66F2FBC0" w14:textId="4E4DB52D" w:rsidR="0083356C" w:rsidRDefault="00030EBF" w:rsidP="00635969">
      <w:pPr>
        <w:spacing w:line="360" w:lineRule="auto"/>
        <w:ind w:firstLine="567"/>
        <w:jc w:val="both"/>
        <w:rPr>
          <w:lang w:val="en-GB"/>
        </w:rPr>
      </w:pPr>
      <w:r>
        <w:rPr>
          <w:lang w:val="en-GB"/>
        </w:rPr>
        <w:t>The duration of each presentation will be announced at the beginning of the project. E</w:t>
      </w:r>
      <w:r w:rsidR="0042751E">
        <w:rPr>
          <w:lang w:val="en-GB"/>
        </w:rPr>
        <w:t xml:space="preserve">ach project team </w:t>
      </w:r>
      <w:r>
        <w:rPr>
          <w:lang w:val="en-GB"/>
        </w:rPr>
        <w:t>is responsible for the</w:t>
      </w:r>
      <w:r w:rsidR="0042751E">
        <w:rPr>
          <w:lang w:val="en-GB"/>
        </w:rPr>
        <w:t xml:space="preserve"> present</w:t>
      </w:r>
      <w:r w:rsidR="005D5B08">
        <w:rPr>
          <w:lang w:val="en-GB"/>
        </w:rPr>
        <w:t>ation of their</w:t>
      </w:r>
      <w:r w:rsidR="0042751E">
        <w:rPr>
          <w:lang w:val="en-GB"/>
        </w:rPr>
        <w:t xml:space="preserve"> </w:t>
      </w:r>
      <w:r w:rsidR="005D5B08">
        <w:rPr>
          <w:lang w:val="en-GB"/>
        </w:rPr>
        <w:t>m</w:t>
      </w:r>
      <w:r w:rsidR="0042751E">
        <w:rPr>
          <w:lang w:val="en-GB"/>
        </w:rPr>
        <w:t>aterial.</w:t>
      </w:r>
      <w:r w:rsidR="00607218">
        <w:rPr>
          <w:lang w:val="en-GB"/>
        </w:rPr>
        <w:t xml:space="preserve"> This time also covers answering</w:t>
      </w:r>
      <w:r w:rsidR="0042751E">
        <w:rPr>
          <w:lang w:val="en-GB"/>
        </w:rPr>
        <w:t xml:space="preserve"> </w:t>
      </w:r>
      <w:r w:rsidR="008D4B35">
        <w:rPr>
          <w:lang w:val="en-GB"/>
        </w:rPr>
        <w:t>possible questions that the audience might raise to the team and a demonstration of</w:t>
      </w:r>
      <w:r w:rsidR="0042751E">
        <w:rPr>
          <w:lang w:val="en-GB"/>
        </w:rPr>
        <w:t xml:space="preserve"> the product obtained as a result of the project. It is therefore important that the timing of all these activities is planne</w:t>
      </w:r>
      <w:r w:rsidR="00607218">
        <w:rPr>
          <w:lang w:val="en-GB"/>
        </w:rPr>
        <w:t xml:space="preserve">d by the presenters so as to </w:t>
      </w:r>
      <w:r w:rsidR="0042751E">
        <w:rPr>
          <w:lang w:val="en-GB"/>
        </w:rPr>
        <w:t xml:space="preserve">complete all of them in </w:t>
      </w:r>
      <w:r w:rsidR="008D4B35">
        <w:rPr>
          <w:lang w:val="en-GB"/>
        </w:rPr>
        <w:t xml:space="preserve">a </w:t>
      </w:r>
      <w:r w:rsidR="005D5B08">
        <w:rPr>
          <w:lang w:val="en-GB"/>
        </w:rPr>
        <w:t>given period of time</w:t>
      </w:r>
      <w:r w:rsidR="0042751E">
        <w:rPr>
          <w:lang w:val="en-GB"/>
        </w:rPr>
        <w:t xml:space="preserve">. </w:t>
      </w:r>
      <w:r w:rsidR="0073114A">
        <w:rPr>
          <w:lang w:val="en-GB"/>
        </w:rPr>
        <w:t>Prepare all set</w:t>
      </w:r>
      <w:r w:rsidR="0083356C">
        <w:rPr>
          <w:lang w:val="en-GB"/>
        </w:rPr>
        <w:t>up necessary for the demonstration well in advance of your presentation and check thrice that everything works well. Note that the t</w:t>
      </w:r>
      <w:r w:rsidR="00607218">
        <w:rPr>
          <w:lang w:val="en-GB"/>
        </w:rPr>
        <w:t>i</w:t>
      </w:r>
      <w:r w:rsidR="0083356C">
        <w:rPr>
          <w:lang w:val="en-GB"/>
        </w:rPr>
        <w:t>ming will be even tighter if the demonstrat</w:t>
      </w:r>
      <w:r w:rsidR="00607218">
        <w:rPr>
          <w:lang w:val="en-GB"/>
        </w:rPr>
        <w:t>ion involves equipment that can</w:t>
      </w:r>
      <w:r w:rsidR="0083356C">
        <w:rPr>
          <w:lang w:val="en-GB"/>
        </w:rPr>
        <w:t>not be brought into the presentation hall and the audience has to go to a laboratory or somewhere else to see it.</w:t>
      </w:r>
    </w:p>
    <w:p w14:paraId="12B0D93B" w14:textId="77777777" w:rsidR="00DE7B33" w:rsidRDefault="0073114A" w:rsidP="00F5668C">
      <w:pPr>
        <w:spacing w:line="360" w:lineRule="auto"/>
        <w:jc w:val="center"/>
        <w:rPr>
          <w:b/>
          <w:sz w:val="28"/>
          <w:szCs w:val="28"/>
          <w:lang w:val="en-GB"/>
        </w:rPr>
      </w:pPr>
      <w:r>
        <w:rPr>
          <w:lang w:val="en-GB"/>
        </w:rPr>
        <w:br w:type="page"/>
      </w:r>
      <w:r w:rsidR="00635969">
        <w:rPr>
          <w:b/>
          <w:sz w:val="28"/>
          <w:szCs w:val="28"/>
          <w:lang w:val="en-GB"/>
        </w:rPr>
        <w:lastRenderedPageBreak/>
        <w:t xml:space="preserve">APPENDIX A: </w:t>
      </w:r>
      <w:r w:rsidR="00DE7B33">
        <w:rPr>
          <w:b/>
          <w:sz w:val="28"/>
          <w:szCs w:val="28"/>
          <w:lang w:val="en-GB"/>
        </w:rPr>
        <w:t>EXAMPLE PAGES</w:t>
      </w:r>
    </w:p>
    <w:p w14:paraId="258A762A" w14:textId="77777777" w:rsidR="00DE7B33" w:rsidRDefault="00DE7B33" w:rsidP="00DE7B33">
      <w:pPr>
        <w:spacing w:line="360" w:lineRule="auto"/>
        <w:rPr>
          <w:sz w:val="28"/>
          <w:szCs w:val="28"/>
          <w:lang w:val="en-GB"/>
        </w:rPr>
      </w:pPr>
    </w:p>
    <w:p w14:paraId="4BE3F8E8" w14:textId="6623E548" w:rsidR="00DE7B33" w:rsidRDefault="00DE7B33" w:rsidP="0073114A">
      <w:pPr>
        <w:spacing w:line="360" w:lineRule="auto"/>
        <w:ind w:firstLine="567"/>
        <w:jc w:val="both"/>
        <w:rPr>
          <w:lang w:val="en-GB"/>
        </w:rPr>
      </w:pPr>
      <w:r>
        <w:rPr>
          <w:lang w:val="en-GB"/>
        </w:rPr>
        <w:t xml:space="preserve">This appendix shows </w:t>
      </w:r>
      <w:r w:rsidR="00830E31">
        <w:rPr>
          <w:lang w:val="en-GB"/>
        </w:rPr>
        <w:t xml:space="preserve">the format of the title page, table of contents, figures, tables, and </w:t>
      </w:r>
      <w:r>
        <w:rPr>
          <w:lang w:val="en-GB"/>
        </w:rPr>
        <w:t xml:space="preserve">list </w:t>
      </w:r>
      <w:r w:rsidR="0073114A">
        <w:rPr>
          <w:lang w:val="en-GB"/>
        </w:rPr>
        <w:t xml:space="preserve">of references </w:t>
      </w:r>
      <w:r>
        <w:rPr>
          <w:lang w:val="en-GB"/>
        </w:rPr>
        <w:t xml:space="preserve">in examples. Study and follow them </w:t>
      </w:r>
      <w:r w:rsidR="005F21F5">
        <w:rPr>
          <w:lang w:val="en-GB"/>
        </w:rPr>
        <w:t xml:space="preserve">carefully </w:t>
      </w:r>
      <w:r w:rsidR="00830E31">
        <w:rPr>
          <w:lang w:val="en-GB"/>
        </w:rPr>
        <w:t>to generate</w:t>
      </w:r>
      <w:r>
        <w:rPr>
          <w:lang w:val="en-GB"/>
        </w:rPr>
        <w:t xml:space="preserve"> these pages in your report.</w:t>
      </w:r>
    </w:p>
    <w:p w14:paraId="03D0B959" w14:textId="37F59D84" w:rsidR="00584605" w:rsidRDefault="00DE7B33" w:rsidP="0073114A">
      <w:pPr>
        <w:spacing w:line="360" w:lineRule="auto"/>
        <w:ind w:firstLine="567"/>
        <w:jc w:val="both"/>
        <w:rPr>
          <w:lang w:val="en-GB"/>
        </w:rPr>
      </w:pPr>
      <w:r>
        <w:rPr>
          <w:lang w:val="en-GB"/>
        </w:rPr>
        <w:t xml:space="preserve">Note that this booklet (except its own title page) has been typeset in the format required for the project reports. So, you can take this booklet as </w:t>
      </w:r>
      <w:r w:rsidR="008D4B35">
        <w:rPr>
          <w:lang w:val="en-GB"/>
        </w:rPr>
        <w:t xml:space="preserve">an </w:t>
      </w:r>
      <w:r>
        <w:rPr>
          <w:lang w:val="en-GB"/>
        </w:rPr>
        <w:t xml:space="preserve">example as far as the page setup, font </w:t>
      </w:r>
      <w:r w:rsidR="00830E31">
        <w:rPr>
          <w:lang w:val="en-GB"/>
        </w:rPr>
        <w:t>style, size, etc.,</w:t>
      </w:r>
      <w:r>
        <w:rPr>
          <w:lang w:val="en-GB"/>
        </w:rPr>
        <w:t xml:space="preserve"> are concerned. You can al</w:t>
      </w:r>
      <w:r w:rsidR="005D5B08">
        <w:rPr>
          <w:lang w:val="en-GB"/>
        </w:rPr>
        <w:t>so consult your project mentor</w:t>
      </w:r>
      <w:r>
        <w:rPr>
          <w:lang w:val="en-GB"/>
        </w:rPr>
        <w:t xml:space="preserve"> or course </w:t>
      </w:r>
      <w:r w:rsidR="005D5B08">
        <w:rPr>
          <w:lang w:val="en-GB"/>
        </w:rPr>
        <w:t>instructor</w:t>
      </w:r>
      <w:r>
        <w:rPr>
          <w:lang w:val="en-GB"/>
        </w:rPr>
        <w:t xml:space="preserve"> for questions you might have.</w:t>
      </w:r>
    </w:p>
    <w:p w14:paraId="79632F5F" w14:textId="77777777" w:rsidR="00402C2E" w:rsidRDefault="00402C2E" w:rsidP="0073114A">
      <w:pPr>
        <w:spacing w:line="360" w:lineRule="auto"/>
        <w:ind w:firstLine="567"/>
        <w:jc w:val="both"/>
        <w:rPr>
          <w:lang w:val="en-GB"/>
        </w:rPr>
      </w:pPr>
    </w:p>
    <w:p w14:paraId="6D1D3782" w14:textId="77777777" w:rsidR="00402C2E" w:rsidRDefault="00402C2E" w:rsidP="00DC1B1B">
      <w:pPr>
        <w:spacing w:line="360" w:lineRule="auto"/>
        <w:rPr>
          <w:lang w:val="en-GB"/>
        </w:rPr>
        <w:sectPr w:rsidR="00402C2E" w:rsidSect="00EA2C96">
          <w:headerReference w:type="default" r:id="rId16"/>
          <w:pgSz w:w="11906" w:h="16838" w:code="9"/>
          <w:pgMar w:top="1701" w:right="1134" w:bottom="1134" w:left="1701" w:header="720" w:footer="720" w:gutter="0"/>
          <w:cols w:space="720"/>
          <w:docGrid w:linePitch="360"/>
        </w:sectPr>
      </w:pPr>
    </w:p>
    <w:p w14:paraId="5545A912" w14:textId="7A26B5D7" w:rsidR="00E5194B" w:rsidRDefault="00E5194B" w:rsidP="00402C2E">
      <w:pPr>
        <w:spacing w:line="360" w:lineRule="auto"/>
        <w:jc w:val="center"/>
      </w:pPr>
      <w:r>
        <w:rPr>
          <w:b/>
          <w:sz w:val="28"/>
          <w:szCs w:val="28"/>
        </w:rPr>
        <w:lastRenderedPageBreak/>
        <w:t>REFERENCES</w:t>
      </w:r>
    </w:p>
    <w:p w14:paraId="6C73EFA7" w14:textId="77777777" w:rsidR="00E5194B" w:rsidRDefault="00E5194B" w:rsidP="00E5194B">
      <w:pPr>
        <w:spacing w:line="360" w:lineRule="auto"/>
        <w:jc w:val="center"/>
      </w:pPr>
    </w:p>
    <w:p w14:paraId="36BDCAE3" w14:textId="3EE36D09" w:rsidR="00E5194B" w:rsidRDefault="001021A5" w:rsidP="004E23CF">
      <w:pPr>
        <w:numPr>
          <w:ilvl w:val="0"/>
          <w:numId w:val="15"/>
        </w:numPr>
        <w:tabs>
          <w:tab w:val="clear" w:pos="720"/>
          <w:tab w:val="num" w:pos="567"/>
        </w:tabs>
        <w:spacing w:line="360" w:lineRule="auto"/>
        <w:ind w:left="567" w:hanging="567"/>
        <w:jc w:val="both"/>
      </w:pPr>
      <w:r>
        <w:rPr>
          <w:noProof/>
        </w:rPr>
        <w:drawing>
          <wp:anchor distT="0" distB="0" distL="114300" distR="114300" simplePos="0" relativeHeight="251658240" behindDoc="1" locked="0" layoutInCell="1" allowOverlap="1" wp14:anchorId="1D860BDE" wp14:editId="49F10897">
            <wp:simplePos x="0" y="0"/>
            <wp:positionH relativeFrom="column">
              <wp:posOffset>2100580</wp:posOffset>
            </wp:positionH>
            <wp:positionV relativeFrom="paragraph">
              <wp:posOffset>549910</wp:posOffset>
            </wp:positionV>
            <wp:extent cx="1709420" cy="5393690"/>
            <wp:effectExtent l="1619250" t="0" r="1567180" b="0"/>
            <wp:wrapNone/>
            <wp:docPr id="6" name="Picture 7"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2571799">
                      <a:off x="0" y="0"/>
                      <a:ext cx="1709420" cy="539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94B">
        <w:t xml:space="preserve">Maiers, J. and Y. S. Sherif, “Application of Fuzzy Set Theory”, </w:t>
      </w:r>
      <w:r w:rsidR="00E5194B" w:rsidRPr="00E5194B">
        <w:rPr>
          <w:i/>
        </w:rPr>
        <w:t>IEEE Transactions on Systems, Man, and Cybernetics</w:t>
      </w:r>
      <w:r w:rsidR="00DF4489">
        <w:t xml:space="preserve">, </w:t>
      </w:r>
      <w:r w:rsidR="00E5194B" w:rsidRPr="00DF4489">
        <w:rPr>
          <w:b/>
        </w:rPr>
        <w:t>SMC-15</w:t>
      </w:r>
      <w:r w:rsidR="00E5194B">
        <w:t>, 41–48, 1985.</w:t>
      </w:r>
    </w:p>
    <w:p w14:paraId="2A1D2BA0" w14:textId="77777777" w:rsidR="00E5194B" w:rsidRDefault="00E5194B" w:rsidP="004E23CF">
      <w:pPr>
        <w:numPr>
          <w:ilvl w:val="0"/>
          <w:numId w:val="15"/>
        </w:numPr>
        <w:tabs>
          <w:tab w:val="clear" w:pos="720"/>
          <w:tab w:val="num" w:pos="567"/>
        </w:tabs>
        <w:spacing w:line="360" w:lineRule="auto"/>
        <w:ind w:left="567" w:hanging="567"/>
        <w:jc w:val="both"/>
      </w:pPr>
      <w:r>
        <w:t xml:space="preserve">Doebelin, E., </w:t>
      </w:r>
      <w:r w:rsidRPr="00E5194B">
        <w:rPr>
          <w:i/>
        </w:rPr>
        <w:t>Control System Principles and Design</w:t>
      </w:r>
      <w:r>
        <w:t>, John Wiley, New York, 1985.</w:t>
      </w:r>
    </w:p>
    <w:p w14:paraId="3C1F65B4" w14:textId="77777777" w:rsidR="00E5194B" w:rsidRDefault="00E5194B" w:rsidP="004E23CF">
      <w:pPr>
        <w:numPr>
          <w:ilvl w:val="0"/>
          <w:numId w:val="15"/>
        </w:numPr>
        <w:tabs>
          <w:tab w:val="clear" w:pos="720"/>
          <w:tab w:val="num" w:pos="567"/>
        </w:tabs>
        <w:spacing w:line="360" w:lineRule="auto"/>
        <w:ind w:left="567" w:hanging="567"/>
        <w:jc w:val="both"/>
      </w:pPr>
      <w:r>
        <w:t xml:space="preserve">Banerjee, P. K. and R. Butterfield (editors), </w:t>
      </w:r>
      <w:r w:rsidRPr="00E5194B">
        <w:rPr>
          <w:i/>
        </w:rPr>
        <w:t>Development of Boundary Element Methods — I</w:t>
      </w:r>
      <w:r>
        <w:t>, Applied Science Publishers, London, 1980.</w:t>
      </w:r>
    </w:p>
    <w:p w14:paraId="1B8D764C" w14:textId="77777777" w:rsidR="00E5194B" w:rsidRDefault="00E5194B" w:rsidP="004E23CF">
      <w:pPr>
        <w:numPr>
          <w:ilvl w:val="0"/>
          <w:numId w:val="15"/>
        </w:numPr>
        <w:tabs>
          <w:tab w:val="clear" w:pos="720"/>
          <w:tab w:val="num" w:pos="567"/>
        </w:tabs>
        <w:spacing w:line="360" w:lineRule="auto"/>
        <w:ind w:left="567" w:hanging="567"/>
        <w:jc w:val="both"/>
      </w:pPr>
      <w:r>
        <w:t xml:space="preserve">Efstathiou, J., “Rule-based Process Control Using Fuzzy Logic”, in E. Sanchez and L. A. Zadeh (eds.), </w:t>
      </w:r>
      <w:r w:rsidRPr="00E5194B">
        <w:rPr>
          <w:i/>
        </w:rPr>
        <w:t>Approximate Reasoning in Intelligent Systems</w:t>
      </w:r>
      <w:r>
        <w:t>, pp. 145–158, Pergamon Press, Oxford, 1987.</w:t>
      </w:r>
    </w:p>
    <w:p w14:paraId="1CFFF52A" w14:textId="77777777" w:rsidR="00E5194B" w:rsidRDefault="00E5194B" w:rsidP="004E23CF">
      <w:pPr>
        <w:numPr>
          <w:ilvl w:val="0"/>
          <w:numId w:val="15"/>
        </w:numPr>
        <w:tabs>
          <w:tab w:val="clear" w:pos="720"/>
          <w:tab w:val="num" w:pos="567"/>
        </w:tabs>
        <w:spacing w:line="360" w:lineRule="auto"/>
        <w:ind w:left="567" w:hanging="567"/>
        <w:jc w:val="both"/>
      </w:pPr>
      <w:r>
        <w:t xml:space="preserve">Taşoğlu, T., </w:t>
      </w:r>
      <w:r w:rsidRPr="004E23CF">
        <w:rPr>
          <w:i/>
        </w:rPr>
        <w:t>Application of Neural Networks to Digital Computer Control of Nuclear Reactors</w:t>
      </w:r>
      <w:r>
        <w:t>, M.S. Thesis, Boğaziçi University, 1991.</w:t>
      </w:r>
    </w:p>
    <w:p w14:paraId="226CFE89" w14:textId="77777777" w:rsidR="00E5194B" w:rsidRDefault="00E5194B" w:rsidP="004E23CF">
      <w:pPr>
        <w:numPr>
          <w:ilvl w:val="0"/>
          <w:numId w:val="15"/>
        </w:numPr>
        <w:tabs>
          <w:tab w:val="clear" w:pos="720"/>
          <w:tab w:val="num" w:pos="567"/>
        </w:tabs>
        <w:spacing w:line="360" w:lineRule="auto"/>
        <w:ind w:left="567" w:hanging="567"/>
        <w:jc w:val="both"/>
      </w:pPr>
      <w:r>
        <w:t xml:space="preserve">Liu, W. K., </w:t>
      </w:r>
      <w:r w:rsidRPr="004E23CF">
        <w:rPr>
          <w:i/>
        </w:rPr>
        <w:t>Development of Finite Element Procedures for Fluid-Structure Interaction</w:t>
      </w:r>
      <w:r>
        <w:t>, Ph.D. Thesis, California Institute of Technology, 1981.</w:t>
      </w:r>
    </w:p>
    <w:p w14:paraId="4A6DA30A" w14:textId="77777777" w:rsidR="00E5194B" w:rsidRDefault="004E23CF" w:rsidP="004E23CF">
      <w:pPr>
        <w:numPr>
          <w:ilvl w:val="0"/>
          <w:numId w:val="15"/>
        </w:numPr>
        <w:tabs>
          <w:tab w:val="clear" w:pos="720"/>
          <w:tab w:val="num" w:pos="567"/>
        </w:tabs>
        <w:spacing w:line="360" w:lineRule="auto"/>
        <w:ind w:left="567" w:hanging="567"/>
        <w:jc w:val="both"/>
      </w:pPr>
      <w:r>
        <w:t>Akın, H. L. and T. Taşoğ</w:t>
      </w:r>
      <w:r w:rsidR="00E5194B">
        <w:t xml:space="preserve">lu, “Nuclear Reactor Control Using Back Propagation Neural Networks”, </w:t>
      </w:r>
      <w:r w:rsidR="00E5194B" w:rsidRPr="004E23CF">
        <w:rPr>
          <w:i/>
        </w:rPr>
        <w:t>Proceedings of the Sixth International Symposium on Computer and Information Sciences</w:t>
      </w:r>
      <w:r w:rsidR="00E5194B">
        <w:t>, Antalya, 30 October–2 November 1991, pp. 889– 905, Elsevier, Amsterdam, 1991.</w:t>
      </w:r>
    </w:p>
    <w:p w14:paraId="6B14853B" w14:textId="64A8A3E6" w:rsidR="00E5194B" w:rsidRDefault="00E5194B" w:rsidP="004E23CF">
      <w:pPr>
        <w:numPr>
          <w:ilvl w:val="0"/>
          <w:numId w:val="15"/>
        </w:numPr>
        <w:tabs>
          <w:tab w:val="clear" w:pos="720"/>
          <w:tab w:val="num" w:pos="567"/>
        </w:tabs>
        <w:spacing w:line="360" w:lineRule="auto"/>
        <w:ind w:left="567" w:hanging="567"/>
        <w:jc w:val="both"/>
      </w:pPr>
      <w:r>
        <w:t>Webb, A. R., D. Lowe</w:t>
      </w:r>
      <w:r w:rsidR="00830E31">
        <w:t>,</w:t>
      </w:r>
      <w:r>
        <w:t xml:space="preserve"> and M. D. Bedworth, </w:t>
      </w:r>
      <w:r w:rsidRPr="004E23CF">
        <w:rPr>
          <w:i/>
        </w:rPr>
        <w:t>A Comparison of Nonlinear Optimization Strategies for Feedforward Adaptive Layered Networks</w:t>
      </w:r>
      <w:r>
        <w:t>, RSRE Memorandum No. 4157, RSRE Malvern, 1988.</w:t>
      </w:r>
    </w:p>
    <w:p w14:paraId="0D481708" w14:textId="77777777" w:rsidR="00E5194B" w:rsidRDefault="00E5194B" w:rsidP="004E23CF">
      <w:pPr>
        <w:numPr>
          <w:ilvl w:val="0"/>
          <w:numId w:val="15"/>
        </w:numPr>
        <w:tabs>
          <w:tab w:val="clear" w:pos="720"/>
          <w:tab w:val="num" w:pos="567"/>
        </w:tabs>
        <w:spacing w:line="360" w:lineRule="auto"/>
        <w:ind w:left="567" w:hanging="567"/>
        <w:jc w:val="both"/>
      </w:pPr>
      <w:r>
        <w:t xml:space="preserve">Miller, D., </w:t>
      </w:r>
      <w:r w:rsidR="004E23CF">
        <w:sym w:font="Symbol" w:char="F06C"/>
      </w:r>
      <w:r w:rsidR="004E23CF">
        <w:t>-</w:t>
      </w:r>
      <w:r>
        <w:t>Prolog: An Introduction to the Language and Its Logic,</w:t>
      </w:r>
      <w:r w:rsidRPr="00402C2E">
        <w:t xml:space="preserve"> </w:t>
      </w:r>
      <w:hyperlink r:id="rId18" w:history="1">
        <w:r w:rsidR="00402C2E" w:rsidRPr="00402C2E">
          <w:rPr>
            <w:rStyle w:val="Hyperlink"/>
            <w:color w:val="auto"/>
            <w:u w:val="none"/>
          </w:rPr>
          <w:t>http://www.cis</w:t>
        </w:r>
      </w:hyperlink>
      <w:r w:rsidRPr="00402C2E">
        <w:t>.</w:t>
      </w:r>
      <w:r w:rsidR="00402C2E">
        <w:t xml:space="preserve"> </w:t>
      </w:r>
      <w:r>
        <w:t>upenn.edu/dale/lProlog/index.html, 1996.</w:t>
      </w:r>
    </w:p>
    <w:p w14:paraId="21A84548" w14:textId="77777777" w:rsidR="004E23CF" w:rsidRDefault="004E23CF" w:rsidP="004E23CF">
      <w:pPr>
        <w:numPr>
          <w:ilvl w:val="0"/>
          <w:numId w:val="15"/>
        </w:numPr>
        <w:tabs>
          <w:tab w:val="clear" w:pos="720"/>
          <w:tab w:val="num" w:pos="567"/>
        </w:tabs>
        <w:spacing w:line="360" w:lineRule="auto"/>
        <w:ind w:left="567" w:hanging="567"/>
        <w:jc w:val="both"/>
      </w:pPr>
      <w:r>
        <w:t>http://</w:t>
      </w:r>
      <w:r w:rsidR="00DF4489">
        <w:t>webprs</w:t>
      </w:r>
      <w:r w:rsidR="00402C2E">
        <w:t>.</w:t>
      </w:r>
      <w:r>
        <w:t>khas.edu.tr/~ogrenci.</w:t>
      </w:r>
    </w:p>
    <w:p w14:paraId="4F76978C" w14:textId="77777777" w:rsidR="004E23CF" w:rsidRDefault="004E23CF" w:rsidP="004E23CF">
      <w:pPr>
        <w:spacing w:line="360" w:lineRule="auto"/>
        <w:jc w:val="both"/>
      </w:pPr>
    </w:p>
    <w:sectPr w:rsidR="004E23CF" w:rsidSect="00DD7870">
      <w:headerReference w:type="default" r:id="rId19"/>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E34BA" w14:textId="77777777" w:rsidR="009C1CA6" w:rsidRDefault="009C1CA6">
      <w:r>
        <w:separator/>
      </w:r>
    </w:p>
  </w:endnote>
  <w:endnote w:type="continuationSeparator" w:id="0">
    <w:p w14:paraId="0D460391" w14:textId="77777777" w:rsidR="009C1CA6" w:rsidRDefault="009C1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0B34F" w14:textId="77777777" w:rsidR="009C1CA6" w:rsidRDefault="009C1CA6">
      <w:r>
        <w:separator/>
      </w:r>
    </w:p>
  </w:footnote>
  <w:footnote w:type="continuationSeparator" w:id="0">
    <w:p w14:paraId="211AC2D3" w14:textId="77777777" w:rsidR="009C1CA6" w:rsidRDefault="009C1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89775" w14:textId="77777777" w:rsidR="008D4B35" w:rsidRDefault="008D4B35" w:rsidP="002C4F96">
    <w:pPr>
      <w:pStyle w:val="Header"/>
      <w:jc w:val="right"/>
      <w:rPr>
        <w:rStyle w:val="PageNumber"/>
      </w:rPr>
    </w:pPr>
  </w:p>
  <w:p w14:paraId="38D722D2" w14:textId="77777777" w:rsidR="008D4B35" w:rsidRDefault="008D4B35" w:rsidP="002C4F9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AA0F2" w14:textId="77777777" w:rsidR="007C4F9C" w:rsidRDefault="007C4F9C" w:rsidP="002C4F9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1EE24" w14:textId="77777777" w:rsidR="007C4F9C" w:rsidRDefault="007C4F9C" w:rsidP="002C4F96">
    <w:pPr>
      <w:pStyle w:val="Header"/>
      <w:jc w:val="right"/>
    </w:pPr>
  </w:p>
  <w:p w14:paraId="41B9B285" w14:textId="513FD0E4" w:rsidR="007C4F9C" w:rsidRDefault="007C4F9C" w:rsidP="002C4F96">
    <w:pPr>
      <w:pStyle w:val="Header"/>
      <w:jc w:val="right"/>
    </w:pPr>
    <w:r>
      <w:rPr>
        <w:rStyle w:val="PageNumber"/>
      </w:rPr>
      <w:fldChar w:fldCharType="begin"/>
    </w:r>
    <w:r>
      <w:rPr>
        <w:rStyle w:val="PageNumber"/>
      </w:rPr>
      <w:instrText xml:space="preserve"> PAGE </w:instrText>
    </w:r>
    <w:r>
      <w:rPr>
        <w:rStyle w:val="PageNumber"/>
      </w:rPr>
      <w:fldChar w:fldCharType="separate"/>
    </w:r>
    <w:r w:rsidR="00550288">
      <w:rPr>
        <w:rStyle w:val="PageNumber"/>
        <w:noProof/>
      </w:rPr>
      <w:t>15</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6A9A2" w14:textId="77777777" w:rsidR="007C4F9C" w:rsidRDefault="007C4F9C" w:rsidP="002C4F96">
    <w:pPr>
      <w:pStyle w:val="Header"/>
      <w:jc w:val="right"/>
      <w:rPr>
        <w:rStyle w:val="PageNumber"/>
      </w:rPr>
    </w:pPr>
  </w:p>
  <w:p w14:paraId="59767E1F" w14:textId="7C2530D2" w:rsidR="007C4F9C" w:rsidRDefault="007C4F9C" w:rsidP="002C4F96">
    <w:pPr>
      <w:pStyle w:val="Heade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550288">
      <w:rPr>
        <w:rStyle w:val="PageNumber"/>
        <w:noProof/>
      </w:rPr>
      <w:t>16</w:t>
    </w:r>
    <w:r>
      <w:rPr>
        <w:rStyle w:val="PageNumber"/>
      </w:rPr>
      <w:fldChar w:fldCharType="end"/>
    </w:r>
  </w:p>
  <w:p w14:paraId="31D15609" w14:textId="77777777" w:rsidR="007C4F9C" w:rsidRDefault="007C4F9C" w:rsidP="002C4F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34D7E"/>
    <w:multiLevelType w:val="hybridMultilevel"/>
    <w:tmpl w:val="02E67BE4"/>
    <w:lvl w:ilvl="0" w:tplc="041F0011">
      <w:start w:val="1"/>
      <w:numFmt w:val="decimal"/>
      <w:lvlText w:val="%1)"/>
      <w:lvlJc w:val="left"/>
      <w:pPr>
        <w:tabs>
          <w:tab w:val="num" w:pos="2143"/>
        </w:tabs>
        <w:ind w:left="2143" w:hanging="360"/>
      </w:pPr>
      <w:rPr>
        <w:rFonts w:hint="default"/>
      </w:rPr>
    </w:lvl>
    <w:lvl w:ilvl="1" w:tplc="041F0011">
      <w:start w:val="1"/>
      <w:numFmt w:val="decimal"/>
      <w:lvlText w:val="%2)"/>
      <w:lvlJc w:val="left"/>
      <w:pPr>
        <w:tabs>
          <w:tab w:val="num" w:pos="2863"/>
        </w:tabs>
        <w:ind w:left="2863" w:hanging="360"/>
      </w:pPr>
      <w:rPr>
        <w:rFonts w:hint="default"/>
      </w:rPr>
    </w:lvl>
    <w:lvl w:ilvl="2" w:tplc="041F0005" w:tentative="1">
      <w:start w:val="1"/>
      <w:numFmt w:val="bullet"/>
      <w:lvlText w:val=""/>
      <w:lvlJc w:val="left"/>
      <w:pPr>
        <w:tabs>
          <w:tab w:val="num" w:pos="3583"/>
        </w:tabs>
        <w:ind w:left="3583" w:hanging="360"/>
      </w:pPr>
      <w:rPr>
        <w:rFonts w:ascii="Wingdings" w:hAnsi="Wingdings" w:hint="default"/>
      </w:rPr>
    </w:lvl>
    <w:lvl w:ilvl="3" w:tplc="041F0001" w:tentative="1">
      <w:start w:val="1"/>
      <w:numFmt w:val="bullet"/>
      <w:lvlText w:val=""/>
      <w:lvlJc w:val="left"/>
      <w:pPr>
        <w:tabs>
          <w:tab w:val="num" w:pos="4303"/>
        </w:tabs>
        <w:ind w:left="4303" w:hanging="360"/>
      </w:pPr>
      <w:rPr>
        <w:rFonts w:ascii="Symbol" w:hAnsi="Symbol" w:hint="default"/>
      </w:rPr>
    </w:lvl>
    <w:lvl w:ilvl="4" w:tplc="041F0003" w:tentative="1">
      <w:start w:val="1"/>
      <w:numFmt w:val="bullet"/>
      <w:lvlText w:val="o"/>
      <w:lvlJc w:val="left"/>
      <w:pPr>
        <w:tabs>
          <w:tab w:val="num" w:pos="5023"/>
        </w:tabs>
        <w:ind w:left="5023" w:hanging="360"/>
      </w:pPr>
      <w:rPr>
        <w:rFonts w:ascii="Courier New" w:hAnsi="Courier New" w:cs="Courier New" w:hint="default"/>
      </w:rPr>
    </w:lvl>
    <w:lvl w:ilvl="5" w:tplc="041F0005" w:tentative="1">
      <w:start w:val="1"/>
      <w:numFmt w:val="bullet"/>
      <w:lvlText w:val=""/>
      <w:lvlJc w:val="left"/>
      <w:pPr>
        <w:tabs>
          <w:tab w:val="num" w:pos="5743"/>
        </w:tabs>
        <w:ind w:left="5743" w:hanging="360"/>
      </w:pPr>
      <w:rPr>
        <w:rFonts w:ascii="Wingdings" w:hAnsi="Wingdings" w:hint="default"/>
      </w:rPr>
    </w:lvl>
    <w:lvl w:ilvl="6" w:tplc="041F0001" w:tentative="1">
      <w:start w:val="1"/>
      <w:numFmt w:val="bullet"/>
      <w:lvlText w:val=""/>
      <w:lvlJc w:val="left"/>
      <w:pPr>
        <w:tabs>
          <w:tab w:val="num" w:pos="6463"/>
        </w:tabs>
        <w:ind w:left="6463" w:hanging="360"/>
      </w:pPr>
      <w:rPr>
        <w:rFonts w:ascii="Symbol" w:hAnsi="Symbol" w:hint="default"/>
      </w:rPr>
    </w:lvl>
    <w:lvl w:ilvl="7" w:tplc="041F0003" w:tentative="1">
      <w:start w:val="1"/>
      <w:numFmt w:val="bullet"/>
      <w:lvlText w:val="o"/>
      <w:lvlJc w:val="left"/>
      <w:pPr>
        <w:tabs>
          <w:tab w:val="num" w:pos="7183"/>
        </w:tabs>
        <w:ind w:left="7183" w:hanging="360"/>
      </w:pPr>
      <w:rPr>
        <w:rFonts w:ascii="Courier New" w:hAnsi="Courier New" w:cs="Courier New" w:hint="default"/>
      </w:rPr>
    </w:lvl>
    <w:lvl w:ilvl="8" w:tplc="041F0005" w:tentative="1">
      <w:start w:val="1"/>
      <w:numFmt w:val="bullet"/>
      <w:lvlText w:val=""/>
      <w:lvlJc w:val="left"/>
      <w:pPr>
        <w:tabs>
          <w:tab w:val="num" w:pos="7903"/>
        </w:tabs>
        <w:ind w:left="7903" w:hanging="360"/>
      </w:pPr>
      <w:rPr>
        <w:rFonts w:ascii="Wingdings" w:hAnsi="Wingdings" w:hint="default"/>
      </w:rPr>
    </w:lvl>
  </w:abstractNum>
  <w:abstractNum w:abstractNumId="1" w15:restartNumberingAfterBreak="0">
    <w:nsid w:val="0B0749C3"/>
    <w:multiLevelType w:val="hybridMultilevel"/>
    <w:tmpl w:val="E5AA3B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571275"/>
    <w:multiLevelType w:val="hybridMultilevel"/>
    <w:tmpl w:val="838E74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5D2529C"/>
    <w:multiLevelType w:val="hybridMultilevel"/>
    <w:tmpl w:val="4C5CCA5C"/>
    <w:lvl w:ilvl="0" w:tplc="45B45BA8">
      <w:start w:val="8"/>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20CF4CF3"/>
    <w:multiLevelType w:val="hybridMultilevel"/>
    <w:tmpl w:val="B73877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DCD57E9"/>
    <w:multiLevelType w:val="multilevel"/>
    <w:tmpl w:val="7A7E9AD0"/>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2F6519F"/>
    <w:multiLevelType w:val="multilevel"/>
    <w:tmpl w:val="4F90CAB4"/>
    <w:lvl w:ilvl="0">
      <w:start w:val="3"/>
      <w:numFmt w:val="decimal"/>
      <w:lvlText w:val="%1"/>
      <w:lvlJc w:val="left"/>
      <w:pPr>
        <w:ind w:left="360" w:hanging="360"/>
      </w:pPr>
      <w:rPr>
        <w:rFonts w:hint="default"/>
      </w:rPr>
    </w:lvl>
    <w:lvl w:ilvl="1">
      <w:start w:val="1"/>
      <w:numFmt w:val="decimal"/>
      <w:lvlText w:val="%1.%2"/>
      <w:lvlJc w:val="left"/>
      <w:pPr>
        <w:ind w:left="648" w:hanging="360"/>
      </w:pPr>
      <w:rPr>
        <w:rFonts w:hint="default"/>
        <w:b w:val="0"/>
        <w:bCs/>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7" w15:restartNumberingAfterBreak="0">
    <w:nsid w:val="37F27334"/>
    <w:multiLevelType w:val="multilevel"/>
    <w:tmpl w:val="E5AA3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DD84855"/>
    <w:multiLevelType w:val="hybridMultilevel"/>
    <w:tmpl w:val="76FE74CA"/>
    <w:lvl w:ilvl="0" w:tplc="041F0001">
      <w:start w:val="1"/>
      <w:numFmt w:val="bullet"/>
      <w:lvlText w:val=""/>
      <w:lvlJc w:val="left"/>
      <w:pPr>
        <w:tabs>
          <w:tab w:val="num" w:pos="2143"/>
        </w:tabs>
        <w:ind w:left="2143" w:hanging="360"/>
      </w:pPr>
      <w:rPr>
        <w:rFonts w:ascii="Symbol" w:hAnsi="Symbol" w:hint="default"/>
      </w:rPr>
    </w:lvl>
    <w:lvl w:ilvl="1" w:tplc="041F0011">
      <w:start w:val="1"/>
      <w:numFmt w:val="decimal"/>
      <w:lvlText w:val="%2)"/>
      <w:lvlJc w:val="left"/>
      <w:pPr>
        <w:tabs>
          <w:tab w:val="num" w:pos="2863"/>
        </w:tabs>
        <w:ind w:left="2863" w:hanging="360"/>
      </w:pPr>
      <w:rPr>
        <w:rFonts w:hint="default"/>
      </w:rPr>
    </w:lvl>
    <w:lvl w:ilvl="2" w:tplc="041F0005" w:tentative="1">
      <w:start w:val="1"/>
      <w:numFmt w:val="bullet"/>
      <w:lvlText w:val=""/>
      <w:lvlJc w:val="left"/>
      <w:pPr>
        <w:tabs>
          <w:tab w:val="num" w:pos="3583"/>
        </w:tabs>
        <w:ind w:left="3583" w:hanging="360"/>
      </w:pPr>
      <w:rPr>
        <w:rFonts w:ascii="Wingdings" w:hAnsi="Wingdings" w:hint="default"/>
      </w:rPr>
    </w:lvl>
    <w:lvl w:ilvl="3" w:tplc="041F0001" w:tentative="1">
      <w:start w:val="1"/>
      <w:numFmt w:val="bullet"/>
      <w:lvlText w:val=""/>
      <w:lvlJc w:val="left"/>
      <w:pPr>
        <w:tabs>
          <w:tab w:val="num" w:pos="4303"/>
        </w:tabs>
        <w:ind w:left="4303" w:hanging="360"/>
      </w:pPr>
      <w:rPr>
        <w:rFonts w:ascii="Symbol" w:hAnsi="Symbol" w:hint="default"/>
      </w:rPr>
    </w:lvl>
    <w:lvl w:ilvl="4" w:tplc="041F0003" w:tentative="1">
      <w:start w:val="1"/>
      <w:numFmt w:val="bullet"/>
      <w:lvlText w:val="o"/>
      <w:lvlJc w:val="left"/>
      <w:pPr>
        <w:tabs>
          <w:tab w:val="num" w:pos="5023"/>
        </w:tabs>
        <w:ind w:left="5023" w:hanging="360"/>
      </w:pPr>
      <w:rPr>
        <w:rFonts w:ascii="Courier New" w:hAnsi="Courier New" w:cs="Courier New" w:hint="default"/>
      </w:rPr>
    </w:lvl>
    <w:lvl w:ilvl="5" w:tplc="041F0005" w:tentative="1">
      <w:start w:val="1"/>
      <w:numFmt w:val="bullet"/>
      <w:lvlText w:val=""/>
      <w:lvlJc w:val="left"/>
      <w:pPr>
        <w:tabs>
          <w:tab w:val="num" w:pos="5743"/>
        </w:tabs>
        <w:ind w:left="5743" w:hanging="360"/>
      </w:pPr>
      <w:rPr>
        <w:rFonts w:ascii="Wingdings" w:hAnsi="Wingdings" w:hint="default"/>
      </w:rPr>
    </w:lvl>
    <w:lvl w:ilvl="6" w:tplc="041F0001" w:tentative="1">
      <w:start w:val="1"/>
      <w:numFmt w:val="bullet"/>
      <w:lvlText w:val=""/>
      <w:lvlJc w:val="left"/>
      <w:pPr>
        <w:tabs>
          <w:tab w:val="num" w:pos="6463"/>
        </w:tabs>
        <w:ind w:left="6463" w:hanging="360"/>
      </w:pPr>
      <w:rPr>
        <w:rFonts w:ascii="Symbol" w:hAnsi="Symbol" w:hint="default"/>
      </w:rPr>
    </w:lvl>
    <w:lvl w:ilvl="7" w:tplc="041F0003" w:tentative="1">
      <w:start w:val="1"/>
      <w:numFmt w:val="bullet"/>
      <w:lvlText w:val="o"/>
      <w:lvlJc w:val="left"/>
      <w:pPr>
        <w:tabs>
          <w:tab w:val="num" w:pos="7183"/>
        </w:tabs>
        <w:ind w:left="7183" w:hanging="360"/>
      </w:pPr>
      <w:rPr>
        <w:rFonts w:ascii="Courier New" w:hAnsi="Courier New" w:cs="Courier New" w:hint="default"/>
      </w:rPr>
    </w:lvl>
    <w:lvl w:ilvl="8" w:tplc="041F0005" w:tentative="1">
      <w:start w:val="1"/>
      <w:numFmt w:val="bullet"/>
      <w:lvlText w:val=""/>
      <w:lvlJc w:val="left"/>
      <w:pPr>
        <w:tabs>
          <w:tab w:val="num" w:pos="7903"/>
        </w:tabs>
        <w:ind w:left="7903" w:hanging="360"/>
      </w:pPr>
      <w:rPr>
        <w:rFonts w:ascii="Wingdings" w:hAnsi="Wingdings" w:hint="default"/>
      </w:rPr>
    </w:lvl>
  </w:abstractNum>
  <w:abstractNum w:abstractNumId="9" w15:restartNumberingAfterBreak="0">
    <w:nsid w:val="48645E90"/>
    <w:multiLevelType w:val="hybridMultilevel"/>
    <w:tmpl w:val="23BEAA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EB65E63"/>
    <w:multiLevelType w:val="multilevel"/>
    <w:tmpl w:val="AF7817C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6FF4220"/>
    <w:multiLevelType w:val="hybridMultilevel"/>
    <w:tmpl w:val="19CE55C8"/>
    <w:lvl w:ilvl="0" w:tplc="2B9AF6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30C48"/>
    <w:multiLevelType w:val="hybridMultilevel"/>
    <w:tmpl w:val="94C24E5C"/>
    <w:lvl w:ilvl="0" w:tplc="041F0011">
      <w:start w:val="1"/>
      <w:numFmt w:val="decimal"/>
      <w:lvlText w:val="%1)"/>
      <w:lvlJc w:val="left"/>
      <w:pPr>
        <w:tabs>
          <w:tab w:val="num" w:pos="644"/>
        </w:tabs>
        <w:ind w:left="644" w:hanging="360"/>
      </w:pPr>
      <w:rPr>
        <w:rFonts w:hint="default"/>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15:restartNumberingAfterBreak="0">
    <w:nsid w:val="5CC41B2A"/>
    <w:multiLevelType w:val="hybridMultilevel"/>
    <w:tmpl w:val="B79C8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023FF6"/>
    <w:multiLevelType w:val="hybridMultilevel"/>
    <w:tmpl w:val="11D210D6"/>
    <w:lvl w:ilvl="0" w:tplc="041F0001">
      <w:start w:val="1"/>
      <w:numFmt w:val="bullet"/>
      <w:lvlText w:val=""/>
      <w:lvlJc w:val="left"/>
      <w:pPr>
        <w:tabs>
          <w:tab w:val="num" w:pos="2143"/>
        </w:tabs>
        <w:ind w:left="2143" w:hanging="360"/>
      </w:pPr>
      <w:rPr>
        <w:rFonts w:ascii="Symbol" w:hAnsi="Symbol" w:hint="default"/>
      </w:rPr>
    </w:lvl>
    <w:lvl w:ilvl="1" w:tplc="041F0011">
      <w:start w:val="1"/>
      <w:numFmt w:val="decimal"/>
      <w:lvlText w:val="%2)"/>
      <w:lvlJc w:val="left"/>
      <w:pPr>
        <w:tabs>
          <w:tab w:val="num" w:pos="2863"/>
        </w:tabs>
        <w:ind w:left="2863" w:hanging="360"/>
      </w:pPr>
      <w:rPr>
        <w:rFonts w:hint="default"/>
      </w:rPr>
    </w:lvl>
    <w:lvl w:ilvl="2" w:tplc="041F0005" w:tentative="1">
      <w:start w:val="1"/>
      <w:numFmt w:val="bullet"/>
      <w:lvlText w:val=""/>
      <w:lvlJc w:val="left"/>
      <w:pPr>
        <w:tabs>
          <w:tab w:val="num" w:pos="3583"/>
        </w:tabs>
        <w:ind w:left="3583" w:hanging="360"/>
      </w:pPr>
      <w:rPr>
        <w:rFonts w:ascii="Wingdings" w:hAnsi="Wingdings" w:hint="default"/>
      </w:rPr>
    </w:lvl>
    <w:lvl w:ilvl="3" w:tplc="041F0001" w:tentative="1">
      <w:start w:val="1"/>
      <w:numFmt w:val="bullet"/>
      <w:lvlText w:val=""/>
      <w:lvlJc w:val="left"/>
      <w:pPr>
        <w:tabs>
          <w:tab w:val="num" w:pos="4303"/>
        </w:tabs>
        <w:ind w:left="4303" w:hanging="360"/>
      </w:pPr>
      <w:rPr>
        <w:rFonts w:ascii="Symbol" w:hAnsi="Symbol" w:hint="default"/>
      </w:rPr>
    </w:lvl>
    <w:lvl w:ilvl="4" w:tplc="041F0003" w:tentative="1">
      <w:start w:val="1"/>
      <w:numFmt w:val="bullet"/>
      <w:lvlText w:val="o"/>
      <w:lvlJc w:val="left"/>
      <w:pPr>
        <w:tabs>
          <w:tab w:val="num" w:pos="5023"/>
        </w:tabs>
        <w:ind w:left="5023" w:hanging="360"/>
      </w:pPr>
      <w:rPr>
        <w:rFonts w:ascii="Courier New" w:hAnsi="Courier New" w:cs="Courier New" w:hint="default"/>
      </w:rPr>
    </w:lvl>
    <w:lvl w:ilvl="5" w:tplc="041F0005" w:tentative="1">
      <w:start w:val="1"/>
      <w:numFmt w:val="bullet"/>
      <w:lvlText w:val=""/>
      <w:lvlJc w:val="left"/>
      <w:pPr>
        <w:tabs>
          <w:tab w:val="num" w:pos="5743"/>
        </w:tabs>
        <w:ind w:left="5743" w:hanging="360"/>
      </w:pPr>
      <w:rPr>
        <w:rFonts w:ascii="Wingdings" w:hAnsi="Wingdings" w:hint="default"/>
      </w:rPr>
    </w:lvl>
    <w:lvl w:ilvl="6" w:tplc="041F0001" w:tentative="1">
      <w:start w:val="1"/>
      <w:numFmt w:val="bullet"/>
      <w:lvlText w:val=""/>
      <w:lvlJc w:val="left"/>
      <w:pPr>
        <w:tabs>
          <w:tab w:val="num" w:pos="6463"/>
        </w:tabs>
        <w:ind w:left="6463" w:hanging="360"/>
      </w:pPr>
      <w:rPr>
        <w:rFonts w:ascii="Symbol" w:hAnsi="Symbol" w:hint="default"/>
      </w:rPr>
    </w:lvl>
    <w:lvl w:ilvl="7" w:tplc="041F0003" w:tentative="1">
      <w:start w:val="1"/>
      <w:numFmt w:val="bullet"/>
      <w:lvlText w:val="o"/>
      <w:lvlJc w:val="left"/>
      <w:pPr>
        <w:tabs>
          <w:tab w:val="num" w:pos="7183"/>
        </w:tabs>
        <w:ind w:left="7183" w:hanging="360"/>
      </w:pPr>
      <w:rPr>
        <w:rFonts w:ascii="Courier New" w:hAnsi="Courier New" w:cs="Courier New" w:hint="default"/>
      </w:rPr>
    </w:lvl>
    <w:lvl w:ilvl="8" w:tplc="041F0005" w:tentative="1">
      <w:start w:val="1"/>
      <w:numFmt w:val="bullet"/>
      <w:lvlText w:val=""/>
      <w:lvlJc w:val="left"/>
      <w:pPr>
        <w:tabs>
          <w:tab w:val="num" w:pos="7903"/>
        </w:tabs>
        <w:ind w:left="7903" w:hanging="360"/>
      </w:pPr>
      <w:rPr>
        <w:rFonts w:ascii="Wingdings" w:hAnsi="Wingdings" w:hint="default"/>
      </w:rPr>
    </w:lvl>
  </w:abstractNum>
  <w:abstractNum w:abstractNumId="15" w15:restartNumberingAfterBreak="0">
    <w:nsid w:val="71546D9F"/>
    <w:multiLevelType w:val="hybridMultilevel"/>
    <w:tmpl w:val="8362B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4930F5"/>
    <w:multiLevelType w:val="multilevel"/>
    <w:tmpl w:val="C42ECAB4"/>
    <w:lvl w:ilvl="0">
      <w:start w:val="4"/>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7" w15:restartNumberingAfterBreak="0">
    <w:nsid w:val="7C3F4510"/>
    <w:multiLevelType w:val="hybridMultilevel"/>
    <w:tmpl w:val="91062250"/>
    <w:lvl w:ilvl="0" w:tplc="5A26D98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744379312">
    <w:abstractNumId w:val="3"/>
  </w:num>
  <w:num w:numId="2" w16cid:durableId="20479570">
    <w:abstractNumId w:val="12"/>
  </w:num>
  <w:num w:numId="3" w16cid:durableId="240532106">
    <w:abstractNumId w:val="5"/>
  </w:num>
  <w:num w:numId="4" w16cid:durableId="567419575">
    <w:abstractNumId w:val="0"/>
  </w:num>
  <w:num w:numId="5" w16cid:durableId="2104764144">
    <w:abstractNumId w:val="8"/>
  </w:num>
  <w:num w:numId="6" w16cid:durableId="2019187786">
    <w:abstractNumId w:val="14"/>
  </w:num>
  <w:num w:numId="7" w16cid:durableId="1162543159">
    <w:abstractNumId w:val="9"/>
  </w:num>
  <w:num w:numId="8" w16cid:durableId="778060320">
    <w:abstractNumId w:val="13"/>
  </w:num>
  <w:num w:numId="9" w16cid:durableId="1669365313">
    <w:abstractNumId w:val="4"/>
  </w:num>
  <w:num w:numId="10" w16cid:durableId="837690779">
    <w:abstractNumId w:val="10"/>
  </w:num>
  <w:num w:numId="11" w16cid:durableId="471168444">
    <w:abstractNumId w:val="2"/>
  </w:num>
  <w:num w:numId="12" w16cid:durableId="1870801718">
    <w:abstractNumId w:val="15"/>
  </w:num>
  <w:num w:numId="13" w16cid:durableId="120346948">
    <w:abstractNumId w:val="1"/>
  </w:num>
  <w:num w:numId="14" w16cid:durableId="1640694765">
    <w:abstractNumId w:val="7"/>
  </w:num>
  <w:num w:numId="15" w16cid:durableId="1357923028">
    <w:abstractNumId w:val="11"/>
  </w:num>
  <w:num w:numId="16" w16cid:durableId="1962834044">
    <w:abstractNumId w:val="17"/>
  </w:num>
  <w:num w:numId="17" w16cid:durableId="119613720">
    <w:abstractNumId w:val="6"/>
  </w:num>
  <w:num w:numId="18" w16cid:durableId="19850855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xMDI1MTO2tLAwNTNQ0lEKTi0uzszPAykwqgUA7MZlSiwAAAA="/>
  </w:docVars>
  <w:rsids>
    <w:rsidRoot w:val="001021A5"/>
    <w:rsid w:val="00024DE2"/>
    <w:rsid w:val="00027BBE"/>
    <w:rsid w:val="00030EBF"/>
    <w:rsid w:val="00045034"/>
    <w:rsid w:val="00076A22"/>
    <w:rsid w:val="000B2EE1"/>
    <w:rsid w:val="000B5450"/>
    <w:rsid w:val="000C4AB7"/>
    <w:rsid w:val="000E10AF"/>
    <w:rsid w:val="001021A5"/>
    <w:rsid w:val="00110DD3"/>
    <w:rsid w:val="00156B32"/>
    <w:rsid w:val="0018169A"/>
    <w:rsid w:val="001A38DB"/>
    <w:rsid w:val="001C7F26"/>
    <w:rsid w:val="001D5949"/>
    <w:rsid w:val="001E0155"/>
    <w:rsid w:val="001E6F01"/>
    <w:rsid w:val="001E7BFD"/>
    <w:rsid w:val="001F3DEB"/>
    <w:rsid w:val="001F67EA"/>
    <w:rsid w:val="00203333"/>
    <w:rsid w:val="002138D2"/>
    <w:rsid w:val="00226D2C"/>
    <w:rsid w:val="00235C33"/>
    <w:rsid w:val="0025612E"/>
    <w:rsid w:val="00271787"/>
    <w:rsid w:val="0027499F"/>
    <w:rsid w:val="002802CB"/>
    <w:rsid w:val="00281FEA"/>
    <w:rsid w:val="002837E7"/>
    <w:rsid w:val="002B4382"/>
    <w:rsid w:val="002C2F7A"/>
    <w:rsid w:val="002C4F96"/>
    <w:rsid w:val="002C7964"/>
    <w:rsid w:val="00314B34"/>
    <w:rsid w:val="00323814"/>
    <w:rsid w:val="003505E5"/>
    <w:rsid w:val="00362383"/>
    <w:rsid w:val="0037397B"/>
    <w:rsid w:val="00375ECC"/>
    <w:rsid w:val="003813FB"/>
    <w:rsid w:val="00394550"/>
    <w:rsid w:val="00394D27"/>
    <w:rsid w:val="00395241"/>
    <w:rsid w:val="003D2F3A"/>
    <w:rsid w:val="003E65A1"/>
    <w:rsid w:val="00402C2E"/>
    <w:rsid w:val="00420213"/>
    <w:rsid w:val="0042751E"/>
    <w:rsid w:val="00485BE5"/>
    <w:rsid w:val="004B10F0"/>
    <w:rsid w:val="004C1347"/>
    <w:rsid w:val="004C7A1E"/>
    <w:rsid w:val="004D03E0"/>
    <w:rsid w:val="004E23CF"/>
    <w:rsid w:val="004F60A6"/>
    <w:rsid w:val="00506E4F"/>
    <w:rsid w:val="00524E79"/>
    <w:rsid w:val="005425CB"/>
    <w:rsid w:val="00543840"/>
    <w:rsid w:val="00550288"/>
    <w:rsid w:val="00584605"/>
    <w:rsid w:val="005864CC"/>
    <w:rsid w:val="005B544D"/>
    <w:rsid w:val="005B6547"/>
    <w:rsid w:val="005D5B08"/>
    <w:rsid w:val="005E0DCB"/>
    <w:rsid w:val="005F17BE"/>
    <w:rsid w:val="005F21F5"/>
    <w:rsid w:val="005F3B0B"/>
    <w:rsid w:val="006059C2"/>
    <w:rsid w:val="00606B3E"/>
    <w:rsid w:val="00607218"/>
    <w:rsid w:val="00622902"/>
    <w:rsid w:val="00635969"/>
    <w:rsid w:val="00670022"/>
    <w:rsid w:val="00671022"/>
    <w:rsid w:val="00672EB6"/>
    <w:rsid w:val="006814D4"/>
    <w:rsid w:val="00682576"/>
    <w:rsid w:val="0068603E"/>
    <w:rsid w:val="006B55CD"/>
    <w:rsid w:val="006C1BA9"/>
    <w:rsid w:val="007200E7"/>
    <w:rsid w:val="0073114A"/>
    <w:rsid w:val="00734F70"/>
    <w:rsid w:val="00743B59"/>
    <w:rsid w:val="00745E21"/>
    <w:rsid w:val="00750A8C"/>
    <w:rsid w:val="0075318E"/>
    <w:rsid w:val="0075500A"/>
    <w:rsid w:val="00766C80"/>
    <w:rsid w:val="007849DA"/>
    <w:rsid w:val="00790D18"/>
    <w:rsid w:val="007B562B"/>
    <w:rsid w:val="007C0964"/>
    <w:rsid w:val="007C4F9C"/>
    <w:rsid w:val="007E2B80"/>
    <w:rsid w:val="007F3195"/>
    <w:rsid w:val="007F61E0"/>
    <w:rsid w:val="007F7E83"/>
    <w:rsid w:val="00802B09"/>
    <w:rsid w:val="00812F60"/>
    <w:rsid w:val="008131D0"/>
    <w:rsid w:val="00830E31"/>
    <w:rsid w:val="0083356C"/>
    <w:rsid w:val="00843B6D"/>
    <w:rsid w:val="00850E1E"/>
    <w:rsid w:val="0085246C"/>
    <w:rsid w:val="008530D1"/>
    <w:rsid w:val="00860045"/>
    <w:rsid w:val="00862B12"/>
    <w:rsid w:val="00863EC5"/>
    <w:rsid w:val="0086645F"/>
    <w:rsid w:val="0087427A"/>
    <w:rsid w:val="00875F91"/>
    <w:rsid w:val="00884190"/>
    <w:rsid w:val="00884925"/>
    <w:rsid w:val="00884F3D"/>
    <w:rsid w:val="00890D74"/>
    <w:rsid w:val="00891BB1"/>
    <w:rsid w:val="008925C8"/>
    <w:rsid w:val="008A63BF"/>
    <w:rsid w:val="008B16B3"/>
    <w:rsid w:val="008D4B35"/>
    <w:rsid w:val="008D5CC1"/>
    <w:rsid w:val="008E745D"/>
    <w:rsid w:val="00902A60"/>
    <w:rsid w:val="00917BB7"/>
    <w:rsid w:val="00920324"/>
    <w:rsid w:val="009227B0"/>
    <w:rsid w:val="00931D3E"/>
    <w:rsid w:val="0096421E"/>
    <w:rsid w:val="00971C2D"/>
    <w:rsid w:val="00983B88"/>
    <w:rsid w:val="009A4AEB"/>
    <w:rsid w:val="009B7413"/>
    <w:rsid w:val="009C1CA6"/>
    <w:rsid w:val="009D412C"/>
    <w:rsid w:val="009E6F43"/>
    <w:rsid w:val="00A1018C"/>
    <w:rsid w:val="00A11E10"/>
    <w:rsid w:val="00A353A4"/>
    <w:rsid w:val="00A702EE"/>
    <w:rsid w:val="00A760DF"/>
    <w:rsid w:val="00A81D58"/>
    <w:rsid w:val="00AA1406"/>
    <w:rsid w:val="00AA705E"/>
    <w:rsid w:val="00AC015F"/>
    <w:rsid w:val="00AE34A3"/>
    <w:rsid w:val="00B22022"/>
    <w:rsid w:val="00B4631F"/>
    <w:rsid w:val="00B473C8"/>
    <w:rsid w:val="00B50513"/>
    <w:rsid w:val="00B635EE"/>
    <w:rsid w:val="00B67C66"/>
    <w:rsid w:val="00B77877"/>
    <w:rsid w:val="00B97CAA"/>
    <w:rsid w:val="00BA744E"/>
    <w:rsid w:val="00BD586B"/>
    <w:rsid w:val="00BE1B5A"/>
    <w:rsid w:val="00BF4E4E"/>
    <w:rsid w:val="00BF5ADF"/>
    <w:rsid w:val="00C04A44"/>
    <w:rsid w:val="00C30187"/>
    <w:rsid w:val="00C677D3"/>
    <w:rsid w:val="00C718B5"/>
    <w:rsid w:val="00C85E80"/>
    <w:rsid w:val="00C86C68"/>
    <w:rsid w:val="00C91A0C"/>
    <w:rsid w:val="00C95729"/>
    <w:rsid w:val="00D06F02"/>
    <w:rsid w:val="00D2620E"/>
    <w:rsid w:val="00D34448"/>
    <w:rsid w:val="00D40DD6"/>
    <w:rsid w:val="00D51880"/>
    <w:rsid w:val="00D63609"/>
    <w:rsid w:val="00D71941"/>
    <w:rsid w:val="00D75BE1"/>
    <w:rsid w:val="00D818FA"/>
    <w:rsid w:val="00D87121"/>
    <w:rsid w:val="00DC1B1B"/>
    <w:rsid w:val="00DD7870"/>
    <w:rsid w:val="00DE04DD"/>
    <w:rsid w:val="00DE63C3"/>
    <w:rsid w:val="00DE7B33"/>
    <w:rsid w:val="00DF4489"/>
    <w:rsid w:val="00DF6FED"/>
    <w:rsid w:val="00E32E21"/>
    <w:rsid w:val="00E41BFB"/>
    <w:rsid w:val="00E5194B"/>
    <w:rsid w:val="00E73B85"/>
    <w:rsid w:val="00E77FB2"/>
    <w:rsid w:val="00EA2C96"/>
    <w:rsid w:val="00EA37E4"/>
    <w:rsid w:val="00EB46E1"/>
    <w:rsid w:val="00EB4FBA"/>
    <w:rsid w:val="00EE6791"/>
    <w:rsid w:val="00F32D71"/>
    <w:rsid w:val="00F46715"/>
    <w:rsid w:val="00F5668C"/>
    <w:rsid w:val="00F71F2C"/>
    <w:rsid w:val="00F76120"/>
    <w:rsid w:val="00F8794E"/>
    <w:rsid w:val="00F97DE9"/>
    <w:rsid w:val="00FB149C"/>
    <w:rsid w:val="00FC70DB"/>
    <w:rsid w:val="00FD22CB"/>
    <w:rsid w:val="00FD3D41"/>
    <w:rsid w:val="00FD51A7"/>
    <w:rsid w:val="00FE10D8"/>
    <w:rsid w:val="00FF15A1"/>
    <w:rsid w:val="00FF554C"/>
    <w:rsid w:val="00FF57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95050"/>
  <w15:chartTrackingRefBased/>
  <w15:docId w15:val="{14300298-ADB4-4D77-A93A-51B4DA9F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22"/>
    <w:rPr>
      <w:sz w:val="24"/>
      <w:szCs w:val="24"/>
      <w:lang w:val="tr-TR" w:eastAsia="tr-TR"/>
    </w:rPr>
  </w:style>
  <w:style w:type="paragraph" w:styleId="Heading1">
    <w:name w:val="heading 1"/>
    <w:basedOn w:val="Normal"/>
    <w:next w:val="Normal"/>
    <w:qFormat/>
    <w:rsid w:val="003D2F3A"/>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62B12"/>
    <w:rPr>
      <w:rFonts w:ascii="Tahoma" w:hAnsi="Tahoma" w:cs="Tahoma"/>
      <w:sz w:val="16"/>
      <w:szCs w:val="16"/>
    </w:rPr>
  </w:style>
  <w:style w:type="paragraph" w:styleId="FootnoteText">
    <w:name w:val="footnote text"/>
    <w:basedOn w:val="Normal"/>
    <w:semiHidden/>
    <w:rsid w:val="00AA1406"/>
    <w:rPr>
      <w:sz w:val="20"/>
      <w:szCs w:val="20"/>
    </w:rPr>
  </w:style>
  <w:style w:type="character" w:styleId="FootnoteReference">
    <w:name w:val="footnote reference"/>
    <w:semiHidden/>
    <w:rsid w:val="00AA1406"/>
    <w:rPr>
      <w:vertAlign w:val="superscript"/>
    </w:rPr>
  </w:style>
  <w:style w:type="table" w:styleId="TableGrid">
    <w:name w:val="Table Grid"/>
    <w:basedOn w:val="TableNormal"/>
    <w:rsid w:val="00622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3CF"/>
    <w:rPr>
      <w:color w:val="0000FF"/>
      <w:u w:val="single"/>
    </w:rPr>
  </w:style>
  <w:style w:type="paragraph" w:styleId="Header">
    <w:name w:val="header"/>
    <w:basedOn w:val="Normal"/>
    <w:rsid w:val="002C4F96"/>
    <w:pPr>
      <w:tabs>
        <w:tab w:val="center" w:pos="4320"/>
        <w:tab w:val="right" w:pos="8640"/>
      </w:tabs>
    </w:pPr>
  </w:style>
  <w:style w:type="paragraph" w:styleId="Footer">
    <w:name w:val="footer"/>
    <w:basedOn w:val="Normal"/>
    <w:rsid w:val="002C4F96"/>
    <w:pPr>
      <w:tabs>
        <w:tab w:val="center" w:pos="4320"/>
        <w:tab w:val="right" w:pos="8640"/>
      </w:tabs>
    </w:pPr>
  </w:style>
  <w:style w:type="character" w:styleId="PageNumber">
    <w:name w:val="page number"/>
    <w:basedOn w:val="DefaultParagraphFont"/>
    <w:rsid w:val="002C4F96"/>
  </w:style>
  <w:style w:type="paragraph" w:styleId="ListParagraph">
    <w:name w:val="List Paragraph"/>
    <w:basedOn w:val="Normal"/>
    <w:uiPriority w:val="34"/>
    <w:qFormat/>
    <w:rsid w:val="004C1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2.bin"/><Relationship Id="rId18" Type="http://schemas.openxmlformats.org/officeDocument/2006/relationships/hyperlink" Target="http://www.c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yed.ahmad\Documents\Custom%20Office%20Templates\Technical_Re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Technical_Report-Template.dot</Template>
  <TotalTime>67</TotalTime>
  <Pages>15</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kadir has</Company>
  <LinksUpToDate>false</LinksUpToDate>
  <CharactersWithSpaces>20006</CharactersWithSpaces>
  <SharedDoc>false</SharedDoc>
  <HLinks>
    <vt:vector size="6" baseType="variant">
      <vt:variant>
        <vt:i4>3866681</vt:i4>
      </vt:variant>
      <vt:variant>
        <vt:i4>12</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EMİR ESAD ŞAHİN</cp:lastModifiedBy>
  <cp:revision>18</cp:revision>
  <cp:lastPrinted>2004-04-30T08:53:00Z</cp:lastPrinted>
  <dcterms:created xsi:type="dcterms:W3CDTF">2023-10-12T16:31:00Z</dcterms:created>
  <dcterms:modified xsi:type="dcterms:W3CDTF">2025-03-05T08:30:00Z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0ac4424fe656db96ba5e77a8420dea82386389e2d59efa0cdead65d5439cae4f</vt:lpwstr>
  </property>
</Properties>
</file>